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F0F38" w14:textId="77777777" w:rsidR="00204C2C" w:rsidRDefault="00204C2C" w:rsidP="00050072">
      <w:pPr>
        <w:spacing w:line="360" w:lineRule="auto"/>
        <w:rPr>
          <w:rFonts w:ascii="Cambria" w:hAnsi="Cambria"/>
          <w:sz w:val="36"/>
          <w:szCs w:val="36"/>
        </w:rPr>
      </w:pPr>
    </w:p>
    <w:p w14:paraId="3117AD36" w14:textId="2A72EE38" w:rsidR="006C2E9B" w:rsidRPr="00204C2C" w:rsidRDefault="006C2E9B" w:rsidP="006C2E9B">
      <w:pPr>
        <w:spacing w:line="360" w:lineRule="auto"/>
        <w:jc w:val="center"/>
        <w:rPr>
          <w:sz w:val="44"/>
          <w:szCs w:val="44"/>
        </w:rPr>
      </w:pPr>
      <w:r w:rsidRPr="00204C2C">
        <w:rPr>
          <w:sz w:val="44"/>
          <w:szCs w:val="44"/>
        </w:rPr>
        <w:t xml:space="preserve">OPĆINA </w:t>
      </w:r>
      <w:r w:rsidR="00F21F2A">
        <w:rPr>
          <w:sz w:val="44"/>
          <w:szCs w:val="44"/>
        </w:rPr>
        <w:t>DONJA VOĆA</w:t>
      </w:r>
    </w:p>
    <w:p w14:paraId="745CD099" w14:textId="77777777" w:rsidR="006C2E9B" w:rsidRPr="00204C2C" w:rsidRDefault="006C2E9B" w:rsidP="006C2E9B">
      <w:pPr>
        <w:jc w:val="center"/>
      </w:pPr>
    </w:p>
    <w:p w14:paraId="27BB7193" w14:textId="77777777" w:rsidR="006C2E9B" w:rsidRPr="00204C2C" w:rsidRDefault="006C2E9B" w:rsidP="006C2E9B">
      <w:pPr>
        <w:jc w:val="center"/>
      </w:pPr>
    </w:p>
    <w:p w14:paraId="5D00CEC5" w14:textId="77777777" w:rsidR="006C2E9B" w:rsidRPr="00204C2C" w:rsidRDefault="006C2E9B" w:rsidP="006C2E9B">
      <w:pPr>
        <w:jc w:val="center"/>
      </w:pPr>
    </w:p>
    <w:p w14:paraId="03094884" w14:textId="77777777" w:rsidR="006C2E9B" w:rsidRPr="00204C2C" w:rsidRDefault="006C2E9B" w:rsidP="006C2E9B">
      <w:pPr>
        <w:jc w:val="center"/>
      </w:pPr>
    </w:p>
    <w:p w14:paraId="162FA77A" w14:textId="77777777" w:rsidR="006C2E9B" w:rsidRPr="00204C2C" w:rsidRDefault="006C2E9B" w:rsidP="006C2E9B">
      <w:pPr>
        <w:jc w:val="center"/>
      </w:pPr>
    </w:p>
    <w:p w14:paraId="3D38BDA7" w14:textId="77777777" w:rsidR="006C2E9B" w:rsidRDefault="006C2E9B" w:rsidP="006C2E9B">
      <w:pPr>
        <w:jc w:val="center"/>
      </w:pPr>
    </w:p>
    <w:p w14:paraId="44D08157" w14:textId="77777777" w:rsidR="009A4ECF" w:rsidRDefault="009A4ECF" w:rsidP="006C2E9B">
      <w:pPr>
        <w:jc w:val="center"/>
      </w:pPr>
    </w:p>
    <w:p w14:paraId="0DFEC000" w14:textId="77777777" w:rsidR="009A4ECF" w:rsidRDefault="009A4ECF" w:rsidP="006C2E9B">
      <w:pPr>
        <w:jc w:val="center"/>
      </w:pPr>
    </w:p>
    <w:p w14:paraId="011867DE" w14:textId="77777777" w:rsidR="009A4ECF" w:rsidRDefault="009A4ECF" w:rsidP="006C2E9B">
      <w:pPr>
        <w:jc w:val="center"/>
      </w:pPr>
    </w:p>
    <w:p w14:paraId="2055550A" w14:textId="77777777" w:rsidR="009A4ECF" w:rsidRPr="00204C2C" w:rsidRDefault="009A4ECF" w:rsidP="006C2E9B">
      <w:pPr>
        <w:jc w:val="center"/>
      </w:pPr>
    </w:p>
    <w:p w14:paraId="04AC2C9D" w14:textId="77777777" w:rsidR="00E059A5" w:rsidRPr="00204C2C" w:rsidRDefault="00E059A5" w:rsidP="004108A9">
      <w:pPr>
        <w:pStyle w:val="Style2"/>
        <w:widowControl/>
        <w:spacing w:line="240" w:lineRule="exact"/>
      </w:pPr>
    </w:p>
    <w:p w14:paraId="5C38490E" w14:textId="77777777" w:rsidR="00E059A5" w:rsidRPr="00204C2C" w:rsidRDefault="00E059A5" w:rsidP="004108A9">
      <w:pPr>
        <w:pStyle w:val="Style2"/>
        <w:widowControl/>
        <w:spacing w:line="240" w:lineRule="exact"/>
      </w:pPr>
    </w:p>
    <w:p w14:paraId="76578140" w14:textId="77777777" w:rsidR="00E059A5" w:rsidRPr="00204C2C" w:rsidRDefault="00E059A5" w:rsidP="004108A9">
      <w:pPr>
        <w:pStyle w:val="Style2"/>
        <w:widowControl/>
        <w:spacing w:line="240" w:lineRule="exact"/>
      </w:pPr>
    </w:p>
    <w:p w14:paraId="160670A2" w14:textId="77777777" w:rsidR="00E059A5" w:rsidRPr="00204C2C" w:rsidRDefault="00E059A5" w:rsidP="004108A9">
      <w:pPr>
        <w:pStyle w:val="Style2"/>
        <w:widowControl/>
        <w:spacing w:line="240" w:lineRule="exact"/>
      </w:pPr>
    </w:p>
    <w:p w14:paraId="101BBE69" w14:textId="77777777" w:rsidR="00E059A5" w:rsidRPr="00204C2C" w:rsidRDefault="00E059A5" w:rsidP="004108A9">
      <w:pPr>
        <w:pStyle w:val="Style2"/>
        <w:widowControl/>
        <w:spacing w:line="240" w:lineRule="exact"/>
      </w:pPr>
    </w:p>
    <w:p w14:paraId="13648788" w14:textId="77777777" w:rsidR="00E059A5" w:rsidRPr="00204C2C" w:rsidRDefault="00E059A5" w:rsidP="004108A9">
      <w:pPr>
        <w:pStyle w:val="Style2"/>
        <w:widowControl/>
        <w:spacing w:line="240" w:lineRule="exact"/>
      </w:pPr>
    </w:p>
    <w:p w14:paraId="12B02787" w14:textId="77777777" w:rsidR="00E059A5" w:rsidRPr="00204C2C" w:rsidRDefault="00E059A5" w:rsidP="004108A9">
      <w:pPr>
        <w:pStyle w:val="Style2"/>
        <w:widowControl/>
        <w:spacing w:line="240" w:lineRule="exact"/>
      </w:pPr>
    </w:p>
    <w:p w14:paraId="0AE92596" w14:textId="77777777" w:rsidR="00E059A5" w:rsidRPr="00204C2C" w:rsidRDefault="00E059A5" w:rsidP="004108A9">
      <w:pPr>
        <w:pStyle w:val="Style2"/>
        <w:widowControl/>
        <w:spacing w:line="240" w:lineRule="exact"/>
      </w:pPr>
    </w:p>
    <w:p w14:paraId="2D53A02B" w14:textId="77777777" w:rsidR="00E059A5" w:rsidRPr="00204C2C" w:rsidRDefault="00E059A5" w:rsidP="004108A9">
      <w:pPr>
        <w:pStyle w:val="Style2"/>
        <w:widowControl/>
        <w:spacing w:line="240" w:lineRule="exact"/>
      </w:pPr>
    </w:p>
    <w:p w14:paraId="7C345FB1" w14:textId="77777777" w:rsidR="00E059A5" w:rsidRPr="00204C2C" w:rsidRDefault="00E059A5" w:rsidP="004108A9">
      <w:pPr>
        <w:pStyle w:val="Style2"/>
        <w:widowControl/>
        <w:spacing w:line="240" w:lineRule="exact"/>
      </w:pPr>
    </w:p>
    <w:p w14:paraId="004813D9" w14:textId="77777777" w:rsidR="006557C2" w:rsidRDefault="008D371E" w:rsidP="004108A9">
      <w:pPr>
        <w:pStyle w:val="Style2"/>
        <w:widowControl/>
        <w:spacing w:before="110"/>
        <w:rPr>
          <w:rStyle w:val="FontStyle36"/>
          <w:sz w:val="40"/>
          <w:szCs w:val="40"/>
        </w:rPr>
      </w:pPr>
      <w:r w:rsidRPr="00204C2C">
        <w:rPr>
          <w:rStyle w:val="FontStyle36"/>
          <w:sz w:val="40"/>
          <w:szCs w:val="40"/>
        </w:rPr>
        <w:t>ANALIZ</w:t>
      </w:r>
      <w:r w:rsidR="00DA3493" w:rsidRPr="00204C2C">
        <w:rPr>
          <w:rStyle w:val="FontStyle36"/>
          <w:sz w:val="40"/>
          <w:szCs w:val="40"/>
        </w:rPr>
        <w:t>A</w:t>
      </w:r>
      <w:r w:rsidRPr="00204C2C">
        <w:rPr>
          <w:rStyle w:val="FontStyle36"/>
          <w:sz w:val="40"/>
          <w:szCs w:val="40"/>
        </w:rPr>
        <w:t xml:space="preserve"> STANJA </w:t>
      </w:r>
    </w:p>
    <w:p w14:paraId="682E19C3" w14:textId="77777777" w:rsidR="006557C2" w:rsidRDefault="008D371E" w:rsidP="004108A9">
      <w:pPr>
        <w:pStyle w:val="Style2"/>
        <w:widowControl/>
        <w:spacing w:before="110"/>
        <w:rPr>
          <w:rStyle w:val="FontStyle36"/>
          <w:sz w:val="40"/>
          <w:szCs w:val="40"/>
        </w:rPr>
      </w:pPr>
      <w:r w:rsidRPr="00204C2C">
        <w:rPr>
          <w:rStyle w:val="FontStyle36"/>
          <w:sz w:val="40"/>
          <w:szCs w:val="40"/>
        </w:rPr>
        <w:t>SUSTAVA CIVILNE</w:t>
      </w:r>
      <w:r w:rsidR="006557C2">
        <w:rPr>
          <w:rStyle w:val="FontStyle36"/>
          <w:sz w:val="40"/>
          <w:szCs w:val="40"/>
        </w:rPr>
        <w:t xml:space="preserve"> </w:t>
      </w:r>
      <w:r w:rsidRPr="00204C2C">
        <w:rPr>
          <w:rStyle w:val="FontStyle36"/>
          <w:sz w:val="40"/>
          <w:szCs w:val="40"/>
        </w:rPr>
        <w:t xml:space="preserve">ZAŠTITE </w:t>
      </w:r>
    </w:p>
    <w:p w14:paraId="4B9F34F1" w14:textId="31163E28" w:rsidR="00DA3493" w:rsidRPr="00204C2C" w:rsidRDefault="00DA3493" w:rsidP="004108A9">
      <w:pPr>
        <w:pStyle w:val="Style2"/>
        <w:widowControl/>
        <w:spacing w:before="110"/>
        <w:rPr>
          <w:rStyle w:val="FontStyle36"/>
          <w:sz w:val="40"/>
          <w:szCs w:val="40"/>
        </w:rPr>
      </w:pPr>
      <w:r w:rsidRPr="00204C2C">
        <w:rPr>
          <w:rStyle w:val="FontStyle36"/>
          <w:sz w:val="40"/>
          <w:szCs w:val="40"/>
        </w:rPr>
        <w:t xml:space="preserve">OPĆINE </w:t>
      </w:r>
      <w:r w:rsidR="00F21F2A">
        <w:rPr>
          <w:rStyle w:val="FontStyle36"/>
          <w:sz w:val="40"/>
          <w:szCs w:val="40"/>
        </w:rPr>
        <w:t>DONJA VOĆA</w:t>
      </w:r>
    </w:p>
    <w:p w14:paraId="35BEE761" w14:textId="540C7E7C" w:rsidR="00E059A5" w:rsidRPr="00204C2C" w:rsidRDefault="008D371E" w:rsidP="004108A9">
      <w:pPr>
        <w:pStyle w:val="Style2"/>
        <w:widowControl/>
        <w:spacing w:before="110"/>
        <w:rPr>
          <w:rStyle w:val="FontStyle36"/>
          <w:sz w:val="40"/>
          <w:szCs w:val="40"/>
        </w:rPr>
      </w:pPr>
      <w:r w:rsidRPr="00204C2C">
        <w:rPr>
          <w:rStyle w:val="FontStyle36"/>
          <w:sz w:val="40"/>
          <w:szCs w:val="40"/>
        </w:rPr>
        <w:t>U 20</w:t>
      </w:r>
      <w:r w:rsidR="003C6F11">
        <w:rPr>
          <w:rStyle w:val="FontStyle36"/>
          <w:sz w:val="40"/>
          <w:szCs w:val="40"/>
        </w:rPr>
        <w:t>2</w:t>
      </w:r>
      <w:r w:rsidR="00DF0F69">
        <w:rPr>
          <w:rStyle w:val="FontStyle36"/>
          <w:sz w:val="40"/>
          <w:szCs w:val="40"/>
        </w:rPr>
        <w:t>3</w:t>
      </w:r>
      <w:r w:rsidRPr="00204C2C">
        <w:rPr>
          <w:rStyle w:val="FontStyle36"/>
          <w:sz w:val="40"/>
          <w:szCs w:val="40"/>
        </w:rPr>
        <w:t>.</w:t>
      </w:r>
      <w:r w:rsidR="00DA3493" w:rsidRPr="00204C2C">
        <w:rPr>
          <w:rStyle w:val="FontStyle36"/>
          <w:sz w:val="40"/>
          <w:szCs w:val="40"/>
        </w:rPr>
        <w:t xml:space="preserve"> GODINI</w:t>
      </w:r>
    </w:p>
    <w:p w14:paraId="77BF484E" w14:textId="77777777" w:rsidR="00E059A5" w:rsidRPr="00204C2C" w:rsidRDefault="00E059A5" w:rsidP="004108A9">
      <w:pPr>
        <w:pStyle w:val="Style3"/>
        <w:widowControl/>
        <w:spacing w:line="240" w:lineRule="exact"/>
        <w:jc w:val="both"/>
      </w:pPr>
    </w:p>
    <w:p w14:paraId="0045D0E6" w14:textId="77777777" w:rsidR="00E059A5" w:rsidRPr="00204C2C" w:rsidRDefault="00E059A5" w:rsidP="004108A9">
      <w:pPr>
        <w:pStyle w:val="Style3"/>
        <w:widowControl/>
        <w:spacing w:line="240" w:lineRule="exact"/>
        <w:jc w:val="both"/>
      </w:pPr>
    </w:p>
    <w:p w14:paraId="116BC513" w14:textId="77777777" w:rsidR="00E059A5" w:rsidRPr="00204C2C" w:rsidRDefault="00E059A5" w:rsidP="004108A9">
      <w:pPr>
        <w:pStyle w:val="Style3"/>
        <w:widowControl/>
        <w:spacing w:line="240" w:lineRule="exact"/>
        <w:jc w:val="both"/>
      </w:pPr>
    </w:p>
    <w:p w14:paraId="6E74223F" w14:textId="77777777" w:rsidR="00E059A5" w:rsidRPr="00204C2C" w:rsidRDefault="00E059A5" w:rsidP="004108A9">
      <w:pPr>
        <w:pStyle w:val="Style3"/>
        <w:widowControl/>
        <w:spacing w:line="240" w:lineRule="exact"/>
        <w:jc w:val="both"/>
      </w:pPr>
    </w:p>
    <w:p w14:paraId="7852C9DE" w14:textId="77777777" w:rsidR="00E059A5" w:rsidRPr="00204C2C" w:rsidRDefault="00E059A5" w:rsidP="004108A9">
      <w:pPr>
        <w:pStyle w:val="Style3"/>
        <w:widowControl/>
        <w:spacing w:line="240" w:lineRule="exact"/>
        <w:jc w:val="both"/>
      </w:pPr>
    </w:p>
    <w:p w14:paraId="1B174D26" w14:textId="77777777" w:rsidR="00E059A5" w:rsidRPr="00204C2C" w:rsidRDefault="00E059A5" w:rsidP="004108A9">
      <w:pPr>
        <w:pStyle w:val="Style3"/>
        <w:widowControl/>
        <w:spacing w:line="240" w:lineRule="exact"/>
        <w:jc w:val="both"/>
      </w:pPr>
    </w:p>
    <w:p w14:paraId="67F77C40" w14:textId="77777777" w:rsidR="00E059A5" w:rsidRPr="00204C2C" w:rsidRDefault="00E059A5" w:rsidP="004108A9">
      <w:pPr>
        <w:pStyle w:val="Style3"/>
        <w:widowControl/>
        <w:spacing w:line="240" w:lineRule="exact"/>
        <w:jc w:val="both"/>
      </w:pPr>
    </w:p>
    <w:p w14:paraId="1C668E1A" w14:textId="77777777" w:rsidR="006C2E9B" w:rsidRPr="00204C2C" w:rsidRDefault="006C2E9B" w:rsidP="004108A9">
      <w:pPr>
        <w:pStyle w:val="Style3"/>
        <w:widowControl/>
        <w:spacing w:line="240" w:lineRule="exact"/>
        <w:jc w:val="both"/>
      </w:pPr>
    </w:p>
    <w:p w14:paraId="25662FAC" w14:textId="77777777" w:rsidR="006C2E9B" w:rsidRPr="00204C2C" w:rsidRDefault="006C2E9B" w:rsidP="004108A9">
      <w:pPr>
        <w:pStyle w:val="Style3"/>
        <w:widowControl/>
        <w:spacing w:line="240" w:lineRule="exact"/>
        <w:jc w:val="both"/>
      </w:pPr>
    </w:p>
    <w:p w14:paraId="5C3FA41D" w14:textId="77777777" w:rsidR="006C2E9B" w:rsidRPr="00204C2C" w:rsidRDefault="006C2E9B" w:rsidP="004108A9">
      <w:pPr>
        <w:pStyle w:val="Style3"/>
        <w:widowControl/>
        <w:spacing w:line="240" w:lineRule="exact"/>
        <w:jc w:val="both"/>
      </w:pPr>
    </w:p>
    <w:p w14:paraId="1087C315" w14:textId="77777777" w:rsidR="006C2E9B" w:rsidRPr="00204C2C" w:rsidRDefault="006C2E9B" w:rsidP="004108A9">
      <w:pPr>
        <w:pStyle w:val="Style3"/>
        <w:widowControl/>
        <w:spacing w:line="240" w:lineRule="exact"/>
        <w:jc w:val="both"/>
      </w:pPr>
    </w:p>
    <w:p w14:paraId="4353A83D" w14:textId="77777777" w:rsidR="006C2E9B" w:rsidRPr="00204C2C" w:rsidRDefault="006C2E9B" w:rsidP="004108A9">
      <w:pPr>
        <w:pStyle w:val="Style3"/>
        <w:widowControl/>
        <w:spacing w:line="240" w:lineRule="exact"/>
        <w:jc w:val="both"/>
      </w:pPr>
    </w:p>
    <w:p w14:paraId="7B69FB0E" w14:textId="77777777" w:rsidR="006C2E9B" w:rsidRPr="00204C2C" w:rsidRDefault="006C2E9B" w:rsidP="004108A9">
      <w:pPr>
        <w:pStyle w:val="Style3"/>
        <w:widowControl/>
        <w:spacing w:line="240" w:lineRule="exact"/>
        <w:jc w:val="both"/>
      </w:pPr>
    </w:p>
    <w:p w14:paraId="2BD1528E" w14:textId="77777777" w:rsidR="006C2E9B" w:rsidRPr="00204C2C" w:rsidRDefault="006C2E9B" w:rsidP="004108A9">
      <w:pPr>
        <w:pStyle w:val="Style3"/>
        <w:widowControl/>
        <w:spacing w:line="240" w:lineRule="exact"/>
        <w:jc w:val="both"/>
      </w:pPr>
    </w:p>
    <w:p w14:paraId="1858DED7" w14:textId="77777777" w:rsidR="006C2E9B" w:rsidRPr="00204C2C" w:rsidRDefault="006C2E9B" w:rsidP="004108A9">
      <w:pPr>
        <w:pStyle w:val="Style3"/>
        <w:widowControl/>
        <w:spacing w:line="240" w:lineRule="exact"/>
        <w:jc w:val="both"/>
      </w:pPr>
    </w:p>
    <w:p w14:paraId="24699C00" w14:textId="77777777" w:rsidR="00204C2C" w:rsidRPr="00204C2C" w:rsidRDefault="00204C2C" w:rsidP="004108A9">
      <w:pPr>
        <w:pStyle w:val="Style3"/>
        <w:widowControl/>
        <w:spacing w:line="240" w:lineRule="exact"/>
        <w:jc w:val="both"/>
      </w:pPr>
    </w:p>
    <w:p w14:paraId="029260D4" w14:textId="77777777" w:rsidR="00E059A5" w:rsidRPr="00204C2C" w:rsidRDefault="00E059A5" w:rsidP="004108A9">
      <w:pPr>
        <w:pStyle w:val="Style3"/>
        <w:widowControl/>
        <w:spacing w:line="240" w:lineRule="exact"/>
        <w:jc w:val="both"/>
      </w:pPr>
    </w:p>
    <w:p w14:paraId="44995AAA" w14:textId="77777777" w:rsidR="00E059A5" w:rsidRPr="00204C2C" w:rsidRDefault="00E059A5" w:rsidP="004108A9">
      <w:pPr>
        <w:pStyle w:val="Style3"/>
        <w:widowControl/>
        <w:spacing w:line="240" w:lineRule="exact"/>
        <w:jc w:val="both"/>
      </w:pPr>
    </w:p>
    <w:p w14:paraId="4A3807B2" w14:textId="77777777" w:rsidR="00E059A5" w:rsidRDefault="00E059A5" w:rsidP="004108A9">
      <w:pPr>
        <w:pStyle w:val="Style3"/>
        <w:widowControl/>
        <w:spacing w:line="240" w:lineRule="exact"/>
        <w:jc w:val="both"/>
      </w:pPr>
    </w:p>
    <w:p w14:paraId="628C23A2" w14:textId="77777777" w:rsidR="004D45FF" w:rsidRDefault="004D45FF" w:rsidP="004108A9">
      <w:pPr>
        <w:pStyle w:val="Style3"/>
        <w:widowControl/>
        <w:spacing w:line="240" w:lineRule="exact"/>
        <w:jc w:val="both"/>
      </w:pPr>
    </w:p>
    <w:p w14:paraId="7189A1B2" w14:textId="77777777" w:rsidR="004D45FF" w:rsidRPr="00204C2C" w:rsidRDefault="004D45FF" w:rsidP="004108A9">
      <w:pPr>
        <w:pStyle w:val="Style3"/>
        <w:widowControl/>
        <w:spacing w:line="240" w:lineRule="exact"/>
        <w:jc w:val="both"/>
      </w:pPr>
    </w:p>
    <w:p w14:paraId="3C651776" w14:textId="44A03C7C" w:rsidR="009A4ECF" w:rsidRPr="00204C2C" w:rsidRDefault="00F21F2A" w:rsidP="00050072">
      <w:pPr>
        <w:jc w:val="center"/>
      </w:pPr>
      <w:r>
        <w:t>Donja Voća</w:t>
      </w:r>
      <w:r w:rsidR="006557C2">
        <w:t xml:space="preserve">, </w:t>
      </w:r>
      <w:r>
        <w:t xml:space="preserve">prosinac </w:t>
      </w:r>
      <w:r w:rsidR="00B0696E">
        <w:t>20</w:t>
      </w:r>
      <w:r w:rsidR="003C6F11">
        <w:t>2</w:t>
      </w:r>
      <w:r w:rsidR="00DF0F69">
        <w:t>3</w:t>
      </w:r>
      <w:r w:rsidR="006C2E9B" w:rsidRPr="00204C2C">
        <w:t>.</w:t>
      </w:r>
    </w:p>
    <w:p w14:paraId="0D41E489" w14:textId="77777777" w:rsidR="00E96752" w:rsidRPr="008043CE" w:rsidRDefault="00E96752" w:rsidP="008043CE">
      <w:pPr>
        <w:pStyle w:val="Style2"/>
        <w:widowControl/>
        <w:spacing w:before="120" w:line="240" w:lineRule="auto"/>
        <w:rPr>
          <w:rStyle w:val="FontStyle36"/>
          <w:sz w:val="32"/>
          <w:szCs w:val="32"/>
        </w:rPr>
      </w:pPr>
      <w:r w:rsidRPr="008043CE">
        <w:rPr>
          <w:rStyle w:val="FontStyle36"/>
          <w:sz w:val="32"/>
          <w:szCs w:val="32"/>
        </w:rPr>
        <w:lastRenderedPageBreak/>
        <w:t>ANALIZA</w:t>
      </w:r>
      <w:r w:rsidR="008D371E" w:rsidRPr="008043CE">
        <w:rPr>
          <w:rStyle w:val="FontStyle36"/>
          <w:sz w:val="32"/>
          <w:szCs w:val="32"/>
        </w:rPr>
        <w:t xml:space="preserve"> STANJA SUSTAVA CIVILNE ZAŠTITE </w:t>
      </w:r>
    </w:p>
    <w:p w14:paraId="33E90701" w14:textId="471799EF" w:rsidR="00E059A5" w:rsidRPr="008043CE" w:rsidRDefault="00E96752" w:rsidP="008043CE">
      <w:pPr>
        <w:pStyle w:val="Style2"/>
        <w:widowControl/>
        <w:spacing w:before="120" w:line="240" w:lineRule="auto"/>
        <w:rPr>
          <w:rStyle w:val="FontStyle36"/>
          <w:sz w:val="32"/>
          <w:szCs w:val="32"/>
        </w:rPr>
      </w:pPr>
      <w:r w:rsidRPr="008043CE">
        <w:rPr>
          <w:rStyle w:val="FontStyle36"/>
          <w:sz w:val="32"/>
          <w:szCs w:val="32"/>
        </w:rPr>
        <w:t xml:space="preserve">OPĆINE </w:t>
      </w:r>
      <w:r w:rsidR="00F21F2A">
        <w:rPr>
          <w:rStyle w:val="FontStyle36"/>
          <w:sz w:val="32"/>
          <w:szCs w:val="32"/>
        </w:rPr>
        <w:t>DONJA VOĆA</w:t>
      </w:r>
      <w:r w:rsidR="008D371E" w:rsidRPr="008043CE">
        <w:rPr>
          <w:rStyle w:val="FontStyle36"/>
          <w:sz w:val="32"/>
          <w:szCs w:val="32"/>
        </w:rPr>
        <w:t xml:space="preserve"> U 20</w:t>
      </w:r>
      <w:r w:rsidR="003C6F11">
        <w:rPr>
          <w:rStyle w:val="FontStyle36"/>
          <w:sz w:val="32"/>
          <w:szCs w:val="32"/>
        </w:rPr>
        <w:t>2</w:t>
      </w:r>
      <w:r w:rsidR="00DF0F69">
        <w:rPr>
          <w:rStyle w:val="FontStyle36"/>
          <w:sz w:val="32"/>
          <w:szCs w:val="32"/>
        </w:rPr>
        <w:t>3</w:t>
      </w:r>
      <w:r w:rsidR="008D371E" w:rsidRPr="008043CE">
        <w:rPr>
          <w:rStyle w:val="FontStyle36"/>
          <w:sz w:val="32"/>
          <w:szCs w:val="32"/>
        </w:rPr>
        <w:t>.</w:t>
      </w:r>
      <w:r w:rsidRPr="008043CE">
        <w:rPr>
          <w:rStyle w:val="FontStyle36"/>
          <w:sz w:val="32"/>
          <w:szCs w:val="32"/>
        </w:rPr>
        <w:t xml:space="preserve"> GODINI</w:t>
      </w:r>
    </w:p>
    <w:p w14:paraId="0DBE83CA" w14:textId="77777777" w:rsidR="00E059A5" w:rsidRPr="004108A9" w:rsidRDefault="00E059A5" w:rsidP="004108A9">
      <w:pPr>
        <w:pStyle w:val="Style14"/>
        <w:widowControl/>
        <w:spacing w:line="240" w:lineRule="exact"/>
        <w:rPr>
          <w:sz w:val="20"/>
          <w:szCs w:val="20"/>
        </w:rPr>
      </w:pPr>
    </w:p>
    <w:p w14:paraId="60D2885D" w14:textId="77777777" w:rsidR="00E96752" w:rsidRDefault="00E96752" w:rsidP="004108A9">
      <w:pPr>
        <w:pStyle w:val="Style14"/>
        <w:widowControl/>
        <w:spacing w:before="115"/>
        <w:rPr>
          <w:rStyle w:val="FontStyle38"/>
          <w:b w:val="0"/>
        </w:rPr>
      </w:pPr>
    </w:p>
    <w:p w14:paraId="07C64988" w14:textId="77777777" w:rsidR="00E059A5" w:rsidRPr="002B6A5A" w:rsidRDefault="008D371E" w:rsidP="00E96752">
      <w:pPr>
        <w:pStyle w:val="Style14"/>
        <w:widowControl/>
        <w:rPr>
          <w:rStyle w:val="FontStyle38"/>
        </w:rPr>
      </w:pPr>
      <w:r w:rsidRPr="002B6A5A">
        <w:rPr>
          <w:rStyle w:val="FontStyle38"/>
        </w:rPr>
        <w:t>Obrazloženje</w:t>
      </w:r>
    </w:p>
    <w:p w14:paraId="5CFF8F8A" w14:textId="77777777" w:rsidR="00E059A5" w:rsidRPr="004108A9" w:rsidRDefault="00E059A5" w:rsidP="00E96752">
      <w:pPr>
        <w:pStyle w:val="Style17"/>
        <w:widowControl/>
        <w:rPr>
          <w:sz w:val="20"/>
          <w:szCs w:val="20"/>
        </w:rPr>
      </w:pPr>
    </w:p>
    <w:p w14:paraId="5332969F" w14:textId="77777777" w:rsidR="00E059A5" w:rsidRPr="002B6A5A" w:rsidRDefault="008D371E" w:rsidP="00E96752">
      <w:pPr>
        <w:pStyle w:val="Style17"/>
        <w:widowControl/>
        <w:rPr>
          <w:rStyle w:val="FontStyle37"/>
          <w:sz w:val="24"/>
          <w:szCs w:val="24"/>
        </w:rPr>
      </w:pPr>
      <w:r w:rsidRPr="002B6A5A">
        <w:rPr>
          <w:rStyle w:val="FontStyle37"/>
          <w:sz w:val="24"/>
          <w:szCs w:val="24"/>
        </w:rPr>
        <w:t>PRAVNI TEMELJ</w:t>
      </w:r>
    </w:p>
    <w:p w14:paraId="56C92468" w14:textId="77777777" w:rsidR="00E059A5" w:rsidRPr="00E96752" w:rsidRDefault="00E059A5" w:rsidP="00E96752">
      <w:pPr>
        <w:pStyle w:val="Style10"/>
        <w:widowControl/>
        <w:spacing w:line="240" w:lineRule="auto"/>
        <w:ind w:firstLine="0"/>
      </w:pPr>
    </w:p>
    <w:p w14:paraId="7D869107" w14:textId="5E33DD46" w:rsidR="00E059A5" w:rsidRPr="00204C2C" w:rsidRDefault="008D371E" w:rsidP="00204C2C">
      <w:pPr>
        <w:pStyle w:val="Style10"/>
        <w:widowControl/>
        <w:spacing w:line="240" w:lineRule="auto"/>
        <w:ind w:firstLine="567"/>
        <w:rPr>
          <w:rStyle w:val="FontStyle37"/>
          <w:b w:val="0"/>
          <w:sz w:val="24"/>
          <w:szCs w:val="24"/>
        </w:rPr>
      </w:pPr>
      <w:r w:rsidRPr="00204C2C">
        <w:rPr>
          <w:rStyle w:val="FontStyle37"/>
          <w:b w:val="0"/>
          <w:sz w:val="24"/>
          <w:szCs w:val="24"/>
        </w:rPr>
        <w:t>Člankom 17. stavak 1. podstavak 1. Zakona o sustavu civilne zaštit</w:t>
      </w:r>
      <w:r w:rsidR="006C2E9B" w:rsidRPr="00204C2C">
        <w:rPr>
          <w:rStyle w:val="FontStyle37"/>
          <w:b w:val="0"/>
          <w:sz w:val="24"/>
          <w:szCs w:val="24"/>
        </w:rPr>
        <w:t>e (</w:t>
      </w:r>
      <w:r w:rsidR="003C3714">
        <w:rPr>
          <w:rStyle w:val="FontStyle37"/>
          <w:b w:val="0"/>
          <w:sz w:val="24"/>
          <w:szCs w:val="24"/>
        </w:rPr>
        <w:t>„</w:t>
      </w:r>
      <w:r w:rsidR="006C2E9B" w:rsidRPr="00204C2C">
        <w:rPr>
          <w:rStyle w:val="FontStyle37"/>
          <w:b w:val="0"/>
          <w:sz w:val="24"/>
          <w:szCs w:val="24"/>
        </w:rPr>
        <w:t>Narodne novine</w:t>
      </w:r>
      <w:r w:rsidR="003C3714">
        <w:rPr>
          <w:rStyle w:val="FontStyle37"/>
          <w:b w:val="0"/>
          <w:sz w:val="24"/>
          <w:szCs w:val="24"/>
        </w:rPr>
        <w:t>“</w:t>
      </w:r>
      <w:r w:rsidR="006C2E9B" w:rsidRPr="00204C2C">
        <w:rPr>
          <w:rStyle w:val="FontStyle37"/>
          <w:b w:val="0"/>
          <w:sz w:val="24"/>
          <w:szCs w:val="24"/>
        </w:rPr>
        <w:t xml:space="preserve">, </w:t>
      </w:r>
      <w:r w:rsidR="006C2E9B" w:rsidRPr="008C2A9E">
        <w:rPr>
          <w:rStyle w:val="FontStyle37"/>
          <w:b w:val="0"/>
          <w:sz w:val="24"/>
          <w:szCs w:val="24"/>
        </w:rPr>
        <w:t xml:space="preserve">broj </w:t>
      </w:r>
      <w:r w:rsidR="008C2A9E" w:rsidRPr="008C2A9E">
        <w:rPr>
          <w:rStyle w:val="FontStyle20"/>
          <w:b w:val="0"/>
          <w:bCs w:val="0"/>
          <w:sz w:val="24"/>
          <w:szCs w:val="24"/>
        </w:rPr>
        <w:t>82/15, 118/18, 31/20, 20/21</w:t>
      </w:r>
      <w:r w:rsidR="009E54C7">
        <w:rPr>
          <w:rStyle w:val="FontStyle20"/>
          <w:b w:val="0"/>
          <w:bCs w:val="0"/>
          <w:sz w:val="24"/>
          <w:szCs w:val="24"/>
        </w:rPr>
        <w:t>, 114/22</w:t>
      </w:r>
      <w:r w:rsidRPr="008C2A9E">
        <w:rPr>
          <w:rStyle w:val="FontStyle37"/>
          <w:b w:val="0"/>
          <w:sz w:val="24"/>
          <w:szCs w:val="24"/>
        </w:rPr>
        <w:t>) predstavničko tijelo, na prijedlog izvršnog tijela jedinice lokalne</w:t>
      </w:r>
      <w:r w:rsidRPr="00204C2C">
        <w:rPr>
          <w:rStyle w:val="FontStyle37"/>
          <w:b w:val="0"/>
          <w:sz w:val="24"/>
          <w:szCs w:val="24"/>
        </w:rPr>
        <w:t xml:space="preserve"> i područne (regionalne) samouprave u postupku donošenja proračuna razmatra i usvaja godišnju analizu stanja sustava civilne zaštite.</w:t>
      </w:r>
      <w:r w:rsidR="000E5679">
        <w:rPr>
          <w:rStyle w:val="FontStyle37"/>
          <w:b w:val="0"/>
          <w:sz w:val="24"/>
          <w:szCs w:val="24"/>
        </w:rPr>
        <w:t xml:space="preserve"> Sadržaj smjernica, analize stanja i godišnjih planova razvoja sustava civilne zaštite jedinica lokalne samouprave propisan je Pravilnikom o nositeljima, sadržaju i postupcima izrade planskih dokumenata u civilnoj zaštiti te načinu informiranja javnosti u postupku njihovog donošenja (</w:t>
      </w:r>
      <w:r w:rsidR="003C3714">
        <w:rPr>
          <w:rStyle w:val="FontStyle37"/>
          <w:b w:val="0"/>
          <w:sz w:val="24"/>
          <w:szCs w:val="24"/>
        </w:rPr>
        <w:t>„</w:t>
      </w:r>
      <w:r w:rsidR="000E5679">
        <w:rPr>
          <w:rStyle w:val="FontStyle37"/>
          <w:b w:val="0"/>
          <w:sz w:val="24"/>
          <w:szCs w:val="24"/>
        </w:rPr>
        <w:t>Narodne novine</w:t>
      </w:r>
      <w:r w:rsidR="003C3714">
        <w:rPr>
          <w:rStyle w:val="FontStyle37"/>
          <w:b w:val="0"/>
          <w:sz w:val="24"/>
          <w:szCs w:val="24"/>
        </w:rPr>
        <w:t>“</w:t>
      </w:r>
      <w:r w:rsidR="00760CB6">
        <w:rPr>
          <w:rStyle w:val="FontStyle37"/>
          <w:b w:val="0"/>
          <w:sz w:val="24"/>
          <w:szCs w:val="24"/>
        </w:rPr>
        <w:t>,</w:t>
      </w:r>
      <w:r w:rsidR="000E5679">
        <w:rPr>
          <w:rStyle w:val="FontStyle37"/>
          <w:b w:val="0"/>
          <w:sz w:val="24"/>
          <w:szCs w:val="24"/>
        </w:rPr>
        <w:t xml:space="preserve"> broj </w:t>
      </w:r>
      <w:r w:rsidR="008C2A9E">
        <w:rPr>
          <w:rStyle w:val="FontStyle37"/>
          <w:b w:val="0"/>
          <w:sz w:val="24"/>
          <w:szCs w:val="24"/>
        </w:rPr>
        <w:t>66</w:t>
      </w:r>
      <w:r w:rsidR="000E5679">
        <w:rPr>
          <w:rStyle w:val="FontStyle37"/>
          <w:b w:val="0"/>
          <w:sz w:val="24"/>
          <w:szCs w:val="24"/>
        </w:rPr>
        <w:t>/</w:t>
      </w:r>
      <w:r w:rsidR="008C2A9E">
        <w:rPr>
          <w:rStyle w:val="FontStyle37"/>
          <w:b w:val="0"/>
          <w:sz w:val="24"/>
          <w:szCs w:val="24"/>
        </w:rPr>
        <w:t>21</w:t>
      </w:r>
      <w:r w:rsidR="000E5679" w:rsidRPr="00204C2C">
        <w:rPr>
          <w:rStyle w:val="FontStyle37"/>
          <w:b w:val="0"/>
          <w:sz w:val="24"/>
          <w:szCs w:val="24"/>
        </w:rPr>
        <w:t>)</w:t>
      </w:r>
      <w:r w:rsidR="000E5679">
        <w:rPr>
          <w:rStyle w:val="FontStyle37"/>
          <w:b w:val="0"/>
          <w:sz w:val="24"/>
          <w:szCs w:val="24"/>
        </w:rPr>
        <w:t>.</w:t>
      </w:r>
    </w:p>
    <w:p w14:paraId="2E76C549" w14:textId="08A58334" w:rsidR="00E059A5" w:rsidRPr="00204C2C" w:rsidRDefault="00204C2C" w:rsidP="00204C2C">
      <w:pPr>
        <w:pStyle w:val="Style10"/>
        <w:widowControl/>
        <w:spacing w:line="240" w:lineRule="auto"/>
        <w:ind w:firstLine="567"/>
        <w:rPr>
          <w:rStyle w:val="FontStyle37"/>
          <w:b w:val="0"/>
          <w:sz w:val="24"/>
          <w:szCs w:val="24"/>
        </w:rPr>
      </w:pPr>
      <w:r w:rsidRPr="00204C2C">
        <w:rPr>
          <w:rStyle w:val="FontStyle23"/>
          <w:sz w:val="24"/>
          <w:szCs w:val="24"/>
        </w:rPr>
        <w:t xml:space="preserve">Člankom </w:t>
      </w:r>
      <w:r w:rsidR="00F21F2A">
        <w:rPr>
          <w:rStyle w:val="FontStyle23"/>
          <w:sz w:val="24"/>
          <w:szCs w:val="24"/>
        </w:rPr>
        <w:t>29</w:t>
      </w:r>
      <w:r w:rsidRPr="00204C2C">
        <w:rPr>
          <w:rStyle w:val="FontStyle23"/>
          <w:sz w:val="24"/>
          <w:szCs w:val="24"/>
        </w:rPr>
        <w:t xml:space="preserve">. Statuta Općine </w:t>
      </w:r>
      <w:r w:rsidR="00F21F2A">
        <w:rPr>
          <w:rStyle w:val="FontStyle23"/>
          <w:sz w:val="24"/>
          <w:szCs w:val="24"/>
        </w:rPr>
        <w:t>Donja Voća</w:t>
      </w:r>
      <w:r w:rsidR="00B578D5">
        <w:rPr>
          <w:rStyle w:val="FontStyle23"/>
          <w:sz w:val="24"/>
          <w:szCs w:val="24"/>
        </w:rPr>
        <w:t xml:space="preserve"> </w:t>
      </w:r>
      <w:r w:rsidRPr="00204C2C">
        <w:rPr>
          <w:rStyle w:val="FontStyle23"/>
          <w:sz w:val="24"/>
          <w:szCs w:val="24"/>
        </w:rPr>
        <w:t>(„Službeni vjesnik Varaždinske županije</w:t>
      </w:r>
      <w:r w:rsidR="009E54C7">
        <w:rPr>
          <w:rStyle w:val="FontStyle23"/>
          <w:sz w:val="24"/>
          <w:szCs w:val="24"/>
        </w:rPr>
        <w:t>“</w:t>
      </w:r>
      <w:r w:rsidR="008C2A9E">
        <w:rPr>
          <w:rStyle w:val="FontStyle23"/>
          <w:sz w:val="24"/>
          <w:szCs w:val="24"/>
        </w:rPr>
        <w:t>,</w:t>
      </w:r>
      <w:r w:rsidRPr="00204C2C">
        <w:rPr>
          <w:rStyle w:val="FontStyle23"/>
          <w:sz w:val="24"/>
          <w:szCs w:val="24"/>
        </w:rPr>
        <w:t xml:space="preserve"> broj</w:t>
      </w:r>
      <w:r w:rsidR="00F21F2A">
        <w:rPr>
          <w:rStyle w:val="FontStyle23"/>
          <w:sz w:val="24"/>
          <w:szCs w:val="24"/>
        </w:rPr>
        <w:t xml:space="preserve"> </w:t>
      </w:r>
      <w:r w:rsidR="008C2A9E" w:rsidRPr="008C2A9E">
        <w:rPr>
          <w:rStyle w:val="FontStyle23"/>
          <w:sz w:val="24"/>
          <w:szCs w:val="24"/>
        </w:rPr>
        <w:t>1</w:t>
      </w:r>
      <w:r w:rsidR="00F21F2A">
        <w:rPr>
          <w:rStyle w:val="FontStyle23"/>
          <w:sz w:val="24"/>
          <w:szCs w:val="24"/>
        </w:rPr>
        <w:t>9</w:t>
      </w:r>
      <w:r w:rsidR="008C2A9E" w:rsidRPr="008C2A9E">
        <w:rPr>
          <w:rStyle w:val="FontStyle23"/>
          <w:sz w:val="24"/>
          <w:szCs w:val="24"/>
        </w:rPr>
        <w:t>/21</w:t>
      </w:r>
      <w:r w:rsidRPr="008C2A9E">
        <w:rPr>
          <w:rStyle w:val="FontStyle23"/>
          <w:sz w:val="24"/>
          <w:szCs w:val="24"/>
        </w:rPr>
        <w:t xml:space="preserve">) Općinsko vijeće Općine </w:t>
      </w:r>
      <w:r w:rsidR="00F21F2A">
        <w:rPr>
          <w:rStyle w:val="FontStyle23"/>
          <w:sz w:val="24"/>
          <w:szCs w:val="24"/>
        </w:rPr>
        <w:t xml:space="preserve">Donja Voća </w:t>
      </w:r>
      <w:r w:rsidRPr="008C2A9E">
        <w:rPr>
          <w:rStyle w:val="FontStyle23"/>
          <w:sz w:val="24"/>
          <w:szCs w:val="24"/>
        </w:rPr>
        <w:t>donosi opće i druge akte</w:t>
      </w:r>
      <w:r w:rsidRPr="00204C2C">
        <w:rPr>
          <w:rStyle w:val="FontStyle23"/>
          <w:sz w:val="24"/>
          <w:szCs w:val="24"/>
        </w:rPr>
        <w:t xml:space="preserve"> kojim ureduje pitanja iz samoupravnog djelokruga Općine </w:t>
      </w:r>
      <w:r w:rsidR="00F21F2A">
        <w:rPr>
          <w:rStyle w:val="FontStyle23"/>
          <w:sz w:val="24"/>
          <w:szCs w:val="24"/>
        </w:rPr>
        <w:t>Donja Voća</w:t>
      </w:r>
      <w:r w:rsidR="008D371E" w:rsidRPr="00204C2C">
        <w:rPr>
          <w:rStyle w:val="FontStyle37"/>
          <w:b w:val="0"/>
          <w:sz w:val="24"/>
          <w:szCs w:val="24"/>
        </w:rPr>
        <w:t>.</w:t>
      </w:r>
    </w:p>
    <w:p w14:paraId="1D7B5238" w14:textId="77777777" w:rsidR="00E059A5" w:rsidRDefault="00E059A5" w:rsidP="00E96752">
      <w:pPr>
        <w:pStyle w:val="Style17"/>
        <w:widowControl/>
      </w:pPr>
    </w:p>
    <w:p w14:paraId="1F0DF9E0" w14:textId="77777777" w:rsidR="00D9700E" w:rsidRPr="00E96752" w:rsidRDefault="00D9700E" w:rsidP="00E96752">
      <w:pPr>
        <w:pStyle w:val="Style17"/>
        <w:widowControl/>
      </w:pPr>
    </w:p>
    <w:p w14:paraId="7637BD72" w14:textId="77777777" w:rsidR="00E059A5" w:rsidRPr="002B6A5A" w:rsidRDefault="008D371E" w:rsidP="00E96752">
      <w:pPr>
        <w:pStyle w:val="Style17"/>
        <w:widowControl/>
        <w:rPr>
          <w:rStyle w:val="FontStyle37"/>
          <w:sz w:val="24"/>
          <w:szCs w:val="24"/>
        </w:rPr>
      </w:pPr>
      <w:r w:rsidRPr="002B6A5A">
        <w:rPr>
          <w:rStyle w:val="FontStyle37"/>
          <w:sz w:val="24"/>
          <w:szCs w:val="24"/>
        </w:rPr>
        <w:t>RAZLOZI UPUĆIVANJA PRIJEDLOGA</w:t>
      </w:r>
    </w:p>
    <w:p w14:paraId="536BABA9" w14:textId="77777777" w:rsidR="00E059A5" w:rsidRPr="00E96752" w:rsidRDefault="00E059A5" w:rsidP="00E96752">
      <w:pPr>
        <w:pStyle w:val="Style18"/>
        <w:widowControl/>
        <w:spacing w:line="240" w:lineRule="auto"/>
        <w:ind w:firstLine="0"/>
      </w:pPr>
    </w:p>
    <w:p w14:paraId="64A545F0" w14:textId="520D1839" w:rsidR="00E059A5" w:rsidRPr="00E96752"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Zakon o sustavu civilne zaštite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008C2A9E">
        <w:rPr>
          <w:rStyle w:val="FontStyle37"/>
          <w:b w:val="0"/>
          <w:sz w:val="24"/>
          <w:szCs w:val="24"/>
        </w:rPr>
        <w:t>,</w:t>
      </w:r>
      <w:r w:rsidRPr="00E96752">
        <w:rPr>
          <w:rStyle w:val="FontStyle37"/>
          <w:b w:val="0"/>
          <w:sz w:val="24"/>
          <w:szCs w:val="24"/>
        </w:rPr>
        <w:t xml:space="preserve"> broj </w:t>
      </w:r>
      <w:r w:rsidR="008C2A9E" w:rsidRPr="008C2A9E">
        <w:rPr>
          <w:rStyle w:val="FontStyle20"/>
          <w:b w:val="0"/>
          <w:bCs w:val="0"/>
          <w:sz w:val="24"/>
          <w:szCs w:val="24"/>
        </w:rPr>
        <w:t>82/15, 118/18, 31/20, 20/21</w:t>
      </w:r>
      <w:r w:rsidR="009E54C7">
        <w:rPr>
          <w:rStyle w:val="FontStyle20"/>
          <w:b w:val="0"/>
          <w:bCs w:val="0"/>
          <w:sz w:val="24"/>
          <w:szCs w:val="24"/>
        </w:rPr>
        <w:t>,  114/22</w:t>
      </w:r>
      <w:r w:rsidRPr="00E96752">
        <w:rPr>
          <w:rStyle w:val="FontStyle37"/>
          <w:b w:val="0"/>
          <w:sz w:val="24"/>
          <w:szCs w:val="24"/>
        </w:rPr>
        <w:t>) (u daljnjem tekstu: Zakon) u bitnome je promijenio sustav zaštite i spašavanja, odnosno stupanjem na snagu ovog Zakona prestao je važiti Zakon o zaštiti i spašavanju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broj 174/04, 79/07, 38/09</w:t>
      </w:r>
      <w:r w:rsidR="008C2A9E">
        <w:rPr>
          <w:rStyle w:val="FontStyle37"/>
          <w:b w:val="0"/>
          <w:sz w:val="24"/>
          <w:szCs w:val="24"/>
        </w:rPr>
        <w:t>,</w:t>
      </w:r>
      <w:r w:rsidRPr="00E96752">
        <w:rPr>
          <w:rStyle w:val="FontStyle37"/>
          <w:b w:val="0"/>
          <w:sz w:val="24"/>
          <w:szCs w:val="24"/>
        </w:rPr>
        <w:t xml:space="preserve"> 127/10).</w:t>
      </w:r>
    </w:p>
    <w:p w14:paraId="3378F655" w14:textId="77777777" w:rsidR="00E059A5"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Reformom postojećeg sustava zaštite i spašavanja na temelju novog koncepta sustava civilne zaštite nastavlja se ranije započeta decentralizacija sustava i implementiraju odredbe Ustava Republike Hrvatske prema kojima je civilna zaštita jedan od poslova iz samoupravnog djelokruga lokalne samouprave obavljanjem kojih se ostvaruju neposredne potrebe građana te potpuna funkcionalna integracija sposobnosti civilne zaštite na svim razinama jedinstvenog sustava, pojednostavnjuju procedure uz primjenu operativnih načela djelovanja sustava i uređuju nadležnosti u zapovijedanju operativnim snagama na svim razinama sustava</w:t>
      </w:r>
      <w:r w:rsidR="00D9700E">
        <w:rPr>
          <w:rStyle w:val="FontStyle37"/>
          <w:b w:val="0"/>
          <w:sz w:val="24"/>
          <w:szCs w:val="24"/>
        </w:rPr>
        <w:t>.</w:t>
      </w:r>
    </w:p>
    <w:p w14:paraId="428EF52B" w14:textId="77777777" w:rsidR="00D9700E" w:rsidRPr="00E96752" w:rsidRDefault="00D9700E" w:rsidP="00D9700E">
      <w:pPr>
        <w:pStyle w:val="Style18"/>
        <w:widowControl/>
        <w:spacing w:line="240" w:lineRule="auto"/>
        <w:ind w:firstLine="567"/>
        <w:rPr>
          <w:rStyle w:val="FontStyle37"/>
          <w:b w:val="0"/>
          <w:sz w:val="24"/>
          <w:szCs w:val="24"/>
        </w:rPr>
      </w:pPr>
    </w:p>
    <w:p w14:paraId="016047BE" w14:textId="2EB393CE" w:rsidR="00E059A5" w:rsidRPr="00E96752" w:rsidRDefault="008D371E" w:rsidP="00D9700E">
      <w:pPr>
        <w:pStyle w:val="Style19"/>
        <w:widowControl/>
        <w:spacing w:line="240" w:lineRule="auto"/>
        <w:ind w:firstLine="567"/>
        <w:rPr>
          <w:rStyle w:val="FontStyle37"/>
          <w:b w:val="0"/>
          <w:sz w:val="24"/>
          <w:szCs w:val="24"/>
        </w:rPr>
      </w:pPr>
      <w:r w:rsidRPr="00E96752">
        <w:rPr>
          <w:rStyle w:val="FontStyle37"/>
          <w:b w:val="0"/>
          <w:sz w:val="24"/>
          <w:szCs w:val="24"/>
        </w:rPr>
        <w:t xml:space="preserve">Aktivnosti </w:t>
      </w:r>
      <w:r w:rsidR="00D9700E">
        <w:rPr>
          <w:rStyle w:val="FontStyle37"/>
          <w:b w:val="0"/>
          <w:sz w:val="24"/>
          <w:szCs w:val="24"/>
        </w:rPr>
        <w:t xml:space="preserve">Općine </w:t>
      </w:r>
      <w:r w:rsidR="00F21F2A">
        <w:rPr>
          <w:rStyle w:val="FontStyle23"/>
          <w:sz w:val="24"/>
          <w:szCs w:val="24"/>
        </w:rPr>
        <w:t>Donja Voća</w:t>
      </w:r>
      <w:r w:rsidR="00B578D5">
        <w:rPr>
          <w:rStyle w:val="FontStyle23"/>
          <w:sz w:val="24"/>
          <w:szCs w:val="24"/>
        </w:rPr>
        <w:t xml:space="preserve"> </w:t>
      </w:r>
      <w:r w:rsidRPr="00E96752">
        <w:rPr>
          <w:rStyle w:val="FontStyle37"/>
          <w:b w:val="0"/>
          <w:sz w:val="24"/>
          <w:szCs w:val="24"/>
        </w:rPr>
        <w:t>do donošenja Zakona bile su organizirane temeljem Zakona koji je prestao važiti</w:t>
      </w:r>
      <w:r w:rsidR="00D9700E">
        <w:rPr>
          <w:rStyle w:val="FontStyle37"/>
          <w:b w:val="0"/>
          <w:sz w:val="24"/>
          <w:szCs w:val="24"/>
        </w:rPr>
        <w:t>,</w:t>
      </w:r>
      <w:r w:rsidRPr="00E96752">
        <w:rPr>
          <w:rStyle w:val="FontStyle37"/>
          <w:b w:val="0"/>
          <w:sz w:val="24"/>
          <w:szCs w:val="24"/>
        </w:rPr>
        <w:t xml:space="preserve"> a aktivnosti temeljem Zakona nisu realizirane jer nisu doneseni provedbeni akti temeljem kojih bi se organizirao sustav civilne zaštite. Danom stupanja na snagu Zakona prestaju važiti:</w:t>
      </w:r>
    </w:p>
    <w:p w14:paraId="65AD04AF" w14:textId="77777777" w:rsidR="00E059A5" w:rsidRPr="00E96752" w:rsidRDefault="008D371E" w:rsidP="00D9700E">
      <w:pPr>
        <w:pStyle w:val="Style15"/>
        <w:widowControl/>
        <w:numPr>
          <w:ilvl w:val="0"/>
          <w:numId w:val="1"/>
        </w:numPr>
        <w:tabs>
          <w:tab w:val="left" w:pos="426"/>
        </w:tabs>
        <w:spacing w:line="240" w:lineRule="auto"/>
        <w:ind w:left="426" w:hanging="426"/>
        <w:jc w:val="both"/>
        <w:rPr>
          <w:rStyle w:val="FontStyle37"/>
          <w:b w:val="0"/>
          <w:sz w:val="24"/>
          <w:szCs w:val="24"/>
        </w:rPr>
      </w:pPr>
      <w:r w:rsidRPr="00E96752">
        <w:rPr>
          <w:rStyle w:val="FontStyle37"/>
          <w:b w:val="0"/>
          <w:sz w:val="24"/>
          <w:szCs w:val="24"/>
        </w:rPr>
        <w:t>Pravilnik o određivanju gradova i naseljenih mjesta u kojima se moraju graditi skloništa i drugi objekti za zaštitu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xml:space="preserve">, </w:t>
      </w:r>
      <w:r w:rsidR="003C3714">
        <w:rPr>
          <w:rStyle w:val="FontStyle37"/>
          <w:b w:val="0"/>
          <w:sz w:val="24"/>
          <w:szCs w:val="24"/>
        </w:rPr>
        <w:t xml:space="preserve">broj </w:t>
      </w:r>
      <w:r w:rsidRPr="00E96752">
        <w:rPr>
          <w:rStyle w:val="FontStyle37"/>
          <w:b w:val="0"/>
          <w:sz w:val="24"/>
          <w:szCs w:val="24"/>
        </w:rPr>
        <w:t>2/91)</w:t>
      </w:r>
      <w:r w:rsidR="003C3714">
        <w:rPr>
          <w:rStyle w:val="FontStyle37"/>
          <w:b w:val="0"/>
          <w:sz w:val="24"/>
          <w:szCs w:val="24"/>
        </w:rPr>
        <w:t>,</w:t>
      </w:r>
    </w:p>
    <w:p w14:paraId="3999A46A" w14:textId="77777777" w:rsidR="00E059A5" w:rsidRPr="00E96752" w:rsidRDefault="008D371E" w:rsidP="00D9700E">
      <w:pPr>
        <w:pStyle w:val="Style15"/>
        <w:widowControl/>
        <w:numPr>
          <w:ilvl w:val="0"/>
          <w:numId w:val="2"/>
        </w:numPr>
        <w:tabs>
          <w:tab w:val="left" w:pos="426"/>
        </w:tabs>
        <w:spacing w:line="240" w:lineRule="auto"/>
        <w:ind w:left="426" w:hanging="426"/>
        <w:jc w:val="both"/>
        <w:rPr>
          <w:rStyle w:val="FontStyle37"/>
          <w:b w:val="0"/>
          <w:sz w:val="24"/>
          <w:szCs w:val="24"/>
        </w:rPr>
      </w:pPr>
      <w:r w:rsidRPr="00E96752">
        <w:rPr>
          <w:rStyle w:val="FontStyle37"/>
          <w:b w:val="0"/>
          <w:sz w:val="24"/>
          <w:szCs w:val="24"/>
        </w:rPr>
        <w:t>Pravilnik o tehničkim normativima za skloništa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br</w:t>
      </w:r>
      <w:r w:rsidR="003C3714">
        <w:rPr>
          <w:rStyle w:val="FontStyle37"/>
          <w:b w:val="0"/>
          <w:sz w:val="24"/>
          <w:szCs w:val="24"/>
        </w:rPr>
        <w:t>oj</w:t>
      </w:r>
      <w:r w:rsidRPr="00E96752">
        <w:rPr>
          <w:rStyle w:val="FontStyle37"/>
          <w:b w:val="0"/>
          <w:sz w:val="24"/>
          <w:szCs w:val="24"/>
        </w:rPr>
        <w:t xml:space="preserve"> 53/91)</w:t>
      </w:r>
      <w:r w:rsidR="003C3714">
        <w:rPr>
          <w:rStyle w:val="FontStyle37"/>
          <w:b w:val="0"/>
          <w:sz w:val="24"/>
          <w:szCs w:val="24"/>
        </w:rPr>
        <w:t>,</w:t>
      </w:r>
    </w:p>
    <w:p w14:paraId="56453898" w14:textId="77777777" w:rsidR="00E059A5" w:rsidRDefault="008D371E" w:rsidP="00D9700E">
      <w:pPr>
        <w:pStyle w:val="Style15"/>
        <w:widowControl/>
        <w:numPr>
          <w:ilvl w:val="0"/>
          <w:numId w:val="1"/>
        </w:numPr>
        <w:tabs>
          <w:tab w:val="left" w:pos="426"/>
        </w:tabs>
        <w:spacing w:line="240" w:lineRule="auto"/>
        <w:ind w:left="426" w:hanging="426"/>
        <w:jc w:val="both"/>
        <w:rPr>
          <w:rStyle w:val="FontStyle37"/>
          <w:b w:val="0"/>
          <w:sz w:val="24"/>
          <w:szCs w:val="24"/>
        </w:rPr>
      </w:pPr>
      <w:r w:rsidRPr="00E96752">
        <w:rPr>
          <w:rStyle w:val="FontStyle37"/>
          <w:b w:val="0"/>
          <w:sz w:val="24"/>
          <w:szCs w:val="24"/>
        </w:rPr>
        <w:t>Pravilnik o održavanju skloništa i drugih zaštitnih objekata u miru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br</w:t>
      </w:r>
      <w:r w:rsidR="003C3714">
        <w:rPr>
          <w:rStyle w:val="FontStyle37"/>
          <w:b w:val="0"/>
          <w:sz w:val="24"/>
          <w:szCs w:val="24"/>
        </w:rPr>
        <w:t>oj</w:t>
      </w:r>
      <w:r w:rsidRPr="00E96752">
        <w:rPr>
          <w:rStyle w:val="FontStyle37"/>
          <w:b w:val="0"/>
          <w:sz w:val="24"/>
          <w:szCs w:val="24"/>
        </w:rPr>
        <w:t xml:space="preserve"> 45/84)</w:t>
      </w:r>
      <w:r w:rsidR="003C3714">
        <w:rPr>
          <w:rStyle w:val="FontStyle37"/>
          <w:b w:val="0"/>
          <w:sz w:val="24"/>
          <w:szCs w:val="24"/>
        </w:rPr>
        <w:t>,</w:t>
      </w:r>
    </w:p>
    <w:p w14:paraId="38990100" w14:textId="77777777" w:rsidR="00E059A5" w:rsidRPr="006C2E9B" w:rsidRDefault="008D371E" w:rsidP="006C2E9B">
      <w:pPr>
        <w:pStyle w:val="Style15"/>
        <w:widowControl/>
        <w:numPr>
          <w:ilvl w:val="0"/>
          <w:numId w:val="1"/>
        </w:numPr>
        <w:tabs>
          <w:tab w:val="left" w:pos="426"/>
        </w:tabs>
        <w:spacing w:line="240" w:lineRule="auto"/>
        <w:ind w:left="426" w:hanging="426"/>
        <w:jc w:val="both"/>
        <w:rPr>
          <w:rStyle w:val="FontStyle37"/>
          <w:b w:val="0"/>
          <w:sz w:val="24"/>
          <w:szCs w:val="24"/>
        </w:rPr>
      </w:pPr>
      <w:r w:rsidRPr="006C2E9B">
        <w:rPr>
          <w:rStyle w:val="FontStyle37"/>
          <w:b w:val="0"/>
          <w:sz w:val="24"/>
          <w:szCs w:val="24"/>
        </w:rPr>
        <w:t>Pravilnik o uvjetima pod kojima se u miru skloništa mogu davati u zakup (</w:t>
      </w:r>
      <w:r w:rsidR="003C3714">
        <w:rPr>
          <w:rStyle w:val="FontStyle37"/>
          <w:b w:val="0"/>
          <w:sz w:val="24"/>
          <w:szCs w:val="24"/>
        </w:rPr>
        <w:t>„</w:t>
      </w:r>
      <w:r w:rsidRPr="006C2E9B">
        <w:rPr>
          <w:rStyle w:val="FontStyle37"/>
          <w:b w:val="0"/>
          <w:sz w:val="24"/>
          <w:szCs w:val="24"/>
        </w:rPr>
        <w:t>Narodne novine</w:t>
      </w:r>
      <w:r w:rsidR="003C3714">
        <w:rPr>
          <w:rStyle w:val="FontStyle37"/>
          <w:b w:val="0"/>
          <w:sz w:val="24"/>
          <w:szCs w:val="24"/>
        </w:rPr>
        <w:t>“</w:t>
      </w:r>
      <w:r w:rsidRPr="006C2E9B">
        <w:rPr>
          <w:rStyle w:val="FontStyle37"/>
          <w:b w:val="0"/>
          <w:sz w:val="24"/>
          <w:szCs w:val="24"/>
        </w:rPr>
        <w:t>, br</w:t>
      </w:r>
      <w:r w:rsidR="003C3714">
        <w:rPr>
          <w:rStyle w:val="FontStyle37"/>
          <w:b w:val="0"/>
          <w:sz w:val="24"/>
          <w:szCs w:val="24"/>
        </w:rPr>
        <w:t>oj</w:t>
      </w:r>
      <w:r w:rsidRPr="006C2E9B">
        <w:rPr>
          <w:rStyle w:val="FontStyle37"/>
          <w:b w:val="0"/>
          <w:sz w:val="24"/>
          <w:szCs w:val="24"/>
        </w:rPr>
        <w:t xml:space="preserve"> 98/01).</w:t>
      </w:r>
    </w:p>
    <w:p w14:paraId="60C83869" w14:textId="77777777" w:rsidR="00D9700E" w:rsidRPr="00E96752" w:rsidRDefault="00D9700E" w:rsidP="00D9700E">
      <w:pPr>
        <w:pStyle w:val="Style20"/>
        <w:widowControl/>
        <w:tabs>
          <w:tab w:val="left" w:pos="426"/>
        </w:tabs>
        <w:spacing w:line="240" w:lineRule="auto"/>
        <w:ind w:left="426" w:hanging="426"/>
        <w:jc w:val="both"/>
        <w:rPr>
          <w:rStyle w:val="FontStyle37"/>
          <w:b w:val="0"/>
          <w:sz w:val="24"/>
          <w:szCs w:val="24"/>
        </w:rPr>
      </w:pPr>
    </w:p>
    <w:p w14:paraId="7C29050F" w14:textId="1156DAF6" w:rsidR="00E059A5" w:rsidRPr="00E96752"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 xml:space="preserve">Slijedom navedenog i temeljem Zakona izrađena je Analiza stanja sustava civilne zaštite </w:t>
      </w:r>
      <w:r w:rsidR="00D9700E">
        <w:rPr>
          <w:rStyle w:val="FontStyle37"/>
          <w:b w:val="0"/>
          <w:sz w:val="24"/>
          <w:szCs w:val="24"/>
        </w:rPr>
        <w:t xml:space="preserve">Općine </w:t>
      </w:r>
      <w:r w:rsidR="00F21F2A">
        <w:rPr>
          <w:rStyle w:val="FontStyle23"/>
          <w:sz w:val="24"/>
          <w:szCs w:val="24"/>
        </w:rPr>
        <w:t xml:space="preserve">Donja Voća </w:t>
      </w:r>
      <w:r w:rsidR="006C2E9B">
        <w:rPr>
          <w:rStyle w:val="FontStyle37"/>
          <w:b w:val="0"/>
          <w:sz w:val="24"/>
          <w:szCs w:val="24"/>
        </w:rPr>
        <w:t>u 20</w:t>
      </w:r>
      <w:r w:rsidR="008A3032">
        <w:rPr>
          <w:rStyle w:val="FontStyle37"/>
          <w:b w:val="0"/>
          <w:sz w:val="24"/>
          <w:szCs w:val="24"/>
        </w:rPr>
        <w:t>2</w:t>
      </w:r>
      <w:r w:rsidR="00760CB6">
        <w:rPr>
          <w:rStyle w:val="FontStyle37"/>
          <w:b w:val="0"/>
          <w:sz w:val="24"/>
          <w:szCs w:val="24"/>
        </w:rPr>
        <w:t>3</w:t>
      </w:r>
      <w:r w:rsidRPr="00E96752">
        <w:rPr>
          <w:rStyle w:val="FontStyle37"/>
          <w:b w:val="0"/>
          <w:sz w:val="24"/>
          <w:szCs w:val="24"/>
        </w:rPr>
        <w:t>.</w:t>
      </w:r>
      <w:r w:rsidR="00D9700E">
        <w:rPr>
          <w:rStyle w:val="FontStyle37"/>
          <w:b w:val="0"/>
          <w:sz w:val="24"/>
          <w:szCs w:val="24"/>
        </w:rPr>
        <w:t xml:space="preserve"> </w:t>
      </w:r>
      <w:r w:rsidRPr="00E96752">
        <w:rPr>
          <w:rStyle w:val="FontStyle37"/>
          <w:b w:val="0"/>
          <w:sz w:val="24"/>
          <w:szCs w:val="24"/>
        </w:rPr>
        <w:t>godini.</w:t>
      </w:r>
    </w:p>
    <w:p w14:paraId="4CB40663" w14:textId="77777777" w:rsidR="00E059A5" w:rsidRDefault="00E059A5" w:rsidP="00E96752">
      <w:pPr>
        <w:pStyle w:val="Style4"/>
        <w:widowControl/>
        <w:spacing w:line="240" w:lineRule="auto"/>
      </w:pPr>
    </w:p>
    <w:p w14:paraId="3165DA35" w14:textId="77777777" w:rsidR="00E059A5" w:rsidRPr="002B6A5A" w:rsidRDefault="008D371E" w:rsidP="00E96752">
      <w:pPr>
        <w:pStyle w:val="Style4"/>
        <w:widowControl/>
        <w:spacing w:line="240" w:lineRule="auto"/>
        <w:rPr>
          <w:rStyle w:val="FontStyle37"/>
          <w:sz w:val="24"/>
          <w:szCs w:val="24"/>
        </w:rPr>
      </w:pPr>
      <w:r w:rsidRPr="002B6A5A">
        <w:rPr>
          <w:rStyle w:val="FontStyle37"/>
          <w:sz w:val="24"/>
          <w:szCs w:val="24"/>
        </w:rPr>
        <w:lastRenderedPageBreak/>
        <w:t>SREDSTVA POTREBNA ZA PROVOĐENJE ZAKLJUČKA I NAČIN NJIHOVA OSIGURANJA</w:t>
      </w:r>
    </w:p>
    <w:p w14:paraId="2B70FFB8" w14:textId="77777777" w:rsidR="00E059A5" w:rsidRPr="00E96752" w:rsidRDefault="00E059A5" w:rsidP="00E96752">
      <w:pPr>
        <w:pStyle w:val="Style21"/>
        <w:widowControl/>
        <w:spacing w:line="240" w:lineRule="auto"/>
        <w:ind w:firstLine="0"/>
        <w:jc w:val="right"/>
      </w:pPr>
    </w:p>
    <w:p w14:paraId="290EEEDE" w14:textId="6128607D" w:rsidR="00E059A5" w:rsidRPr="00E96752"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 xml:space="preserve">Za provedbu ovog zaključka nisu potrebita financijska sredstva iz Proračuna </w:t>
      </w:r>
      <w:r w:rsidR="00D9700E">
        <w:rPr>
          <w:rStyle w:val="FontStyle37"/>
          <w:b w:val="0"/>
          <w:sz w:val="24"/>
          <w:szCs w:val="24"/>
        </w:rPr>
        <w:t xml:space="preserve">Općine </w:t>
      </w:r>
      <w:r w:rsidR="00F21F2A">
        <w:rPr>
          <w:rStyle w:val="FontStyle23"/>
          <w:sz w:val="24"/>
          <w:szCs w:val="24"/>
        </w:rPr>
        <w:t>Donja Voća</w:t>
      </w:r>
      <w:r w:rsidRPr="00E96752">
        <w:rPr>
          <w:rStyle w:val="FontStyle37"/>
          <w:b w:val="0"/>
          <w:sz w:val="24"/>
          <w:szCs w:val="24"/>
        </w:rPr>
        <w:t>.</w:t>
      </w:r>
    </w:p>
    <w:p w14:paraId="3CEE76E4" w14:textId="39782CBA" w:rsidR="00E059A5" w:rsidRPr="00E96752" w:rsidRDefault="008D371E" w:rsidP="00D9700E">
      <w:pPr>
        <w:pStyle w:val="Style23"/>
        <w:widowControl/>
        <w:spacing w:line="240" w:lineRule="auto"/>
        <w:ind w:firstLine="567"/>
        <w:jc w:val="both"/>
        <w:rPr>
          <w:rStyle w:val="FontStyle37"/>
          <w:b w:val="0"/>
          <w:sz w:val="24"/>
          <w:szCs w:val="24"/>
        </w:rPr>
      </w:pPr>
      <w:r w:rsidRPr="00E96752">
        <w:rPr>
          <w:rStyle w:val="FontStyle37"/>
          <w:b w:val="0"/>
          <w:sz w:val="24"/>
          <w:szCs w:val="24"/>
        </w:rPr>
        <w:t xml:space="preserve">Slijedom navedenog predlaže se </w:t>
      </w:r>
      <w:r w:rsidR="00D9700E">
        <w:rPr>
          <w:rStyle w:val="FontStyle37"/>
          <w:b w:val="0"/>
          <w:sz w:val="24"/>
          <w:szCs w:val="24"/>
        </w:rPr>
        <w:t>Općinskom</w:t>
      </w:r>
      <w:r w:rsidRPr="00E96752">
        <w:rPr>
          <w:rStyle w:val="FontStyle37"/>
          <w:b w:val="0"/>
          <w:sz w:val="24"/>
          <w:szCs w:val="24"/>
        </w:rPr>
        <w:t xml:space="preserve"> vijeću </w:t>
      </w:r>
      <w:r w:rsidR="00D9700E">
        <w:rPr>
          <w:rStyle w:val="FontStyle37"/>
          <w:b w:val="0"/>
          <w:sz w:val="24"/>
          <w:szCs w:val="24"/>
        </w:rPr>
        <w:t xml:space="preserve">Općine </w:t>
      </w:r>
      <w:r w:rsidR="00F21F2A">
        <w:rPr>
          <w:rStyle w:val="FontStyle23"/>
          <w:sz w:val="24"/>
          <w:szCs w:val="24"/>
        </w:rPr>
        <w:t xml:space="preserve">Donja Voća </w:t>
      </w:r>
      <w:r w:rsidRPr="00E96752">
        <w:rPr>
          <w:rStyle w:val="FontStyle37"/>
          <w:b w:val="0"/>
          <w:sz w:val="24"/>
          <w:szCs w:val="24"/>
        </w:rPr>
        <w:t xml:space="preserve">da razmotri </w:t>
      </w:r>
      <w:r w:rsidR="00D9700E">
        <w:rPr>
          <w:rStyle w:val="FontStyle37"/>
          <w:b w:val="0"/>
          <w:sz w:val="24"/>
          <w:szCs w:val="24"/>
        </w:rPr>
        <w:t>Analizu</w:t>
      </w:r>
      <w:r w:rsidRPr="00E96752">
        <w:rPr>
          <w:rStyle w:val="FontStyle37"/>
          <w:b w:val="0"/>
          <w:sz w:val="24"/>
          <w:szCs w:val="24"/>
        </w:rPr>
        <w:t xml:space="preserve"> stanja sustava civilne zaštite </w:t>
      </w:r>
      <w:r w:rsidR="00D9700E">
        <w:rPr>
          <w:rStyle w:val="FontStyle37"/>
          <w:b w:val="0"/>
          <w:sz w:val="24"/>
          <w:szCs w:val="24"/>
        </w:rPr>
        <w:t xml:space="preserve">Općine </w:t>
      </w:r>
      <w:r w:rsidR="00F21F2A">
        <w:rPr>
          <w:rStyle w:val="FontStyle23"/>
          <w:sz w:val="24"/>
          <w:szCs w:val="24"/>
        </w:rPr>
        <w:t xml:space="preserve">Donja Voća </w:t>
      </w:r>
      <w:r w:rsidRPr="00E96752">
        <w:rPr>
          <w:rStyle w:val="FontStyle37"/>
          <w:b w:val="0"/>
          <w:sz w:val="24"/>
          <w:szCs w:val="24"/>
        </w:rPr>
        <w:t>u 20</w:t>
      </w:r>
      <w:r w:rsidR="008A3032">
        <w:rPr>
          <w:rStyle w:val="FontStyle37"/>
          <w:b w:val="0"/>
          <w:sz w:val="24"/>
          <w:szCs w:val="24"/>
        </w:rPr>
        <w:t>2</w:t>
      </w:r>
      <w:r w:rsidR="00760CB6">
        <w:rPr>
          <w:rStyle w:val="FontStyle37"/>
          <w:b w:val="0"/>
          <w:sz w:val="24"/>
          <w:szCs w:val="24"/>
        </w:rPr>
        <w:t>3</w:t>
      </w:r>
      <w:r w:rsidRPr="00E96752">
        <w:rPr>
          <w:rStyle w:val="FontStyle37"/>
          <w:b w:val="0"/>
          <w:sz w:val="24"/>
          <w:szCs w:val="24"/>
        </w:rPr>
        <w:t>. i donese Zaključak koji u prijedlogu glasi:</w:t>
      </w:r>
    </w:p>
    <w:p w14:paraId="2353E42B" w14:textId="77777777" w:rsidR="00E059A5" w:rsidRPr="00E96752" w:rsidRDefault="00E059A5" w:rsidP="00D9700E">
      <w:pPr>
        <w:pStyle w:val="Style23"/>
        <w:widowControl/>
        <w:spacing w:line="240" w:lineRule="auto"/>
        <w:ind w:firstLine="567"/>
        <w:jc w:val="both"/>
        <w:rPr>
          <w:rStyle w:val="FontStyle37"/>
          <w:b w:val="0"/>
          <w:sz w:val="24"/>
          <w:szCs w:val="24"/>
        </w:rPr>
        <w:sectPr w:rsidR="00E059A5" w:rsidRPr="00E96752" w:rsidSect="008043CE">
          <w:pgSz w:w="11907" w:h="16839" w:code="9"/>
          <w:pgMar w:top="1417" w:right="1417" w:bottom="1417" w:left="1417" w:header="720" w:footer="720" w:gutter="0"/>
          <w:cols w:space="60"/>
          <w:noEndnote/>
          <w:docGrid w:linePitch="326"/>
        </w:sectPr>
      </w:pPr>
    </w:p>
    <w:p w14:paraId="64650934" w14:textId="39DF6323" w:rsidR="002B6A5A" w:rsidRDefault="00D9700E" w:rsidP="00E96752">
      <w:pPr>
        <w:pStyle w:val="Style14"/>
        <w:widowControl/>
        <w:rPr>
          <w:rStyle w:val="FontStyle38"/>
          <w:sz w:val="28"/>
          <w:szCs w:val="28"/>
        </w:rPr>
      </w:pPr>
      <w:r w:rsidRPr="002B6A5A">
        <w:rPr>
          <w:rStyle w:val="FontStyle38"/>
          <w:sz w:val="28"/>
          <w:szCs w:val="28"/>
        </w:rPr>
        <w:lastRenderedPageBreak/>
        <w:t>Analiza</w:t>
      </w:r>
      <w:r w:rsidR="008D371E" w:rsidRPr="002B6A5A">
        <w:rPr>
          <w:rStyle w:val="FontStyle38"/>
          <w:sz w:val="28"/>
          <w:szCs w:val="28"/>
        </w:rPr>
        <w:t xml:space="preserve"> stanja sustava civilne zaštite </w:t>
      </w:r>
      <w:r w:rsidRPr="002B6A5A">
        <w:rPr>
          <w:rStyle w:val="FontStyle37"/>
          <w:sz w:val="28"/>
          <w:szCs w:val="28"/>
        </w:rPr>
        <w:t xml:space="preserve">Općine </w:t>
      </w:r>
      <w:r w:rsidR="00F21F2A">
        <w:rPr>
          <w:rStyle w:val="FontStyle23"/>
          <w:b/>
          <w:sz w:val="28"/>
          <w:szCs w:val="28"/>
        </w:rPr>
        <w:t>Donja Voća</w:t>
      </w:r>
    </w:p>
    <w:p w14:paraId="131F09F4" w14:textId="30FD85C4" w:rsidR="00E059A5" w:rsidRPr="002B6A5A" w:rsidRDefault="008D371E" w:rsidP="00E96752">
      <w:pPr>
        <w:pStyle w:val="Style14"/>
        <w:widowControl/>
        <w:rPr>
          <w:rStyle w:val="FontStyle38"/>
          <w:sz w:val="28"/>
          <w:szCs w:val="28"/>
        </w:rPr>
      </w:pPr>
      <w:r w:rsidRPr="002B6A5A">
        <w:rPr>
          <w:rStyle w:val="FontStyle38"/>
          <w:sz w:val="28"/>
          <w:szCs w:val="28"/>
        </w:rPr>
        <w:t>u 20</w:t>
      </w:r>
      <w:r w:rsidR="008A3032">
        <w:rPr>
          <w:rStyle w:val="FontStyle38"/>
          <w:sz w:val="28"/>
          <w:szCs w:val="28"/>
        </w:rPr>
        <w:t>2</w:t>
      </w:r>
      <w:r w:rsidR="00760CB6">
        <w:rPr>
          <w:rStyle w:val="FontStyle38"/>
          <w:sz w:val="28"/>
          <w:szCs w:val="28"/>
        </w:rPr>
        <w:t>3</w:t>
      </w:r>
      <w:r w:rsidRPr="002B6A5A">
        <w:rPr>
          <w:rStyle w:val="FontStyle38"/>
          <w:sz w:val="28"/>
          <w:szCs w:val="28"/>
        </w:rPr>
        <w:t>.</w:t>
      </w:r>
      <w:r w:rsidR="00D9700E" w:rsidRPr="002B6A5A">
        <w:rPr>
          <w:rStyle w:val="FontStyle38"/>
          <w:sz w:val="28"/>
          <w:szCs w:val="28"/>
        </w:rPr>
        <w:t xml:space="preserve"> godini</w:t>
      </w:r>
    </w:p>
    <w:p w14:paraId="28CD84FF" w14:textId="77777777" w:rsidR="00E059A5" w:rsidRPr="00E96752" w:rsidRDefault="00E059A5" w:rsidP="00E96752">
      <w:pPr>
        <w:pStyle w:val="Style4"/>
        <w:widowControl/>
        <w:spacing w:line="240" w:lineRule="auto"/>
        <w:jc w:val="left"/>
      </w:pPr>
    </w:p>
    <w:p w14:paraId="6F73FCAE" w14:textId="77777777" w:rsidR="00D9700E" w:rsidRDefault="00D9700E" w:rsidP="00E96752">
      <w:pPr>
        <w:pStyle w:val="Style4"/>
        <w:widowControl/>
        <w:spacing w:line="240" w:lineRule="auto"/>
        <w:jc w:val="left"/>
        <w:rPr>
          <w:rStyle w:val="FontStyle37"/>
          <w:b w:val="0"/>
          <w:sz w:val="24"/>
          <w:szCs w:val="24"/>
        </w:rPr>
      </w:pPr>
    </w:p>
    <w:p w14:paraId="4FB19B71"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UVOD</w:t>
      </w:r>
    </w:p>
    <w:p w14:paraId="6BA51E2E" w14:textId="77777777" w:rsidR="00E059A5" w:rsidRPr="00E96752" w:rsidRDefault="00E059A5" w:rsidP="00E96752">
      <w:pPr>
        <w:pStyle w:val="Style4"/>
        <w:widowControl/>
        <w:spacing w:line="240" w:lineRule="auto"/>
      </w:pPr>
    </w:p>
    <w:p w14:paraId="3883CCA3" w14:textId="77777777" w:rsidR="00E059A5" w:rsidRPr="00E96752" w:rsidRDefault="008D371E" w:rsidP="00D9700E">
      <w:pPr>
        <w:pStyle w:val="Style4"/>
        <w:widowControl/>
        <w:spacing w:line="240" w:lineRule="auto"/>
        <w:ind w:firstLine="567"/>
        <w:rPr>
          <w:rStyle w:val="FontStyle37"/>
          <w:b w:val="0"/>
          <w:sz w:val="24"/>
          <w:szCs w:val="24"/>
        </w:rPr>
      </w:pPr>
      <w:r w:rsidRPr="00E96752">
        <w:rPr>
          <w:rStyle w:val="FontStyle37"/>
          <w:b w:val="0"/>
          <w:sz w:val="24"/>
          <w:szCs w:val="24"/>
        </w:rPr>
        <w:t>Donošenjem Zakona o sustavu civilne zaštite riješen je postojeći problem konflikta između pojmova „zaštita i spašavanje" i „civilna zaštita" odnosno provedena je sveobuhvatna normativna reforma sustava, a preimenovanjem sustava zaštite i spašavanja u sustav civilne zaštite izvršeno je pojmovno usklađivanje i standardiziranje sa stanjem na prostoru Europske unije na način da se zaštita i spašavanje u velikim nesrećama i katastrofama definiraju kao aktivnosti u sustavu civilne zaštite.</w:t>
      </w:r>
    </w:p>
    <w:p w14:paraId="334E61DB" w14:textId="77777777" w:rsidR="00E059A5" w:rsidRPr="00E96752" w:rsidRDefault="008D371E" w:rsidP="00D9700E">
      <w:pPr>
        <w:pStyle w:val="Style4"/>
        <w:widowControl/>
        <w:spacing w:line="240" w:lineRule="auto"/>
        <w:ind w:firstLine="567"/>
        <w:rPr>
          <w:rStyle w:val="FontStyle37"/>
          <w:b w:val="0"/>
          <w:sz w:val="24"/>
          <w:szCs w:val="24"/>
        </w:rPr>
      </w:pPr>
      <w:r w:rsidRPr="00E96752">
        <w:rPr>
          <w:rStyle w:val="FontStyle37"/>
          <w:b w:val="0"/>
          <w:sz w:val="24"/>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610CE3D3" w14:textId="77777777" w:rsidR="00D9700E" w:rsidRDefault="00D9700E" w:rsidP="00E96752">
      <w:pPr>
        <w:pStyle w:val="Style4"/>
        <w:widowControl/>
        <w:spacing w:line="240" w:lineRule="auto"/>
        <w:jc w:val="left"/>
        <w:rPr>
          <w:rStyle w:val="FontStyle37"/>
          <w:b w:val="0"/>
          <w:sz w:val="24"/>
          <w:szCs w:val="24"/>
        </w:rPr>
      </w:pPr>
    </w:p>
    <w:p w14:paraId="468D0A9E" w14:textId="77777777" w:rsidR="003975F0" w:rsidRDefault="003975F0" w:rsidP="00E96752">
      <w:pPr>
        <w:pStyle w:val="Style4"/>
        <w:widowControl/>
        <w:spacing w:line="240" w:lineRule="auto"/>
        <w:jc w:val="left"/>
        <w:rPr>
          <w:rStyle w:val="FontStyle37"/>
          <w:b w:val="0"/>
          <w:sz w:val="24"/>
          <w:szCs w:val="24"/>
        </w:rPr>
      </w:pPr>
    </w:p>
    <w:p w14:paraId="2BDD17A2"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1.     PLANSKI DOKUMENTI</w:t>
      </w:r>
    </w:p>
    <w:p w14:paraId="5BE05939" w14:textId="77777777" w:rsidR="002B6A5A" w:rsidRDefault="002B6A5A" w:rsidP="00E96752">
      <w:pPr>
        <w:pStyle w:val="Style28"/>
        <w:widowControl/>
        <w:spacing w:line="240" w:lineRule="auto"/>
        <w:ind w:firstLine="0"/>
        <w:rPr>
          <w:rStyle w:val="FontStyle37"/>
          <w:b w:val="0"/>
          <w:sz w:val="24"/>
          <w:szCs w:val="24"/>
        </w:rPr>
      </w:pPr>
    </w:p>
    <w:p w14:paraId="48CBC276" w14:textId="77777777" w:rsidR="002B6A5A" w:rsidRPr="002B6A5A" w:rsidRDefault="008D371E" w:rsidP="00E96752">
      <w:pPr>
        <w:pStyle w:val="Style28"/>
        <w:widowControl/>
        <w:spacing w:line="240" w:lineRule="auto"/>
        <w:ind w:firstLine="0"/>
        <w:rPr>
          <w:rStyle w:val="FontStyle37"/>
          <w:sz w:val="24"/>
          <w:szCs w:val="24"/>
        </w:rPr>
      </w:pPr>
      <w:r w:rsidRPr="002B6A5A">
        <w:rPr>
          <w:rStyle w:val="FontStyle37"/>
          <w:sz w:val="24"/>
          <w:szCs w:val="24"/>
        </w:rPr>
        <w:t>1.1.</w:t>
      </w:r>
      <w:r w:rsidR="002B6A5A">
        <w:rPr>
          <w:rStyle w:val="FontStyle37"/>
          <w:sz w:val="24"/>
          <w:szCs w:val="24"/>
        </w:rPr>
        <w:tab/>
      </w:r>
      <w:r w:rsidR="00EE27E1" w:rsidRPr="009A1BE0">
        <w:rPr>
          <w:rStyle w:val="FontStyle20"/>
          <w:sz w:val="24"/>
          <w:szCs w:val="24"/>
        </w:rPr>
        <w:t>Procjena rizika od velikih nesreća i plan djelovanja civilne zaštite</w:t>
      </w:r>
      <w:r w:rsidRPr="002B6A5A">
        <w:rPr>
          <w:rStyle w:val="FontStyle37"/>
          <w:sz w:val="24"/>
          <w:szCs w:val="24"/>
        </w:rPr>
        <w:t xml:space="preserve"> </w:t>
      </w:r>
    </w:p>
    <w:p w14:paraId="4BF01224" w14:textId="77777777" w:rsidR="002B6A5A" w:rsidRDefault="002B6A5A" w:rsidP="00E96752">
      <w:pPr>
        <w:pStyle w:val="Style28"/>
        <w:widowControl/>
        <w:spacing w:line="240" w:lineRule="auto"/>
        <w:ind w:firstLine="0"/>
        <w:rPr>
          <w:rStyle w:val="FontStyle37"/>
          <w:b w:val="0"/>
          <w:sz w:val="24"/>
          <w:szCs w:val="24"/>
        </w:rPr>
      </w:pPr>
    </w:p>
    <w:p w14:paraId="53F4D0C9" w14:textId="77777777" w:rsidR="00E059A5" w:rsidRPr="002B6A5A" w:rsidRDefault="00EE27E1" w:rsidP="002B6A5A">
      <w:pPr>
        <w:pStyle w:val="Style28"/>
        <w:widowControl/>
        <w:spacing w:line="240" w:lineRule="auto"/>
        <w:ind w:firstLine="567"/>
        <w:rPr>
          <w:rStyle w:val="FontStyle37"/>
          <w:sz w:val="24"/>
          <w:szCs w:val="24"/>
        </w:rPr>
      </w:pPr>
      <w:r w:rsidRPr="002B6A5A">
        <w:rPr>
          <w:rStyle w:val="FontStyle37"/>
          <w:sz w:val="24"/>
          <w:szCs w:val="24"/>
        </w:rPr>
        <w:t xml:space="preserve">Procjena </w:t>
      </w:r>
      <w:r>
        <w:rPr>
          <w:rStyle w:val="FontStyle37"/>
          <w:sz w:val="24"/>
          <w:szCs w:val="24"/>
        </w:rPr>
        <w:t xml:space="preserve">rizika </w:t>
      </w:r>
      <w:r w:rsidRPr="009A1BE0">
        <w:rPr>
          <w:rStyle w:val="FontStyle20"/>
          <w:sz w:val="24"/>
          <w:szCs w:val="24"/>
        </w:rPr>
        <w:t>od velikih nesreća</w:t>
      </w:r>
    </w:p>
    <w:p w14:paraId="71FA8376" w14:textId="77777777" w:rsidR="000E4115" w:rsidRPr="00EE27E1" w:rsidRDefault="000E4115" w:rsidP="000E4115">
      <w:pPr>
        <w:pStyle w:val="Style12"/>
        <w:widowControl/>
        <w:ind w:firstLine="567"/>
        <w:jc w:val="both"/>
        <w:rPr>
          <w:rStyle w:val="FontStyle21"/>
          <w:sz w:val="24"/>
          <w:szCs w:val="24"/>
        </w:rPr>
      </w:pPr>
      <w:r w:rsidRPr="00EE27E1">
        <w:rPr>
          <w:rStyle w:val="FontStyle21"/>
          <w:sz w:val="24"/>
          <w:szCs w:val="24"/>
        </w:rPr>
        <w:t>Stupanjem na snagu gore spomenutog Zakona o sustavu civilne zaštite civilna zaštita ustrojava se kao poseban organizacijski okvir, odnosno jedinstvena cjelina čijim se preventivnim, planskim i operativnim djelovanjem provode mjere i aktivnosti radi spašavanja ljudi, životinja, materijalnih i kulturnih dobara i okoliša u velikim nesrećama i katastrofama i otklanjanja posljedica terorizma i ratnih razaranja.</w:t>
      </w:r>
    </w:p>
    <w:p w14:paraId="32923AE8" w14:textId="55D55964" w:rsidR="000E4115" w:rsidRDefault="000E4115" w:rsidP="000E4115">
      <w:pPr>
        <w:pStyle w:val="Style12"/>
        <w:widowControl/>
        <w:ind w:firstLine="567"/>
        <w:jc w:val="both"/>
        <w:rPr>
          <w:rStyle w:val="FontStyle21"/>
          <w:sz w:val="24"/>
          <w:szCs w:val="24"/>
        </w:rPr>
      </w:pPr>
      <w:r w:rsidRPr="00EE27E1">
        <w:rPr>
          <w:rStyle w:val="FontStyle21"/>
          <w:sz w:val="24"/>
          <w:szCs w:val="24"/>
        </w:rPr>
        <w:t xml:space="preserve">Zakonom i aktima donesenim temeljem istog smanjeno je i donošenje planskih dokumenata za jedinice lokalne samouprave. Jedan od planskih dokumenata je i Procjena rizika od velikih nesreća za područje općine </w:t>
      </w:r>
      <w:r w:rsidR="00F21F2A">
        <w:rPr>
          <w:rStyle w:val="FontStyle23"/>
          <w:sz w:val="24"/>
          <w:szCs w:val="24"/>
        </w:rPr>
        <w:t xml:space="preserve">Donja Voća </w:t>
      </w:r>
      <w:r w:rsidRPr="00EE27E1">
        <w:rPr>
          <w:rStyle w:val="FontStyle21"/>
          <w:sz w:val="24"/>
          <w:szCs w:val="24"/>
        </w:rPr>
        <w:t>(u daljnjem tekstu: Procjena rizika).</w:t>
      </w:r>
    </w:p>
    <w:p w14:paraId="3718C73B" w14:textId="4CA00171" w:rsidR="00756064" w:rsidRDefault="00756064" w:rsidP="000E4115">
      <w:pPr>
        <w:pStyle w:val="Style12"/>
        <w:widowControl/>
        <w:ind w:firstLine="567"/>
        <w:jc w:val="both"/>
        <w:rPr>
          <w:rStyle w:val="FontStyle21"/>
          <w:sz w:val="24"/>
          <w:szCs w:val="24"/>
        </w:rPr>
      </w:pPr>
    </w:p>
    <w:p w14:paraId="6BE5D84A" w14:textId="77777777" w:rsidR="00756064" w:rsidRPr="00EE27E1" w:rsidRDefault="00756064" w:rsidP="00756064">
      <w:pPr>
        <w:pStyle w:val="Style12"/>
        <w:widowControl/>
        <w:ind w:firstLine="567"/>
        <w:jc w:val="both"/>
        <w:rPr>
          <w:rStyle w:val="FontStyle21"/>
          <w:sz w:val="24"/>
          <w:szCs w:val="24"/>
        </w:rPr>
      </w:pPr>
      <w:r w:rsidRPr="00EE27E1">
        <w:rPr>
          <w:rStyle w:val="FontStyle21"/>
          <w:sz w:val="24"/>
          <w:szCs w:val="24"/>
        </w:rPr>
        <w:t>Temelj za donošenje Procjene rizika</w:t>
      </w:r>
      <w:r>
        <w:rPr>
          <w:rStyle w:val="FontStyle21"/>
          <w:sz w:val="24"/>
          <w:szCs w:val="24"/>
        </w:rPr>
        <w:t xml:space="preserve"> su</w:t>
      </w:r>
      <w:r w:rsidRPr="00EE27E1">
        <w:rPr>
          <w:rStyle w:val="FontStyle21"/>
          <w:sz w:val="24"/>
          <w:szCs w:val="24"/>
        </w:rPr>
        <w:t xml:space="preserve"> Smjernic</w:t>
      </w:r>
      <w:r>
        <w:rPr>
          <w:rStyle w:val="FontStyle21"/>
          <w:sz w:val="24"/>
          <w:szCs w:val="24"/>
        </w:rPr>
        <w:t>e</w:t>
      </w:r>
      <w:r w:rsidRPr="00EE27E1">
        <w:rPr>
          <w:rStyle w:val="FontStyle21"/>
          <w:sz w:val="24"/>
          <w:szCs w:val="24"/>
        </w:rPr>
        <w:t xml:space="preserve"> za izradu rizika od velikih nesreća za područje Varaždinske županije</w:t>
      </w:r>
      <w:r>
        <w:rPr>
          <w:rStyle w:val="FontStyle21"/>
          <w:sz w:val="24"/>
          <w:szCs w:val="24"/>
        </w:rPr>
        <w:t>, donijete od strane ž</w:t>
      </w:r>
      <w:r w:rsidRPr="00EE27E1">
        <w:rPr>
          <w:rStyle w:val="FontStyle21"/>
          <w:sz w:val="24"/>
          <w:szCs w:val="24"/>
        </w:rPr>
        <w:t>upan</w:t>
      </w:r>
      <w:r>
        <w:rPr>
          <w:rStyle w:val="FontStyle21"/>
          <w:sz w:val="24"/>
          <w:szCs w:val="24"/>
        </w:rPr>
        <w:t>a</w:t>
      </w:r>
      <w:r w:rsidRPr="00EE27E1">
        <w:rPr>
          <w:rStyle w:val="FontStyle21"/>
          <w:sz w:val="24"/>
          <w:szCs w:val="24"/>
        </w:rPr>
        <w:t xml:space="preserve"> Varaždinske županije (</w:t>
      </w:r>
      <w:r w:rsidRPr="00EE27E1">
        <w:rPr>
          <w:rStyle w:val="FontStyle16"/>
          <w:sz w:val="24"/>
          <w:szCs w:val="24"/>
        </w:rPr>
        <w:t xml:space="preserve">Klasa: 810-01/16-01/1, </w:t>
      </w:r>
      <w:proofErr w:type="spellStart"/>
      <w:r w:rsidRPr="00EE27E1">
        <w:rPr>
          <w:rStyle w:val="FontStyle16"/>
          <w:sz w:val="24"/>
          <w:szCs w:val="24"/>
        </w:rPr>
        <w:t>Urbroj</w:t>
      </w:r>
      <w:proofErr w:type="spellEnd"/>
      <w:r w:rsidRPr="00EE27E1">
        <w:rPr>
          <w:rStyle w:val="FontStyle16"/>
          <w:sz w:val="24"/>
          <w:szCs w:val="24"/>
        </w:rPr>
        <w:t>: 2186/1-02/1-16-44, od 20. prosinca 2016. godine</w:t>
      </w:r>
      <w:r w:rsidRPr="00EE27E1">
        <w:rPr>
          <w:rStyle w:val="FontStyle21"/>
          <w:sz w:val="24"/>
          <w:szCs w:val="24"/>
        </w:rPr>
        <w:t>).</w:t>
      </w:r>
    </w:p>
    <w:p w14:paraId="128B7A63" w14:textId="26CE9BBC" w:rsidR="00756064" w:rsidRPr="00EE27E1" w:rsidRDefault="00756064" w:rsidP="00756064">
      <w:pPr>
        <w:pStyle w:val="Style12"/>
        <w:widowControl/>
        <w:ind w:firstLine="567"/>
        <w:jc w:val="both"/>
        <w:rPr>
          <w:rStyle w:val="FontStyle21"/>
          <w:sz w:val="24"/>
          <w:szCs w:val="24"/>
        </w:rPr>
      </w:pPr>
      <w:r w:rsidRPr="00EE27E1">
        <w:rPr>
          <w:rStyle w:val="FontStyle21"/>
          <w:sz w:val="24"/>
          <w:szCs w:val="24"/>
        </w:rPr>
        <w:t xml:space="preserve">Procjena rizika je izlazni dokument </w:t>
      </w:r>
      <w:r>
        <w:rPr>
          <w:rStyle w:val="FontStyle21"/>
          <w:sz w:val="24"/>
          <w:szCs w:val="24"/>
        </w:rPr>
        <w:t xml:space="preserve">izrađen </w:t>
      </w:r>
      <w:r w:rsidRPr="00EE27E1">
        <w:rPr>
          <w:rStyle w:val="FontStyle21"/>
          <w:sz w:val="24"/>
          <w:szCs w:val="24"/>
        </w:rPr>
        <w:t>na temelju navedenih Smjernica, a u svrhu smanjenja rizika i posljedica velikih nesreća, odnosno prepoznavanja i učinkovitog upravljanja rizicima.</w:t>
      </w:r>
      <w:r w:rsidR="00EC3C25">
        <w:rPr>
          <w:rStyle w:val="FontStyle21"/>
          <w:sz w:val="24"/>
          <w:szCs w:val="24"/>
        </w:rPr>
        <w:t xml:space="preserve"> </w:t>
      </w:r>
      <w:r w:rsidRPr="00EE27E1">
        <w:rPr>
          <w:rStyle w:val="FontStyle21"/>
          <w:sz w:val="24"/>
          <w:szCs w:val="24"/>
        </w:rPr>
        <w:t>Izrada Procjene rizika je proces koji treba redovito pratiti i po potrebi modificirati sukladno promjenama u okolišu, tehničko tehnološkim procesima te društvenim promjenama.</w:t>
      </w:r>
    </w:p>
    <w:p w14:paraId="2EEAA5A2" w14:textId="77777777" w:rsidR="000E4115" w:rsidRDefault="000E4115" w:rsidP="00902DF5">
      <w:pPr>
        <w:pStyle w:val="Style10"/>
        <w:widowControl/>
        <w:ind w:firstLine="567"/>
        <w:rPr>
          <w:rStyle w:val="FontStyle23"/>
          <w:sz w:val="24"/>
          <w:szCs w:val="24"/>
        </w:rPr>
      </w:pPr>
    </w:p>
    <w:p w14:paraId="7AE0F909" w14:textId="7B5DD95C" w:rsidR="00E059A5" w:rsidRPr="00EF05EC" w:rsidRDefault="00EF05EC" w:rsidP="00902DF5">
      <w:pPr>
        <w:pStyle w:val="Style10"/>
        <w:widowControl/>
        <w:ind w:firstLine="567"/>
        <w:rPr>
          <w:rStyle w:val="FontStyle37"/>
          <w:sz w:val="24"/>
          <w:szCs w:val="24"/>
        </w:rPr>
      </w:pPr>
      <w:r w:rsidRPr="00EF05EC">
        <w:rPr>
          <w:color w:val="000000"/>
        </w:rPr>
        <w:t xml:space="preserve">Općinsko vijeće Općine </w:t>
      </w:r>
      <w:r w:rsidRPr="00EF05EC">
        <w:t xml:space="preserve">Donja Voća </w:t>
      </w:r>
      <w:r w:rsidRPr="00EF05EC">
        <w:rPr>
          <w:color w:val="000000"/>
        </w:rPr>
        <w:t xml:space="preserve">donijelo je 6. rujna 2019. godine Procjenu rizika od velikih nesreća za područje Općine </w:t>
      </w:r>
      <w:r w:rsidRPr="00EF05EC">
        <w:t xml:space="preserve">Donja Voća </w:t>
      </w:r>
      <w:r w:rsidRPr="00EF05EC">
        <w:rPr>
          <w:color w:val="000000"/>
        </w:rPr>
        <w:t>(u daljnjem tekstu: Procjena), K</w:t>
      </w:r>
      <w:r w:rsidR="005B5051">
        <w:rPr>
          <w:color w:val="000000"/>
        </w:rPr>
        <w:t>lasa</w:t>
      </w:r>
      <w:r w:rsidRPr="00EF05EC">
        <w:rPr>
          <w:color w:val="000000"/>
        </w:rPr>
        <w:t xml:space="preserve">: </w:t>
      </w:r>
      <w:r w:rsidRPr="00EF05EC">
        <w:rPr>
          <w:rFonts w:eastAsia="ArialMT"/>
          <w:lang w:eastAsia="en-US"/>
        </w:rPr>
        <w:t>810-01/19-01/03</w:t>
      </w:r>
      <w:r w:rsidR="00EC3C25">
        <w:rPr>
          <w:rFonts w:eastAsia="ArialMT"/>
          <w:lang w:eastAsia="en-US"/>
        </w:rPr>
        <w:t>,</w:t>
      </w:r>
      <w:r w:rsidRPr="00EF05EC">
        <w:rPr>
          <w:color w:val="000000"/>
        </w:rPr>
        <w:t xml:space="preserve"> </w:t>
      </w:r>
      <w:proofErr w:type="spellStart"/>
      <w:r w:rsidRPr="00EF05EC">
        <w:rPr>
          <w:color w:val="000000"/>
        </w:rPr>
        <w:t>U</w:t>
      </w:r>
      <w:r w:rsidR="005B5051">
        <w:rPr>
          <w:color w:val="000000"/>
        </w:rPr>
        <w:t>rbroj</w:t>
      </w:r>
      <w:proofErr w:type="spellEnd"/>
      <w:r w:rsidRPr="00EF05EC">
        <w:rPr>
          <w:color w:val="000000"/>
        </w:rPr>
        <w:t xml:space="preserve">: </w:t>
      </w:r>
      <w:r w:rsidRPr="00EF05EC">
        <w:rPr>
          <w:rFonts w:eastAsia="ArialMT"/>
          <w:lang w:eastAsia="en-US"/>
        </w:rPr>
        <w:t>2186-014-19-01</w:t>
      </w:r>
      <w:r w:rsidRPr="00EF05EC">
        <w:rPr>
          <w:color w:val="000000"/>
        </w:rPr>
        <w:t>.</w:t>
      </w:r>
    </w:p>
    <w:p w14:paraId="20A24D1A" w14:textId="62B633EC" w:rsidR="002E4E59" w:rsidRDefault="00EF05EC" w:rsidP="002E4E59">
      <w:pPr>
        <w:pStyle w:val="Style10"/>
        <w:widowControl/>
        <w:spacing w:line="240" w:lineRule="auto"/>
        <w:ind w:firstLine="567"/>
      </w:pPr>
      <w:r>
        <w:rPr>
          <w:rStyle w:val="FontStyle37"/>
          <w:b w:val="0"/>
          <w:sz w:val="24"/>
          <w:szCs w:val="24"/>
        </w:rPr>
        <w:t>R</w:t>
      </w:r>
      <w:r w:rsidR="007373A1">
        <w:rPr>
          <w:rStyle w:val="FontStyle37"/>
          <w:b w:val="0"/>
          <w:sz w:val="24"/>
          <w:szCs w:val="24"/>
        </w:rPr>
        <w:t xml:space="preserve">eviziju iste </w:t>
      </w:r>
      <w:r w:rsidR="00EC3C25">
        <w:rPr>
          <w:rStyle w:val="FontStyle37"/>
          <w:b w:val="0"/>
          <w:sz w:val="24"/>
          <w:szCs w:val="24"/>
        </w:rPr>
        <w:t>p</w:t>
      </w:r>
      <w:r w:rsidR="002E4E59" w:rsidRPr="00780391">
        <w:t xml:space="preserve">rovela </w:t>
      </w:r>
      <w:r>
        <w:t xml:space="preserve">je </w:t>
      </w:r>
      <w:r w:rsidR="002E4E59" w:rsidRPr="00780391">
        <w:t>Radna skupina osnovana Odlukom općinsk</w:t>
      </w:r>
      <w:r>
        <w:t>e</w:t>
      </w:r>
      <w:r w:rsidR="002E4E59" w:rsidRPr="00780391">
        <w:t xml:space="preserve"> načelni</w:t>
      </w:r>
      <w:r>
        <w:t>ce</w:t>
      </w:r>
      <w:r w:rsidR="002E4E59" w:rsidRPr="00780391">
        <w:t xml:space="preserve"> o izradi revizije Procjene rizika od velikih nesreća za Općinu </w:t>
      </w:r>
      <w:r>
        <w:rPr>
          <w:rStyle w:val="FontStyle18"/>
          <w:sz w:val="24"/>
          <w:szCs w:val="24"/>
        </w:rPr>
        <w:t>Donja Voća</w:t>
      </w:r>
      <w:r w:rsidR="002E4E59" w:rsidRPr="00780391">
        <w:rPr>
          <w:rStyle w:val="FontStyle18"/>
          <w:sz w:val="24"/>
          <w:szCs w:val="24"/>
        </w:rPr>
        <w:t xml:space="preserve"> </w:t>
      </w:r>
      <w:r w:rsidR="002E4E59" w:rsidRPr="00780391">
        <w:t>(K</w:t>
      </w:r>
      <w:r w:rsidR="005B5051">
        <w:t>lasa</w:t>
      </w:r>
      <w:r w:rsidR="002E4E59" w:rsidRPr="00780391">
        <w:t>:810-0</w:t>
      </w:r>
      <w:r>
        <w:t>3</w:t>
      </w:r>
      <w:r w:rsidR="002E4E59" w:rsidRPr="00780391">
        <w:t>/21-01/</w:t>
      </w:r>
      <w:r>
        <w:t>01</w:t>
      </w:r>
      <w:r w:rsidR="002E4E59" w:rsidRPr="00780391">
        <w:t>, U</w:t>
      </w:r>
      <w:r w:rsidR="005B5051">
        <w:t>rbroj</w:t>
      </w:r>
      <w:r w:rsidR="002E4E59" w:rsidRPr="00780391">
        <w:t>:2186</w:t>
      </w:r>
      <w:r>
        <w:t>-014</w:t>
      </w:r>
      <w:r w:rsidR="002E4E59" w:rsidRPr="00780391">
        <w:t>-21-</w:t>
      </w:r>
      <w:r>
        <w:t>0</w:t>
      </w:r>
      <w:r w:rsidR="002E4E59" w:rsidRPr="00780391">
        <w:t xml:space="preserve">1 od </w:t>
      </w:r>
      <w:r>
        <w:t>15</w:t>
      </w:r>
      <w:r w:rsidR="002E4E59" w:rsidRPr="00780391">
        <w:t>. ožujka 2021. godine)</w:t>
      </w:r>
      <w:r w:rsidR="002E4E59">
        <w:t>.</w:t>
      </w:r>
      <w:r w:rsidR="00760CB6">
        <w:t xml:space="preserve"> </w:t>
      </w:r>
      <w:r w:rsidR="00EC3C25">
        <w:t xml:space="preserve">Općinsko vijeće Općine Donja Voća usvojilo je </w:t>
      </w:r>
      <w:r w:rsidR="00950E21">
        <w:t>O</w:t>
      </w:r>
      <w:r w:rsidR="00B72849">
        <w:t>dluk</w:t>
      </w:r>
      <w:r w:rsidR="00EC3C25">
        <w:t>u</w:t>
      </w:r>
      <w:r w:rsidR="00B72849">
        <w:t xml:space="preserve"> o donošenju Procjene rizika </w:t>
      </w:r>
      <w:r w:rsidR="00950E21">
        <w:t>od veli</w:t>
      </w:r>
      <w:r w:rsidR="00EC3C25">
        <w:t xml:space="preserve">kih nesreća na području Općine Donja Voća, </w:t>
      </w:r>
      <w:r w:rsidR="00EC3C25" w:rsidRPr="00EC3C25">
        <w:t>K</w:t>
      </w:r>
      <w:r w:rsidR="005B5051">
        <w:t>lasa</w:t>
      </w:r>
      <w:r w:rsidR="00EC3C25" w:rsidRPr="00EC3C25">
        <w:t>: 246-02/22-01/01</w:t>
      </w:r>
      <w:r w:rsidR="00EC3C25">
        <w:t xml:space="preserve">, </w:t>
      </w:r>
      <w:proofErr w:type="spellStart"/>
      <w:r w:rsidR="00EC3C25" w:rsidRPr="00EC3C25">
        <w:t>U</w:t>
      </w:r>
      <w:r w:rsidR="005B5051">
        <w:t>rbroj</w:t>
      </w:r>
      <w:proofErr w:type="spellEnd"/>
      <w:r w:rsidR="00EC3C25" w:rsidRPr="00EC3C25">
        <w:t>: 2186-014-22-02</w:t>
      </w:r>
      <w:r w:rsidR="00EC3C25">
        <w:t>, dana 29. prosinca 2022. godine</w:t>
      </w:r>
      <w:r w:rsidR="00B72849">
        <w:t>.</w:t>
      </w:r>
    </w:p>
    <w:p w14:paraId="23BECF86" w14:textId="0BE2D24E" w:rsidR="00E059A5" w:rsidRPr="00204C2C" w:rsidRDefault="008D371E" w:rsidP="002B6A5A">
      <w:pPr>
        <w:pStyle w:val="Style10"/>
        <w:widowControl/>
        <w:spacing w:line="240" w:lineRule="auto"/>
        <w:ind w:firstLine="567"/>
        <w:rPr>
          <w:rStyle w:val="FontStyle37"/>
          <w:b w:val="0"/>
          <w:sz w:val="24"/>
          <w:szCs w:val="24"/>
        </w:rPr>
      </w:pPr>
      <w:r w:rsidRPr="00204C2C">
        <w:rPr>
          <w:rStyle w:val="FontStyle37"/>
          <w:b w:val="0"/>
          <w:sz w:val="24"/>
          <w:szCs w:val="24"/>
        </w:rPr>
        <w:t xml:space="preserve">Procjenom su razrađena potencijalno moguća ugrožavanja stanovništva, materijalnih i kulturnih dobara i okoliša od opasnosti, nastanka i posljedica katastrofa i velikih nesreća te spremnost i djelovanje sudionika </w:t>
      </w:r>
      <w:r w:rsidR="00761CAA" w:rsidRPr="00204C2C">
        <w:rPr>
          <w:rStyle w:val="FontStyle37"/>
          <w:b w:val="0"/>
          <w:sz w:val="24"/>
          <w:szCs w:val="24"/>
        </w:rPr>
        <w:t>sustava civilne zaštite</w:t>
      </w:r>
      <w:r w:rsidRPr="00204C2C">
        <w:rPr>
          <w:rStyle w:val="FontStyle37"/>
          <w:b w:val="0"/>
          <w:sz w:val="24"/>
          <w:szCs w:val="24"/>
        </w:rPr>
        <w:t xml:space="preserve">, posebno </w:t>
      </w:r>
      <w:r w:rsidR="00761CAA" w:rsidRPr="00204C2C">
        <w:rPr>
          <w:rStyle w:val="FontStyle37"/>
          <w:b w:val="0"/>
          <w:sz w:val="24"/>
          <w:szCs w:val="24"/>
        </w:rPr>
        <w:t xml:space="preserve">njegovih </w:t>
      </w:r>
      <w:r w:rsidRPr="00204C2C">
        <w:rPr>
          <w:rStyle w:val="FontStyle37"/>
          <w:b w:val="0"/>
          <w:sz w:val="24"/>
          <w:szCs w:val="24"/>
        </w:rPr>
        <w:t>operativnih snaga.</w:t>
      </w:r>
    </w:p>
    <w:p w14:paraId="659D4721" w14:textId="77777777" w:rsidR="00E059A5" w:rsidRDefault="00E059A5" w:rsidP="00E96752">
      <w:pPr>
        <w:pStyle w:val="Style10"/>
        <w:widowControl/>
        <w:spacing w:line="240" w:lineRule="auto"/>
        <w:ind w:firstLine="0"/>
        <w:jc w:val="left"/>
      </w:pPr>
    </w:p>
    <w:p w14:paraId="5DBEA968" w14:textId="77777777" w:rsidR="005E2EF5" w:rsidRPr="00902DF5" w:rsidRDefault="00EE27E1" w:rsidP="005E2EF5">
      <w:pPr>
        <w:pStyle w:val="Style10"/>
        <w:widowControl/>
        <w:spacing w:line="240" w:lineRule="auto"/>
        <w:ind w:firstLine="567"/>
        <w:jc w:val="left"/>
        <w:rPr>
          <w:rStyle w:val="FontStyle37"/>
          <w:sz w:val="24"/>
          <w:szCs w:val="24"/>
        </w:rPr>
      </w:pPr>
      <w:r w:rsidRPr="00902DF5">
        <w:rPr>
          <w:rStyle w:val="FontStyle37"/>
          <w:sz w:val="24"/>
          <w:szCs w:val="24"/>
        </w:rPr>
        <w:t xml:space="preserve">Plan </w:t>
      </w:r>
      <w:r>
        <w:rPr>
          <w:rStyle w:val="FontStyle37"/>
          <w:sz w:val="24"/>
          <w:szCs w:val="24"/>
        </w:rPr>
        <w:t>djelovanja civilne zaštite</w:t>
      </w:r>
    </w:p>
    <w:p w14:paraId="7675F49D" w14:textId="371C9A63"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 xml:space="preserve">Na temelju članka 17. stavka 3. podstavka 1. Zakona o sustavu civilne zaštite općinski načelnik donosi Plan djelovanja civilne zaštite za područje </w:t>
      </w:r>
      <w:r w:rsidR="003975F0">
        <w:rPr>
          <w:rStyle w:val="FontStyle37"/>
          <w:b w:val="0"/>
          <w:sz w:val="24"/>
          <w:szCs w:val="24"/>
        </w:rPr>
        <w:t>O</w:t>
      </w:r>
      <w:r w:rsidRPr="00AA0073">
        <w:rPr>
          <w:rStyle w:val="FontStyle37"/>
          <w:b w:val="0"/>
          <w:sz w:val="24"/>
          <w:szCs w:val="24"/>
        </w:rPr>
        <w:t xml:space="preserve">pćine </w:t>
      </w:r>
      <w:r w:rsidR="00EF05EC">
        <w:rPr>
          <w:rStyle w:val="FontStyle37"/>
          <w:b w:val="0"/>
          <w:sz w:val="24"/>
          <w:szCs w:val="24"/>
        </w:rPr>
        <w:t>Donja Voća</w:t>
      </w:r>
      <w:r w:rsidRPr="00AA0073">
        <w:rPr>
          <w:rStyle w:val="FontStyle21"/>
          <w:sz w:val="24"/>
          <w:szCs w:val="24"/>
        </w:rPr>
        <w:t>.</w:t>
      </w:r>
    </w:p>
    <w:p w14:paraId="26361237" w14:textId="77777777"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Plan djelovanja civilne zaštite je jedan od planskih dokumenata temeljem članka 1. stavka 1. podstavka 2. Pravilnika o nositeljima, sadržaju i postupcima izrade planskih dokumenata u civilnoj zaštiti te načinu informiranja javnosti u postupku njihovog donošenja („Narodne novine</w:t>
      </w:r>
      <w:r w:rsidR="003975F0">
        <w:rPr>
          <w:rStyle w:val="FontStyle21"/>
          <w:sz w:val="24"/>
          <w:szCs w:val="24"/>
        </w:rPr>
        <w:t>“</w:t>
      </w:r>
      <w:r w:rsidRPr="00AA0073">
        <w:rPr>
          <w:rStyle w:val="FontStyle21"/>
          <w:sz w:val="24"/>
          <w:szCs w:val="24"/>
        </w:rPr>
        <w:t xml:space="preserve"> br</w:t>
      </w:r>
      <w:r w:rsidR="003975F0">
        <w:rPr>
          <w:rStyle w:val="FontStyle21"/>
          <w:sz w:val="24"/>
          <w:szCs w:val="24"/>
        </w:rPr>
        <w:t>oj</w:t>
      </w:r>
      <w:r w:rsidRPr="00AA0073">
        <w:rPr>
          <w:rStyle w:val="FontStyle21"/>
          <w:sz w:val="24"/>
          <w:szCs w:val="24"/>
        </w:rPr>
        <w:t xml:space="preserve"> 49/17) (u daljnjem tekstu: Pravilnik o izradi planskih dokumenata).</w:t>
      </w:r>
    </w:p>
    <w:p w14:paraId="67F04128" w14:textId="77777777"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Na temelju članka 2. stavka 1. Pravilnika o izradi planskih dokumenata planski dokumenti u području civilne zaštite izrađuju se na temelju Procjene rizika.</w:t>
      </w:r>
    </w:p>
    <w:p w14:paraId="070081F6" w14:textId="5A744A39" w:rsidR="005E2EF5" w:rsidRDefault="003975F0" w:rsidP="00EC3C25">
      <w:pPr>
        <w:pStyle w:val="Style10"/>
        <w:widowControl/>
        <w:ind w:firstLine="562"/>
        <w:rPr>
          <w:rStyle w:val="FontStyle37"/>
          <w:b w:val="0"/>
          <w:sz w:val="24"/>
          <w:szCs w:val="24"/>
        </w:rPr>
      </w:pPr>
      <w:r>
        <w:rPr>
          <w:rStyle w:val="FontStyle21"/>
          <w:sz w:val="24"/>
          <w:szCs w:val="24"/>
        </w:rPr>
        <w:t xml:space="preserve">Plan djelovanja civilne zaštite Općine </w:t>
      </w:r>
      <w:r w:rsidR="00EF05EC">
        <w:rPr>
          <w:rStyle w:val="FontStyle37"/>
          <w:b w:val="0"/>
          <w:sz w:val="24"/>
          <w:szCs w:val="24"/>
        </w:rPr>
        <w:t>Donja Voća</w:t>
      </w:r>
      <w:r w:rsidR="00EF05EC">
        <w:rPr>
          <w:rStyle w:val="FontStyle21"/>
          <w:sz w:val="24"/>
          <w:szCs w:val="24"/>
        </w:rPr>
        <w:t xml:space="preserve"> </w:t>
      </w:r>
      <w:r>
        <w:rPr>
          <w:rStyle w:val="FontStyle21"/>
          <w:sz w:val="24"/>
          <w:szCs w:val="24"/>
        </w:rPr>
        <w:t xml:space="preserve">na temelju </w:t>
      </w:r>
      <w:r w:rsidR="007373A1">
        <w:rPr>
          <w:rStyle w:val="FontStyle21"/>
          <w:sz w:val="24"/>
          <w:szCs w:val="24"/>
        </w:rPr>
        <w:t>gore navedene prve</w:t>
      </w:r>
      <w:r>
        <w:rPr>
          <w:rStyle w:val="FontStyle21"/>
          <w:sz w:val="24"/>
          <w:szCs w:val="24"/>
        </w:rPr>
        <w:t xml:space="preserve"> Procjene</w:t>
      </w:r>
      <w:r w:rsidR="00647EEE">
        <w:rPr>
          <w:rStyle w:val="FontStyle21"/>
          <w:sz w:val="24"/>
          <w:szCs w:val="24"/>
        </w:rPr>
        <w:t xml:space="preserve"> </w:t>
      </w:r>
      <w:r w:rsidR="00EC3C25">
        <w:rPr>
          <w:rStyle w:val="FontStyle21"/>
          <w:sz w:val="24"/>
          <w:szCs w:val="24"/>
        </w:rPr>
        <w:t xml:space="preserve">donesen je </w:t>
      </w:r>
      <w:r w:rsidR="00EC3C25" w:rsidRPr="00EC3C25">
        <w:rPr>
          <w:rStyle w:val="FontStyle21"/>
          <w:sz w:val="24"/>
          <w:szCs w:val="24"/>
        </w:rPr>
        <w:t>Odlukom općinskog načelnika K</w:t>
      </w:r>
      <w:r w:rsidR="00DC58A3">
        <w:rPr>
          <w:rStyle w:val="FontStyle21"/>
          <w:sz w:val="24"/>
          <w:szCs w:val="24"/>
        </w:rPr>
        <w:t>lasa</w:t>
      </w:r>
      <w:r w:rsidR="00EC3C25" w:rsidRPr="00EC3C25">
        <w:rPr>
          <w:rStyle w:val="FontStyle21"/>
          <w:sz w:val="24"/>
          <w:szCs w:val="24"/>
        </w:rPr>
        <w:t xml:space="preserve">: 810-01/20-01/04, </w:t>
      </w:r>
      <w:proofErr w:type="spellStart"/>
      <w:r w:rsidR="00EC3C25" w:rsidRPr="00EC3C25">
        <w:rPr>
          <w:rStyle w:val="FontStyle21"/>
          <w:sz w:val="24"/>
          <w:szCs w:val="24"/>
        </w:rPr>
        <w:t>U</w:t>
      </w:r>
      <w:r w:rsidR="00DC58A3">
        <w:rPr>
          <w:rStyle w:val="FontStyle21"/>
          <w:sz w:val="24"/>
          <w:szCs w:val="24"/>
        </w:rPr>
        <w:t>rbroj</w:t>
      </w:r>
      <w:proofErr w:type="spellEnd"/>
      <w:r w:rsidR="00EC3C25" w:rsidRPr="00EC3C25">
        <w:rPr>
          <w:rStyle w:val="FontStyle21"/>
          <w:sz w:val="24"/>
          <w:szCs w:val="24"/>
        </w:rPr>
        <w:t>: 2186-014-20-01, od 20. siječnja</w:t>
      </w:r>
      <w:r w:rsidR="00EC3C25">
        <w:rPr>
          <w:rStyle w:val="FontStyle21"/>
          <w:sz w:val="24"/>
          <w:szCs w:val="24"/>
        </w:rPr>
        <w:t xml:space="preserve"> </w:t>
      </w:r>
      <w:r w:rsidR="00EC3C25" w:rsidRPr="00EC3C25">
        <w:rPr>
          <w:rStyle w:val="FontStyle21"/>
          <w:sz w:val="24"/>
          <w:szCs w:val="24"/>
        </w:rPr>
        <w:t>2020. godine</w:t>
      </w:r>
      <w:r w:rsidR="005E2EF5" w:rsidRPr="007A00CF">
        <w:rPr>
          <w:rStyle w:val="FontStyle37"/>
          <w:b w:val="0"/>
          <w:sz w:val="24"/>
          <w:szCs w:val="24"/>
        </w:rPr>
        <w:t>.</w:t>
      </w:r>
    </w:p>
    <w:p w14:paraId="4F9F94DD" w14:textId="5D8405B3" w:rsidR="00EC3C25" w:rsidRPr="007A00CF" w:rsidRDefault="00EC3C25" w:rsidP="00EC3C25">
      <w:pPr>
        <w:pStyle w:val="Style10"/>
        <w:widowControl/>
        <w:ind w:firstLine="562"/>
        <w:rPr>
          <w:rStyle w:val="FontStyle37"/>
          <w:b w:val="0"/>
          <w:sz w:val="24"/>
          <w:szCs w:val="24"/>
        </w:rPr>
      </w:pPr>
      <w:r>
        <w:rPr>
          <w:rStyle w:val="FontStyle37"/>
          <w:b w:val="0"/>
          <w:sz w:val="24"/>
          <w:szCs w:val="24"/>
        </w:rPr>
        <w:t>Donošenje novog odnosno revidiranog Plana djelovanja civilne zaštite Općine Donja Voća planirano je početkom 2024. godine</w:t>
      </w:r>
      <w:r w:rsidR="00214684">
        <w:rPr>
          <w:rStyle w:val="FontStyle37"/>
          <w:b w:val="0"/>
          <w:sz w:val="24"/>
          <w:szCs w:val="24"/>
        </w:rPr>
        <w:t>, nakon donošenja nove odluke o</w:t>
      </w:r>
      <w:r w:rsidR="00214684" w:rsidRPr="00AA0073">
        <w:rPr>
          <w:rStyle w:val="FontStyle37"/>
          <w:b w:val="0"/>
          <w:sz w:val="24"/>
          <w:szCs w:val="24"/>
        </w:rPr>
        <w:t xml:space="preserve"> određivanju pravnih osoba od interesa za sustav civilne zaštite Općine </w:t>
      </w:r>
      <w:r w:rsidR="00214684">
        <w:rPr>
          <w:rStyle w:val="FontStyle23"/>
          <w:sz w:val="24"/>
          <w:szCs w:val="24"/>
        </w:rPr>
        <w:t>Donja Voća.</w:t>
      </w:r>
    </w:p>
    <w:p w14:paraId="39867975" w14:textId="77777777" w:rsidR="003975F0" w:rsidRDefault="003975F0" w:rsidP="005E2EF5">
      <w:pPr>
        <w:pStyle w:val="Style18"/>
        <w:widowControl/>
        <w:spacing w:line="240" w:lineRule="auto"/>
        <w:ind w:firstLine="567"/>
        <w:rPr>
          <w:rStyle w:val="FontStyle37"/>
          <w:b w:val="0"/>
          <w:sz w:val="24"/>
          <w:szCs w:val="24"/>
        </w:rPr>
      </w:pPr>
    </w:p>
    <w:p w14:paraId="76EE5518" w14:textId="225DB80F" w:rsidR="005E2EF5" w:rsidRPr="00E96752" w:rsidRDefault="005E2EF5" w:rsidP="005E2EF5">
      <w:pPr>
        <w:pStyle w:val="Style10"/>
        <w:widowControl/>
        <w:spacing w:line="240" w:lineRule="auto"/>
        <w:ind w:firstLine="567"/>
        <w:rPr>
          <w:rStyle w:val="FontStyle37"/>
          <w:b w:val="0"/>
          <w:sz w:val="24"/>
          <w:szCs w:val="24"/>
        </w:rPr>
      </w:pPr>
      <w:r w:rsidRPr="00E96752">
        <w:rPr>
          <w:rStyle w:val="FontStyle37"/>
          <w:b w:val="0"/>
          <w:sz w:val="24"/>
          <w:szCs w:val="24"/>
        </w:rPr>
        <w:t xml:space="preserve">Plan je temeljni okvir za planiranje djelovanja svih </w:t>
      </w:r>
      <w:r>
        <w:rPr>
          <w:rStyle w:val="FontStyle37"/>
          <w:b w:val="0"/>
          <w:sz w:val="24"/>
          <w:szCs w:val="24"/>
        </w:rPr>
        <w:t xml:space="preserve">čimbenika sustava civilne zaštite </w:t>
      </w:r>
      <w:r w:rsidRPr="00E96752">
        <w:rPr>
          <w:rStyle w:val="FontStyle37"/>
          <w:b w:val="0"/>
          <w:sz w:val="24"/>
          <w:szCs w:val="24"/>
        </w:rPr>
        <w:t xml:space="preserve">u katastrofi i velikoj nesreći na području </w:t>
      </w:r>
      <w:r>
        <w:rPr>
          <w:rStyle w:val="FontStyle37"/>
          <w:b w:val="0"/>
          <w:sz w:val="24"/>
          <w:szCs w:val="24"/>
        </w:rPr>
        <w:t xml:space="preserve">općine </w:t>
      </w:r>
      <w:r w:rsidR="00EF05EC">
        <w:rPr>
          <w:rStyle w:val="FontStyle37"/>
          <w:b w:val="0"/>
          <w:sz w:val="24"/>
          <w:szCs w:val="24"/>
        </w:rPr>
        <w:t>Donja Voća</w:t>
      </w:r>
      <w:r w:rsidRPr="00E96752">
        <w:rPr>
          <w:rStyle w:val="FontStyle37"/>
          <w:b w:val="0"/>
          <w:sz w:val="24"/>
          <w:szCs w:val="24"/>
        </w:rPr>
        <w:t>.</w:t>
      </w:r>
      <w:r w:rsidR="00AA0073">
        <w:rPr>
          <w:rStyle w:val="FontStyle37"/>
          <w:b w:val="0"/>
          <w:sz w:val="24"/>
          <w:szCs w:val="24"/>
        </w:rPr>
        <w:t xml:space="preserve"> S</w:t>
      </w:r>
      <w:r w:rsidRPr="00E96752">
        <w:rPr>
          <w:rStyle w:val="FontStyle37"/>
          <w:b w:val="0"/>
          <w:sz w:val="24"/>
          <w:szCs w:val="24"/>
        </w:rPr>
        <w:t xml:space="preserve">astoji </w:t>
      </w:r>
      <w:r w:rsidR="00AA0073">
        <w:rPr>
          <w:rStyle w:val="FontStyle37"/>
          <w:b w:val="0"/>
          <w:sz w:val="24"/>
          <w:szCs w:val="24"/>
        </w:rPr>
        <w:t xml:space="preserve">se </w:t>
      </w:r>
      <w:r w:rsidRPr="00E96752">
        <w:rPr>
          <w:rStyle w:val="FontStyle37"/>
          <w:b w:val="0"/>
          <w:sz w:val="24"/>
          <w:szCs w:val="24"/>
        </w:rPr>
        <w:t xml:space="preserve">od planova djelovanja po mjerama </w:t>
      </w:r>
      <w:r w:rsidR="007373A1">
        <w:rPr>
          <w:rStyle w:val="FontStyle37"/>
          <w:b w:val="0"/>
          <w:sz w:val="24"/>
          <w:szCs w:val="24"/>
        </w:rPr>
        <w:t>civilne zaštite</w:t>
      </w:r>
      <w:r w:rsidRPr="00E96752">
        <w:rPr>
          <w:rStyle w:val="FontStyle37"/>
          <w:b w:val="0"/>
          <w:sz w:val="24"/>
          <w:szCs w:val="24"/>
        </w:rPr>
        <w:t xml:space="preserve"> sa zadaćama svakog nositelja, čijim ostvarivanjem se osigurava usklađeno djelovanje operativnih snaga </w:t>
      </w:r>
      <w:r>
        <w:rPr>
          <w:rStyle w:val="FontStyle37"/>
          <w:b w:val="0"/>
          <w:sz w:val="24"/>
          <w:szCs w:val="24"/>
        </w:rPr>
        <w:t>sustava civilne zaštite</w:t>
      </w:r>
      <w:r w:rsidRPr="00E96752">
        <w:rPr>
          <w:rStyle w:val="FontStyle37"/>
          <w:b w:val="0"/>
          <w:sz w:val="24"/>
          <w:szCs w:val="24"/>
        </w:rPr>
        <w:t xml:space="preserve"> i snaga pravnih osoba od interesa za </w:t>
      </w:r>
      <w:r w:rsidR="007373A1">
        <w:rPr>
          <w:rStyle w:val="FontStyle37"/>
          <w:b w:val="0"/>
          <w:sz w:val="24"/>
          <w:szCs w:val="24"/>
        </w:rPr>
        <w:t>sustav civilne zaštite</w:t>
      </w:r>
      <w:r w:rsidRPr="00E96752">
        <w:rPr>
          <w:rStyle w:val="FontStyle37"/>
          <w:b w:val="0"/>
          <w:sz w:val="24"/>
          <w:szCs w:val="24"/>
        </w:rPr>
        <w:t xml:space="preserve"> na području </w:t>
      </w:r>
      <w:r>
        <w:rPr>
          <w:rStyle w:val="FontStyle37"/>
          <w:b w:val="0"/>
          <w:sz w:val="24"/>
          <w:szCs w:val="24"/>
        </w:rPr>
        <w:t xml:space="preserve">općine </w:t>
      </w:r>
      <w:r w:rsidR="00EF05EC">
        <w:rPr>
          <w:rStyle w:val="FontStyle37"/>
          <w:b w:val="0"/>
          <w:sz w:val="24"/>
          <w:szCs w:val="24"/>
        </w:rPr>
        <w:t>Donja Voća</w:t>
      </w:r>
      <w:r w:rsidRPr="00E96752">
        <w:rPr>
          <w:rStyle w:val="FontStyle37"/>
          <w:b w:val="0"/>
          <w:sz w:val="24"/>
          <w:szCs w:val="24"/>
        </w:rPr>
        <w:t>.</w:t>
      </w:r>
      <w:r w:rsidR="00AA0073">
        <w:rPr>
          <w:rStyle w:val="FontStyle37"/>
          <w:b w:val="0"/>
          <w:sz w:val="24"/>
          <w:szCs w:val="24"/>
        </w:rPr>
        <w:t xml:space="preserve"> </w:t>
      </w:r>
      <w:r w:rsidRPr="00E96752">
        <w:rPr>
          <w:rStyle w:val="FontStyle37"/>
          <w:b w:val="0"/>
          <w:sz w:val="24"/>
          <w:szCs w:val="24"/>
        </w:rPr>
        <w:t xml:space="preserve">Planom se utvrđuje organizacija aktiviranja i djelovanja sustava </w:t>
      </w:r>
      <w:r>
        <w:rPr>
          <w:rStyle w:val="FontStyle37"/>
          <w:b w:val="0"/>
          <w:sz w:val="24"/>
          <w:szCs w:val="24"/>
        </w:rPr>
        <w:t xml:space="preserve">civilne </w:t>
      </w:r>
      <w:r w:rsidRPr="00E96752">
        <w:rPr>
          <w:rStyle w:val="FontStyle37"/>
          <w:b w:val="0"/>
          <w:sz w:val="24"/>
          <w:szCs w:val="24"/>
        </w:rPr>
        <w:t xml:space="preserve">zaštite, preventivne mjera i postupci, zadaće i nadležnost ljudskih snaga i potrebita materijalno-tehnička sredstava, te provođenje </w:t>
      </w:r>
      <w:r w:rsidR="007373A1">
        <w:rPr>
          <w:rStyle w:val="FontStyle37"/>
          <w:b w:val="0"/>
          <w:sz w:val="24"/>
          <w:szCs w:val="24"/>
        </w:rPr>
        <w:t>mjera civilne zaštite</w:t>
      </w:r>
      <w:r w:rsidRPr="00E96752">
        <w:rPr>
          <w:rStyle w:val="FontStyle37"/>
          <w:b w:val="0"/>
          <w:sz w:val="24"/>
          <w:szCs w:val="24"/>
        </w:rPr>
        <w:t xml:space="preserve"> do otklanjanja posljedica katastrofe i velike nesreće.</w:t>
      </w:r>
    </w:p>
    <w:p w14:paraId="30436086" w14:textId="77777777" w:rsidR="00AA0073" w:rsidRPr="003975F0" w:rsidRDefault="00AA0073" w:rsidP="005E2EF5">
      <w:pPr>
        <w:pStyle w:val="Style10"/>
        <w:widowControl/>
        <w:spacing w:line="240" w:lineRule="auto"/>
        <w:ind w:firstLine="567"/>
        <w:rPr>
          <w:rStyle w:val="FontStyle37"/>
          <w:b w:val="0"/>
          <w:sz w:val="16"/>
          <w:szCs w:val="16"/>
        </w:rPr>
      </w:pPr>
    </w:p>
    <w:p w14:paraId="23DAB040" w14:textId="77777777" w:rsidR="00E059A5" w:rsidRPr="00E96752" w:rsidRDefault="00E059A5" w:rsidP="00E96752">
      <w:pPr>
        <w:pStyle w:val="Style11"/>
        <w:widowControl/>
        <w:spacing w:line="240" w:lineRule="auto"/>
      </w:pPr>
    </w:p>
    <w:p w14:paraId="17A84A3D" w14:textId="77777777" w:rsidR="00E059A5" w:rsidRPr="004E6E20" w:rsidRDefault="008D371E" w:rsidP="00E96752">
      <w:pPr>
        <w:pStyle w:val="Style14"/>
        <w:widowControl/>
        <w:jc w:val="left"/>
        <w:rPr>
          <w:rStyle w:val="FontStyle38"/>
          <w:sz w:val="24"/>
          <w:szCs w:val="24"/>
        </w:rPr>
      </w:pPr>
      <w:r w:rsidRPr="004E6E20">
        <w:rPr>
          <w:rStyle w:val="FontStyle38"/>
          <w:sz w:val="24"/>
          <w:szCs w:val="24"/>
        </w:rPr>
        <w:t xml:space="preserve">2.    OPERATIVNE SNAGE </w:t>
      </w:r>
      <w:r w:rsidR="00B1756A">
        <w:rPr>
          <w:rStyle w:val="FontStyle38"/>
          <w:sz w:val="24"/>
          <w:szCs w:val="24"/>
        </w:rPr>
        <w:t>SUSTAVA CIVILNE ZAŠTITE</w:t>
      </w:r>
    </w:p>
    <w:p w14:paraId="2E34C879" w14:textId="77777777" w:rsidR="00E059A5" w:rsidRPr="00E96752" w:rsidRDefault="00E059A5" w:rsidP="00E96752">
      <w:pPr>
        <w:pStyle w:val="Style10"/>
        <w:widowControl/>
        <w:spacing w:line="240" w:lineRule="auto"/>
        <w:ind w:firstLine="0"/>
      </w:pPr>
    </w:p>
    <w:p w14:paraId="39FB9A48" w14:textId="1DA5DA54" w:rsidR="003359FC" w:rsidRPr="00AA0073" w:rsidRDefault="008D371E" w:rsidP="003359FC">
      <w:pPr>
        <w:pStyle w:val="Style10"/>
        <w:widowControl/>
        <w:ind w:firstLine="567"/>
        <w:rPr>
          <w:rStyle w:val="FontStyle37"/>
          <w:b w:val="0"/>
          <w:sz w:val="24"/>
          <w:szCs w:val="24"/>
        </w:rPr>
      </w:pPr>
      <w:r w:rsidRPr="00AA0073">
        <w:rPr>
          <w:rStyle w:val="FontStyle37"/>
          <w:b w:val="0"/>
          <w:sz w:val="24"/>
          <w:szCs w:val="24"/>
        </w:rPr>
        <w:t xml:space="preserve">Operativne snage </w:t>
      </w:r>
      <w:r w:rsidR="00B1756A" w:rsidRPr="00AA0073">
        <w:rPr>
          <w:rStyle w:val="FontStyle37"/>
          <w:b w:val="0"/>
          <w:sz w:val="24"/>
          <w:szCs w:val="24"/>
        </w:rPr>
        <w:t xml:space="preserve">od interesa za sustav civilne zaštite </w:t>
      </w:r>
      <w:r w:rsidRPr="00AA0073">
        <w:rPr>
          <w:rStyle w:val="FontStyle37"/>
          <w:b w:val="0"/>
          <w:sz w:val="24"/>
          <w:szCs w:val="24"/>
        </w:rPr>
        <w:t xml:space="preserve">određene su </w:t>
      </w:r>
      <w:r w:rsidR="003359FC" w:rsidRPr="00AA0073">
        <w:rPr>
          <w:rStyle w:val="FontStyle37"/>
          <w:b w:val="0"/>
          <w:sz w:val="24"/>
          <w:szCs w:val="24"/>
        </w:rPr>
        <w:t xml:space="preserve">Odlukom o određivanju </w:t>
      </w:r>
      <w:r w:rsidR="00B1756A" w:rsidRPr="00AA0073">
        <w:rPr>
          <w:rStyle w:val="FontStyle37"/>
          <w:b w:val="0"/>
          <w:sz w:val="24"/>
          <w:szCs w:val="24"/>
        </w:rPr>
        <w:t>pravnih osoba o</w:t>
      </w:r>
      <w:r w:rsidR="003359FC" w:rsidRPr="00AA0073">
        <w:rPr>
          <w:rStyle w:val="FontStyle37"/>
          <w:b w:val="0"/>
          <w:sz w:val="24"/>
          <w:szCs w:val="24"/>
        </w:rPr>
        <w:t xml:space="preserve">d interesa za </w:t>
      </w:r>
      <w:r w:rsidR="00B1756A" w:rsidRPr="00AA0073">
        <w:rPr>
          <w:rStyle w:val="FontStyle37"/>
          <w:b w:val="0"/>
          <w:sz w:val="24"/>
          <w:szCs w:val="24"/>
        </w:rPr>
        <w:t xml:space="preserve">sustav civilne </w:t>
      </w:r>
      <w:r w:rsidR="003359FC" w:rsidRPr="00AA0073">
        <w:rPr>
          <w:rStyle w:val="FontStyle37"/>
          <w:b w:val="0"/>
          <w:sz w:val="24"/>
          <w:szCs w:val="24"/>
        </w:rPr>
        <w:t>zaštit</w:t>
      </w:r>
      <w:r w:rsidR="00B1756A" w:rsidRPr="00AA0073">
        <w:rPr>
          <w:rStyle w:val="FontStyle37"/>
          <w:b w:val="0"/>
          <w:sz w:val="24"/>
          <w:szCs w:val="24"/>
        </w:rPr>
        <w:t>e</w:t>
      </w:r>
      <w:r w:rsidR="003359FC" w:rsidRPr="00AA0073">
        <w:rPr>
          <w:rStyle w:val="FontStyle37"/>
          <w:b w:val="0"/>
          <w:sz w:val="24"/>
          <w:szCs w:val="24"/>
        </w:rPr>
        <w:t xml:space="preserve"> Općine </w:t>
      </w:r>
      <w:r w:rsidR="00EF05EC">
        <w:rPr>
          <w:rStyle w:val="FontStyle23"/>
          <w:sz w:val="24"/>
          <w:szCs w:val="24"/>
        </w:rPr>
        <w:t>Donja Voća</w:t>
      </w:r>
      <w:r w:rsidR="003359FC" w:rsidRPr="00AA0073">
        <w:rPr>
          <w:rStyle w:val="FontStyle37"/>
          <w:b w:val="0"/>
          <w:sz w:val="24"/>
          <w:szCs w:val="24"/>
        </w:rPr>
        <w:t xml:space="preserve">, Klasa: </w:t>
      </w:r>
      <w:r w:rsidR="00AA0073" w:rsidRPr="00AA0073">
        <w:rPr>
          <w:rStyle w:val="FontStyle12"/>
          <w:sz w:val="24"/>
          <w:szCs w:val="24"/>
        </w:rPr>
        <w:t>810-0</w:t>
      </w:r>
      <w:r w:rsidR="00F61135">
        <w:rPr>
          <w:rStyle w:val="FontStyle12"/>
          <w:sz w:val="24"/>
          <w:szCs w:val="24"/>
        </w:rPr>
        <w:t>1</w:t>
      </w:r>
      <w:r w:rsidR="00AA0073" w:rsidRPr="00AA0073">
        <w:rPr>
          <w:rStyle w:val="FontStyle12"/>
          <w:sz w:val="24"/>
          <w:szCs w:val="24"/>
        </w:rPr>
        <w:t>/1</w:t>
      </w:r>
      <w:r w:rsidR="00EF05EC">
        <w:rPr>
          <w:rStyle w:val="FontStyle12"/>
          <w:sz w:val="24"/>
          <w:szCs w:val="24"/>
        </w:rPr>
        <w:t>6</w:t>
      </w:r>
      <w:r w:rsidR="00AA0073" w:rsidRPr="00AA0073">
        <w:rPr>
          <w:rStyle w:val="FontStyle12"/>
          <w:sz w:val="24"/>
          <w:szCs w:val="24"/>
        </w:rPr>
        <w:t>-01/</w:t>
      </w:r>
      <w:r w:rsidR="00EF05EC">
        <w:rPr>
          <w:rStyle w:val="FontStyle12"/>
          <w:sz w:val="24"/>
          <w:szCs w:val="24"/>
        </w:rPr>
        <w:t>1</w:t>
      </w:r>
      <w:r w:rsidR="00F61135">
        <w:rPr>
          <w:rStyle w:val="FontStyle12"/>
          <w:sz w:val="24"/>
          <w:szCs w:val="24"/>
        </w:rPr>
        <w:t>2</w:t>
      </w:r>
      <w:r w:rsidR="003359FC" w:rsidRPr="00AA0073">
        <w:rPr>
          <w:rStyle w:val="FontStyle37"/>
          <w:b w:val="0"/>
          <w:sz w:val="24"/>
          <w:szCs w:val="24"/>
        </w:rPr>
        <w:t xml:space="preserve">, </w:t>
      </w:r>
      <w:proofErr w:type="spellStart"/>
      <w:r w:rsidR="003359FC" w:rsidRPr="00AA0073">
        <w:rPr>
          <w:rStyle w:val="FontStyle37"/>
          <w:b w:val="0"/>
          <w:sz w:val="24"/>
          <w:szCs w:val="24"/>
        </w:rPr>
        <w:t>Urbroj</w:t>
      </w:r>
      <w:proofErr w:type="spellEnd"/>
      <w:r w:rsidR="003359FC" w:rsidRPr="00AA0073">
        <w:rPr>
          <w:rStyle w:val="FontStyle37"/>
          <w:b w:val="0"/>
          <w:sz w:val="24"/>
          <w:szCs w:val="24"/>
        </w:rPr>
        <w:t xml:space="preserve">: </w:t>
      </w:r>
      <w:r w:rsidR="00AA0073" w:rsidRPr="00AA0073">
        <w:rPr>
          <w:rStyle w:val="FontStyle12"/>
          <w:sz w:val="24"/>
          <w:szCs w:val="24"/>
        </w:rPr>
        <w:t>2186</w:t>
      </w:r>
      <w:r w:rsidR="00EF05EC">
        <w:rPr>
          <w:rStyle w:val="FontStyle12"/>
          <w:sz w:val="24"/>
          <w:szCs w:val="24"/>
        </w:rPr>
        <w:t>-014</w:t>
      </w:r>
      <w:r w:rsidR="00AF5C9E">
        <w:rPr>
          <w:rStyle w:val="FontStyle12"/>
          <w:sz w:val="24"/>
          <w:szCs w:val="24"/>
        </w:rPr>
        <w:t>-16-01</w:t>
      </w:r>
      <w:r w:rsidR="003359FC" w:rsidRPr="00AA0073">
        <w:rPr>
          <w:rStyle w:val="FontStyle37"/>
          <w:b w:val="0"/>
          <w:sz w:val="24"/>
          <w:szCs w:val="24"/>
        </w:rPr>
        <w:t xml:space="preserve"> od </w:t>
      </w:r>
      <w:r w:rsidR="00AF5C9E">
        <w:rPr>
          <w:rStyle w:val="FontStyle37"/>
          <w:b w:val="0"/>
          <w:sz w:val="24"/>
          <w:szCs w:val="24"/>
        </w:rPr>
        <w:t>30</w:t>
      </w:r>
      <w:r w:rsidR="00AA0073" w:rsidRPr="00AA0073">
        <w:rPr>
          <w:rStyle w:val="FontStyle37"/>
          <w:b w:val="0"/>
          <w:sz w:val="24"/>
          <w:szCs w:val="24"/>
        </w:rPr>
        <w:t>.</w:t>
      </w:r>
      <w:r w:rsidR="007A00CF" w:rsidRPr="00AA0073">
        <w:rPr>
          <w:rStyle w:val="FontStyle37"/>
          <w:b w:val="0"/>
          <w:sz w:val="24"/>
          <w:szCs w:val="24"/>
        </w:rPr>
        <w:t xml:space="preserve"> </w:t>
      </w:r>
      <w:r w:rsidR="00AF5C9E">
        <w:rPr>
          <w:rStyle w:val="FontStyle37"/>
          <w:b w:val="0"/>
          <w:sz w:val="24"/>
          <w:szCs w:val="24"/>
        </w:rPr>
        <w:t>prosinca</w:t>
      </w:r>
      <w:r w:rsidR="007A00CF" w:rsidRPr="00AA0073">
        <w:rPr>
          <w:rStyle w:val="FontStyle37"/>
          <w:b w:val="0"/>
          <w:sz w:val="24"/>
          <w:szCs w:val="24"/>
        </w:rPr>
        <w:t xml:space="preserve"> 201</w:t>
      </w:r>
      <w:r w:rsidR="00AF5C9E">
        <w:rPr>
          <w:rStyle w:val="FontStyle37"/>
          <w:b w:val="0"/>
          <w:sz w:val="24"/>
          <w:szCs w:val="24"/>
        </w:rPr>
        <w:t>6</w:t>
      </w:r>
      <w:r w:rsidR="003359FC" w:rsidRPr="00AA0073">
        <w:rPr>
          <w:rStyle w:val="FontStyle37"/>
          <w:b w:val="0"/>
          <w:sz w:val="24"/>
          <w:szCs w:val="24"/>
        </w:rPr>
        <w:t>. godine</w:t>
      </w:r>
      <w:r w:rsidR="00AF5C9E">
        <w:rPr>
          <w:rStyle w:val="FontStyle37"/>
          <w:b w:val="0"/>
          <w:sz w:val="24"/>
          <w:szCs w:val="24"/>
        </w:rPr>
        <w:t xml:space="preserve"> </w:t>
      </w:r>
      <w:r w:rsidR="00AF5C9E">
        <w:rPr>
          <w:rFonts w:eastAsia="Times New Roman"/>
          <w:color w:val="000000"/>
        </w:rPr>
        <w:t>(„Službeni vjesnik Varaždinske županije“, broj 80/16)</w:t>
      </w:r>
      <w:r w:rsidR="003359FC" w:rsidRPr="00AA0073">
        <w:rPr>
          <w:rStyle w:val="FontStyle37"/>
          <w:b w:val="0"/>
          <w:sz w:val="24"/>
          <w:szCs w:val="24"/>
        </w:rPr>
        <w:t>.</w:t>
      </w:r>
    </w:p>
    <w:p w14:paraId="045A8B36" w14:textId="57B13F1E" w:rsidR="003359FC" w:rsidRPr="00AA0073" w:rsidRDefault="003359FC" w:rsidP="003359FC">
      <w:pPr>
        <w:pStyle w:val="Style10"/>
        <w:widowControl/>
        <w:spacing w:line="240" w:lineRule="auto"/>
        <w:ind w:firstLine="567"/>
        <w:rPr>
          <w:rStyle w:val="FontStyle37"/>
          <w:b w:val="0"/>
          <w:sz w:val="24"/>
          <w:szCs w:val="24"/>
        </w:rPr>
      </w:pPr>
      <w:r w:rsidRPr="00AA0073">
        <w:rPr>
          <w:rStyle w:val="FontStyle37"/>
          <w:b w:val="0"/>
          <w:sz w:val="24"/>
          <w:szCs w:val="24"/>
        </w:rPr>
        <w:t xml:space="preserve">Odluka je u skladu s </w:t>
      </w:r>
      <w:r w:rsidR="00B1756A" w:rsidRPr="00AA0073">
        <w:rPr>
          <w:rStyle w:val="FontStyle37"/>
          <w:b w:val="0"/>
          <w:sz w:val="24"/>
          <w:szCs w:val="24"/>
        </w:rPr>
        <w:t xml:space="preserve">člankom </w:t>
      </w:r>
      <w:r w:rsidR="00B1756A" w:rsidRPr="00AA0073">
        <w:t>17. stavka 1. alineje 3. Zakona o sustavu civilne zaštite</w:t>
      </w:r>
      <w:r w:rsidR="00B1756A" w:rsidRPr="00AA0073">
        <w:rPr>
          <w:rStyle w:val="FontStyle37"/>
          <w:b w:val="0"/>
          <w:sz w:val="24"/>
          <w:szCs w:val="24"/>
        </w:rPr>
        <w:t xml:space="preserve"> </w:t>
      </w:r>
      <w:r w:rsidRPr="00AA0073">
        <w:rPr>
          <w:rStyle w:val="FontStyle37"/>
          <w:b w:val="0"/>
          <w:sz w:val="24"/>
          <w:szCs w:val="24"/>
        </w:rPr>
        <w:t xml:space="preserve">te je dobila suglasnost </w:t>
      </w:r>
      <w:r w:rsidR="00AF5C9E">
        <w:rPr>
          <w:rStyle w:val="FontStyle37"/>
          <w:b w:val="0"/>
          <w:sz w:val="24"/>
          <w:szCs w:val="24"/>
        </w:rPr>
        <w:t xml:space="preserve">Državne uprave za zaštitu i spašavanje, </w:t>
      </w:r>
      <w:r w:rsidRPr="00AA0073">
        <w:rPr>
          <w:rStyle w:val="FontStyle37"/>
          <w:b w:val="0"/>
          <w:sz w:val="24"/>
          <w:szCs w:val="24"/>
        </w:rPr>
        <w:t xml:space="preserve">Područnog ureda </w:t>
      </w:r>
      <w:r w:rsidR="00AA0073" w:rsidRPr="00AA0073">
        <w:rPr>
          <w:rStyle w:val="FontStyle37"/>
          <w:b w:val="0"/>
          <w:sz w:val="24"/>
          <w:szCs w:val="24"/>
        </w:rPr>
        <w:t>Varaždin</w:t>
      </w:r>
      <w:r w:rsidR="00AA0073" w:rsidRPr="00AA0073">
        <w:rPr>
          <w:rStyle w:val="FontStyle12"/>
          <w:sz w:val="24"/>
          <w:szCs w:val="24"/>
        </w:rPr>
        <w:t>.</w:t>
      </w:r>
    </w:p>
    <w:p w14:paraId="7E5704D4" w14:textId="58E1CB52" w:rsidR="00E059A5" w:rsidRPr="00E96752" w:rsidRDefault="003359FC" w:rsidP="003359FC">
      <w:pPr>
        <w:pStyle w:val="Style10"/>
        <w:widowControl/>
        <w:spacing w:line="240" w:lineRule="auto"/>
        <w:ind w:firstLine="567"/>
        <w:rPr>
          <w:rStyle w:val="FontStyle37"/>
          <w:b w:val="0"/>
          <w:sz w:val="24"/>
          <w:szCs w:val="24"/>
        </w:rPr>
      </w:pPr>
      <w:r>
        <w:rPr>
          <w:rStyle w:val="FontStyle37"/>
          <w:b w:val="0"/>
          <w:sz w:val="24"/>
          <w:szCs w:val="24"/>
        </w:rPr>
        <w:t xml:space="preserve">Temeljem </w:t>
      </w:r>
      <w:r w:rsidR="008D371E" w:rsidRPr="00E96752">
        <w:rPr>
          <w:rStyle w:val="FontStyle37"/>
          <w:b w:val="0"/>
          <w:sz w:val="24"/>
          <w:szCs w:val="24"/>
        </w:rPr>
        <w:t xml:space="preserve">Procjene </w:t>
      </w:r>
      <w:r>
        <w:rPr>
          <w:rStyle w:val="FontStyle37"/>
          <w:b w:val="0"/>
          <w:sz w:val="24"/>
          <w:szCs w:val="24"/>
        </w:rPr>
        <w:t xml:space="preserve">operativne snage </w:t>
      </w:r>
      <w:r w:rsidR="00761CAA">
        <w:rPr>
          <w:rStyle w:val="FontStyle37"/>
          <w:b w:val="0"/>
          <w:sz w:val="24"/>
          <w:szCs w:val="24"/>
        </w:rPr>
        <w:t xml:space="preserve">sustava civilne </w:t>
      </w:r>
      <w:r>
        <w:rPr>
          <w:rStyle w:val="FontStyle37"/>
          <w:b w:val="0"/>
          <w:sz w:val="24"/>
          <w:szCs w:val="24"/>
        </w:rPr>
        <w:t>zaštite te pravne osobe</w:t>
      </w:r>
      <w:r w:rsidRPr="003359FC">
        <w:rPr>
          <w:rStyle w:val="FontStyle37"/>
          <w:b w:val="0"/>
          <w:sz w:val="24"/>
          <w:szCs w:val="24"/>
        </w:rPr>
        <w:t xml:space="preserve"> od interesa za </w:t>
      </w:r>
      <w:r w:rsidR="00B1756A">
        <w:rPr>
          <w:rStyle w:val="FontStyle37"/>
          <w:b w:val="0"/>
          <w:sz w:val="24"/>
          <w:szCs w:val="24"/>
        </w:rPr>
        <w:t xml:space="preserve">sustav civilne zaštite </w:t>
      </w:r>
      <w:r w:rsidRPr="003359FC">
        <w:rPr>
          <w:rStyle w:val="FontStyle37"/>
          <w:b w:val="0"/>
          <w:sz w:val="24"/>
          <w:szCs w:val="24"/>
        </w:rPr>
        <w:t xml:space="preserve">na području Općine </w:t>
      </w:r>
      <w:r w:rsidR="00F05DB6">
        <w:t>Donja Voća</w:t>
      </w:r>
      <w:r w:rsidR="00065001" w:rsidRPr="00E96752">
        <w:rPr>
          <w:rStyle w:val="FontStyle37"/>
          <w:b w:val="0"/>
          <w:sz w:val="24"/>
          <w:szCs w:val="24"/>
        </w:rPr>
        <w:t xml:space="preserve"> </w:t>
      </w:r>
      <w:r w:rsidR="008D371E" w:rsidRPr="00E96752">
        <w:rPr>
          <w:rStyle w:val="FontStyle37"/>
          <w:b w:val="0"/>
          <w:sz w:val="24"/>
          <w:szCs w:val="24"/>
        </w:rPr>
        <w:t>su:</w:t>
      </w:r>
    </w:p>
    <w:p w14:paraId="4E33AE8A" w14:textId="77777777" w:rsidR="00AF5C9E" w:rsidRPr="00AF5C9E" w:rsidRDefault="00AF5C9E" w:rsidP="007F29E1">
      <w:pPr>
        <w:pStyle w:val="Style11"/>
        <w:widowControl/>
        <w:numPr>
          <w:ilvl w:val="0"/>
          <w:numId w:val="5"/>
        </w:numPr>
        <w:spacing w:line="240" w:lineRule="auto"/>
        <w:rPr>
          <w:bCs/>
        </w:rPr>
      </w:pPr>
      <w:r>
        <w:rPr>
          <w:rFonts w:eastAsia="Times New Roman"/>
          <w:color w:val="000000"/>
        </w:rPr>
        <w:t>Dobrovoljno vatrogasno društvo Donja Voća,</w:t>
      </w:r>
    </w:p>
    <w:p w14:paraId="1742D88E" w14:textId="77777777" w:rsidR="00AF5C9E" w:rsidRPr="00AF5C9E" w:rsidRDefault="00AF5C9E" w:rsidP="007F29E1">
      <w:pPr>
        <w:pStyle w:val="Style11"/>
        <w:widowControl/>
        <w:numPr>
          <w:ilvl w:val="0"/>
          <w:numId w:val="5"/>
        </w:numPr>
        <w:spacing w:line="240" w:lineRule="auto"/>
        <w:rPr>
          <w:bCs/>
        </w:rPr>
      </w:pPr>
      <w:r>
        <w:rPr>
          <w:rFonts w:eastAsia="Times New Roman"/>
          <w:color w:val="000000"/>
        </w:rPr>
        <w:t>Veterinarska stanica Ivanec,</w:t>
      </w:r>
    </w:p>
    <w:p w14:paraId="3AA17E31" w14:textId="77777777" w:rsidR="00AF5C9E" w:rsidRPr="00AF5C9E" w:rsidRDefault="00AF5C9E" w:rsidP="007F29E1">
      <w:pPr>
        <w:pStyle w:val="Style11"/>
        <w:widowControl/>
        <w:numPr>
          <w:ilvl w:val="0"/>
          <w:numId w:val="5"/>
        </w:numPr>
        <w:spacing w:line="240" w:lineRule="auto"/>
        <w:rPr>
          <w:bCs/>
        </w:rPr>
      </w:pPr>
      <w:r>
        <w:rPr>
          <w:rFonts w:eastAsia="Times New Roman"/>
          <w:color w:val="000000"/>
        </w:rPr>
        <w:t>Gradsko društvo crvenog križa Ivanec,</w:t>
      </w:r>
    </w:p>
    <w:p w14:paraId="740FA8FA" w14:textId="77777777" w:rsidR="00AF5C9E" w:rsidRPr="00AF5C9E" w:rsidRDefault="00AF5C9E" w:rsidP="007F29E1">
      <w:pPr>
        <w:pStyle w:val="Style11"/>
        <w:widowControl/>
        <w:numPr>
          <w:ilvl w:val="0"/>
          <w:numId w:val="5"/>
        </w:numPr>
        <w:spacing w:line="240" w:lineRule="auto"/>
        <w:rPr>
          <w:bCs/>
        </w:rPr>
      </w:pPr>
      <w:r>
        <w:rPr>
          <w:rFonts w:eastAsia="Times New Roman"/>
          <w:color w:val="000000"/>
        </w:rPr>
        <w:t>Osnovna škola Donja Voća,</w:t>
      </w:r>
    </w:p>
    <w:p w14:paraId="06B7D64A" w14:textId="77777777" w:rsidR="00AF5C9E" w:rsidRPr="00AF5C9E" w:rsidRDefault="00AF5C9E" w:rsidP="007F29E1">
      <w:pPr>
        <w:pStyle w:val="Style11"/>
        <w:widowControl/>
        <w:numPr>
          <w:ilvl w:val="0"/>
          <w:numId w:val="5"/>
        </w:numPr>
        <w:spacing w:line="240" w:lineRule="auto"/>
        <w:rPr>
          <w:bCs/>
        </w:rPr>
      </w:pPr>
      <w:r>
        <w:rPr>
          <w:rFonts w:eastAsia="Times New Roman"/>
          <w:color w:val="000000"/>
        </w:rPr>
        <w:t>Područna škola Gornja Voća,</w:t>
      </w:r>
    </w:p>
    <w:p w14:paraId="747CD10C" w14:textId="77777777" w:rsidR="00AF5C9E" w:rsidRPr="00AF5C9E" w:rsidRDefault="00AF5C9E" w:rsidP="007F29E1">
      <w:pPr>
        <w:pStyle w:val="Style11"/>
        <w:widowControl/>
        <w:numPr>
          <w:ilvl w:val="0"/>
          <w:numId w:val="5"/>
        </w:numPr>
        <w:spacing w:line="240" w:lineRule="auto"/>
        <w:rPr>
          <w:bCs/>
        </w:rPr>
      </w:pPr>
      <w:r>
        <w:rPr>
          <w:rFonts w:eastAsia="Times New Roman"/>
          <w:color w:val="000000"/>
        </w:rPr>
        <w:t>Ivkom vode d.o.o., Ivanec,</w:t>
      </w:r>
    </w:p>
    <w:p w14:paraId="2A9BCD19" w14:textId="60314FB5" w:rsidR="00065001" w:rsidRDefault="00AF5C9E" w:rsidP="007F29E1">
      <w:pPr>
        <w:pStyle w:val="Style11"/>
        <w:widowControl/>
        <w:numPr>
          <w:ilvl w:val="0"/>
          <w:numId w:val="5"/>
        </w:numPr>
        <w:spacing w:line="240" w:lineRule="auto"/>
        <w:rPr>
          <w:rStyle w:val="FontStyle37"/>
          <w:b w:val="0"/>
          <w:sz w:val="24"/>
          <w:szCs w:val="24"/>
        </w:rPr>
      </w:pPr>
      <w:r>
        <w:rPr>
          <w:rFonts w:eastAsia="Times New Roman"/>
          <w:color w:val="000000"/>
        </w:rPr>
        <w:t>Ivkom plin d.o.o., Ivanec</w:t>
      </w:r>
      <w:r w:rsidR="00F61135">
        <w:rPr>
          <w:rFonts w:eastAsia="Times New Roman"/>
          <w:color w:val="000000"/>
        </w:rPr>
        <w:t>.</w:t>
      </w:r>
    </w:p>
    <w:p w14:paraId="36180F86" w14:textId="77777777" w:rsidR="00F61135" w:rsidRDefault="00F61135" w:rsidP="00E96752">
      <w:pPr>
        <w:pStyle w:val="Style11"/>
        <w:widowControl/>
        <w:spacing w:line="240" w:lineRule="auto"/>
        <w:rPr>
          <w:rStyle w:val="FontStyle37"/>
          <w:b w:val="0"/>
          <w:sz w:val="24"/>
          <w:szCs w:val="24"/>
        </w:rPr>
      </w:pPr>
    </w:p>
    <w:p w14:paraId="2FCC05D8" w14:textId="77777777" w:rsidR="004E6E20" w:rsidRDefault="008D371E" w:rsidP="004E6E20">
      <w:pPr>
        <w:pStyle w:val="Style18"/>
        <w:widowControl/>
        <w:spacing w:line="240" w:lineRule="auto"/>
        <w:ind w:firstLine="567"/>
        <w:rPr>
          <w:rStyle w:val="FontStyle37"/>
          <w:b w:val="0"/>
          <w:sz w:val="24"/>
          <w:szCs w:val="24"/>
        </w:rPr>
      </w:pPr>
      <w:r w:rsidRPr="00E96752">
        <w:rPr>
          <w:rStyle w:val="FontStyle37"/>
          <w:b w:val="0"/>
          <w:sz w:val="24"/>
          <w:szCs w:val="24"/>
        </w:rPr>
        <w:t xml:space="preserve">Sukladno članku 20. stavak 1. novog Zakona mjere i aktivnosti u sustavu civilne zaštite provode operativne snage sustava civilne zaštite i to: </w:t>
      </w:r>
    </w:p>
    <w:p w14:paraId="41090AF5" w14:textId="77777777" w:rsidR="00E059A5" w:rsidRPr="00E96752" w:rsidRDefault="008D371E" w:rsidP="007F29E1">
      <w:pPr>
        <w:pStyle w:val="Style18"/>
        <w:widowControl/>
        <w:numPr>
          <w:ilvl w:val="0"/>
          <w:numId w:val="3"/>
        </w:numPr>
        <w:tabs>
          <w:tab w:val="left" w:pos="1134"/>
        </w:tabs>
        <w:spacing w:line="240" w:lineRule="auto"/>
        <w:ind w:left="1134" w:hanging="425"/>
        <w:rPr>
          <w:rStyle w:val="FontStyle37"/>
          <w:b w:val="0"/>
          <w:sz w:val="24"/>
          <w:szCs w:val="24"/>
        </w:rPr>
      </w:pPr>
      <w:r w:rsidRPr="00E96752">
        <w:rPr>
          <w:rStyle w:val="FontStyle37"/>
          <w:b w:val="0"/>
          <w:sz w:val="24"/>
          <w:szCs w:val="24"/>
        </w:rPr>
        <w:t>stožeri civilne zaštite</w:t>
      </w:r>
      <w:r w:rsidR="004E6E20">
        <w:rPr>
          <w:rStyle w:val="FontStyle37"/>
          <w:b w:val="0"/>
          <w:sz w:val="24"/>
          <w:szCs w:val="24"/>
        </w:rPr>
        <w:t>,</w:t>
      </w:r>
    </w:p>
    <w:p w14:paraId="12F62A87" w14:textId="77777777" w:rsidR="00E059A5" w:rsidRPr="00E96752" w:rsidRDefault="008D371E" w:rsidP="007F29E1">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operativne snage vatrogastva</w:t>
      </w:r>
      <w:r w:rsidR="004E6E20">
        <w:rPr>
          <w:rStyle w:val="FontStyle37"/>
          <w:b w:val="0"/>
          <w:sz w:val="24"/>
          <w:szCs w:val="24"/>
        </w:rPr>
        <w:t>,</w:t>
      </w:r>
    </w:p>
    <w:p w14:paraId="08CA4880" w14:textId="77777777" w:rsidR="00E059A5" w:rsidRPr="00E96752" w:rsidRDefault="008D371E" w:rsidP="007F29E1">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operativne snage Hrvatskog Crvenog križa</w:t>
      </w:r>
      <w:r w:rsidR="004E6E20">
        <w:rPr>
          <w:rStyle w:val="FontStyle37"/>
          <w:b w:val="0"/>
          <w:sz w:val="24"/>
          <w:szCs w:val="24"/>
        </w:rPr>
        <w:t>,</w:t>
      </w:r>
    </w:p>
    <w:p w14:paraId="534C069A" w14:textId="77777777" w:rsidR="00E059A5" w:rsidRPr="00E96752" w:rsidRDefault="008D371E" w:rsidP="007F29E1">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operativne snage Hrvatske gorske službe spašavanja</w:t>
      </w:r>
      <w:r w:rsidR="004E6E20">
        <w:rPr>
          <w:rStyle w:val="FontStyle37"/>
          <w:b w:val="0"/>
          <w:sz w:val="24"/>
          <w:szCs w:val="24"/>
        </w:rPr>
        <w:t>,</w:t>
      </w:r>
    </w:p>
    <w:p w14:paraId="26A63350" w14:textId="77777777" w:rsidR="00E059A5" w:rsidRPr="00E96752" w:rsidRDefault="008D371E" w:rsidP="007F29E1">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lastRenderedPageBreak/>
        <w:t>udruge</w:t>
      </w:r>
      <w:r w:rsidR="004E6E20">
        <w:rPr>
          <w:rStyle w:val="FontStyle37"/>
          <w:b w:val="0"/>
          <w:sz w:val="24"/>
          <w:szCs w:val="24"/>
        </w:rPr>
        <w:t>,</w:t>
      </w:r>
    </w:p>
    <w:p w14:paraId="510B5715" w14:textId="77777777" w:rsidR="00E059A5" w:rsidRPr="00E96752" w:rsidRDefault="008D371E" w:rsidP="007F29E1">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postrojbe i povjerenici civilne zaštite</w:t>
      </w:r>
      <w:r w:rsidR="004E6E20">
        <w:rPr>
          <w:rStyle w:val="FontStyle37"/>
          <w:b w:val="0"/>
          <w:sz w:val="24"/>
          <w:szCs w:val="24"/>
        </w:rPr>
        <w:t>,</w:t>
      </w:r>
    </w:p>
    <w:p w14:paraId="3B18A45C" w14:textId="77777777" w:rsidR="00E059A5" w:rsidRPr="00E96752" w:rsidRDefault="008D371E" w:rsidP="007F29E1">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koordinatori na lokaciji</w:t>
      </w:r>
      <w:r w:rsidR="004E6E20">
        <w:rPr>
          <w:rStyle w:val="FontStyle37"/>
          <w:b w:val="0"/>
          <w:sz w:val="24"/>
          <w:szCs w:val="24"/>
        </w:rPr>
        <w:t>,</w:t>
      </w:r>
    </w:p>
    <w:p w14:paraId="3B662E32" w14:textId="77777777" w:rsidR="00E059A5" w:rsidRPr="00E96752" w:rsidRDefault="008D371E" w:rsidP="007F29E1">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pravne osobe u sustavu civilne zaštite.</w:t>
      </w:r>
    </w:p>
    <w:p w14:paraId="5A0706A9" w14:textId="77777777" w:rsidR="00E059A5" w:rsidRPr="00E96752" w:rsidRDefault="00E059A5" w:rsidP="00E96752">
      <w:pPr>
        <w:pStyle w:val="Style10"/>
        <w:widowControl/>
        <w:spacing w:line="240" w:lineRule="auto"/>
        <w:ind w:firstLine="0"/>
      </w:pPr>
    </w:p>
    <w:p w14:paraId="5A975AB5" w14:textId="2CDB87D5" w:rsidR="00E059A5" w:rsidRDefault="008D371E" w:rsidP="00B1756A">
      <w:pPr>
        <w:pStyle w:val="Style10"/>
        <w:widowControl/>
        <w:spacing w:line="240" w:lineRule="auto"/>
        <w:ind w:firstLine="567"/>
        <w:rPr>
          <w:rStyle w:val="FontStyle37"/>
          <w:b w:val="0"/>
          <w:sz w:val="24"/>
          <w:szCs w:val="24"/>
        </w:rPr>
      </w:pPr>
      <w:r w:rsidRPr="00E96752">
        <w:rPr>
          <w:rStyle w:val="FontStyle37"/>
          <w:b w:val="0"/>
          <w:sz w:val="24"/>
          <w:szCs w:val="24"/>
        </w:rPr>
        <w:t>Izvršno tijelo lokalne samouprave sukladno članku 17. stavak 3. podstavak 6. Zakona odgovorno je pored ostalog za osnivanje operativnih snaga.</w:t>
      </w:r>
    </w:p>
    <w:p w14:paraId="7CF6CE1E" w14:textId="234E49A4" w:rsidR="00214684" w:rsidRDefault="00214684" w:rsidP="00B1756A">
      <w:pPr>
        <w:pStyle w:val="Style10"/>
        <w:widowControl/>
        <w:spacing w:line="240" w:lineRule="auto"/>
        <w:ind w:firstLine="567"/>
        <w:rPr>
          <w:rStyle w:val="FontStyle37"/>
          <w:b w:val="0"/>
          <w:sz w:val="24"/>
          <w:szCs w:val="24"/>
        </w:rPr>
      </w:pPr>
    </w:p>
    <w:p w14:paraId="0D6BCC0F" w14:textId="5D10008C" w:rsidR="00214684" w:rsidRPr="00E96752" w:rsidRDefault="00214684" w:rsidP="00B1756A">
      <w:pPr>
        <w:pStyle w:val="Style10"/>
        <w:widowControl/>
        <w:spacing w:line="240" w:lineRule="auto"/>
        <w:ind w:firstLine="567"/>
        <w:rPr>
          <w:rStyle w:val="FontStyle37"/>
          <w:b w:val="0"/>
          <w:sz w:val="24"/>
          <w:szCs w:val="24"/>
        </w:rPr>
      </w:pPr>
      <w:r>
        <w:rPr>
          <w:rStyle w:val="FontStyle37"/>
          <w:b w:val="0"/>
          <w:sz w:val="24"/>
          <w:szCs w:val="24"/>
        </w:rPr>
        <w:t xml:space="preserve">Nacrt nove odluke o </w:t>
      </w:r>
      <w:r w:rsidRPr="00AA0073">
        <w:rPr>
          <w:rStyle w:val="FontStyle37"/>
          <w:b w:val="0"/>
          <w:sz w:val="24"/>
          <w:szCs w:val="24"/>
        </w:rPr>
        <w:t xml:space="preserve">određivanju pravnih osoba od interesa za sustav civilne zaštite Općine </w:t>
      </w:r>
      <w:r>
        <w:rPr>
          <w:rStyle w:val="FontStyle23"/>
          <w:sz w:val="24"/>
          <w:szCs w:val="24"/>
        </w:rPr>
        <w:t>Donja Voća izrađen je sredinom 2023. godine te se donošenje iste očekuje krajem iste godine.</w:t>
      </w:r>
    </w:p>
    <w:p w14:paraId="7B7FBF5F" w14:textId="77777777" w:rsidR="00E059A5" w:rsidRDefault="00E059A5" w:rsidP="00E96752">
      <w:pPr>
        <w:pStyle w:val="Style11"/>
        <w:widowControl/>
        <w:spacing w:line="240" w:lineRule="auto"/>
      </w:pPr>
    </w:p>
    <w:p w14:paraId="6EDD95BF" w14:textId="59492A13" w:rsidR="00E059A5" w:rsidRPr="003359FC" w:rsidRDefault="003359FC" w:rsidP="00E96752">
      <w:pPr>
        <w:pStyle w:val="Style11"/>
        <w:widowControl/>
        <w:spacing w:line="240" w:lineRule="auto"/>
        <w:rPr>
          <w:rStyle w:val="FontStyle37"/>
          <w:sz w:val="24"/>
          <w:szCs w:val="24"/>
        </w:rPr>
      </w:pPr>
      <w:r>
        <w:rPr>
          <w:rStyle w:val="FontStyle37"/>
          <w:sz w:val="24"/>
          <w:szCs w:val="24"/>
        </w:rPr>
        <w:t>2.1.</w:t>
      </w:r>
      <w:r>
        <w:rPr>
          <w:rStyle w:val="FontStyle37"/>
          <w:sz w:val="24"/>
          <w:szCs w:val="24"/>
        </w:rPr>
        <w:tab/>
      </w:r>
      <w:r w:rsidR="008D371E" w:rsidRPr="003359FC">
        <w:rPr>
          <w:rStyle w:val="FontStyle37"/>
          <w:sz w:val="24"/>
          <w:szCs w:val="24"/>
        </w:rPr>
        <w:t xml:space="preserve">Stožer </w:t>
      </w:r>
      <w:r w:rsidR="00785AF1">
        <w:rPr>
          <w:rStyle w:val="FontStyle37"/>
          <w:sz w:val="24"/>
          <w:szCs w:val="24"/>
        </w:rPr>
        <w:t>civilne zaštite</w:t>
      </w:r>
      <w:r w:rsidR="008D371E" w:rsidRPr="003359FC">
        <w:rPr>
          <w:rStyle w:val="FontStyle37"/>
          <w:sz w:val="24"/>
          <w:szCs w:val="24"/>
        </w:rPr>
        <w:t xml:space="preserve"> </w:t>
      </w:r>
      <w:r>
        <w:rPr>
          <w:rStyle w:val="FontStyle37"/>
          <w:sz w:val="24"/>
          <w:szCs w:val="24"/>
        </w:rPr>
        <w:t xml:space="preserve">Općine </w:t>
      </w:r>
      <w:r w:rsidR="00AF5C9E">
        <w:rPr>
          <w:rStyle w:val="FontStyle37"/>
          <w:sz w:val="24"/>
          <w:szCs w:val="24"/>
        </w:rPr>
        <w:t>Donja Voća</w:t>
      </w:r>
    </w:p>
    <w:p w14:paraId="45C6B281" w14:textId="77777777" w:rsidR="00E059A5" w:rsidRPr="00E96752" w:rsidRDefault="00E059A5" w:rsidP="00E96752">
      <w:pPr>
        <w:pStyle w:val="Style18"/>
        <w:widowControl/>
        <w:spacing w:line="240" w:lineRule="auto"/>
        <w:ind w:firstLine="0"/>
      </w:pPr>
    </w:p>
    <w:p w14:paraId="72BACAEA" w14:textId="18501681" w:rsidR="00B1756A" w:rsidRPr="003975F0" w:rsidRDefault="008D371E" w:rsidP="00F61135">
      <w:pPr>
        <w:pStyle w:val="Style18"/>
        <w:widowControl/>
        <w:spacing w:line="240" w:lineRule="auto"/>
        <w:ind w:firstLine="567"/>
        <w:rPr>
          <w:rStyle w:val="FontStyle37"/>
          <w:b w:val="0"/>
          <w:sz w:val="24"/>
          <w:szCs w:val="24"/>
        </w:rPr>
      </w:pPr>
      <w:r w:rsidRPr="003975F0">
        <w:rPr>
          <w:rStyle w:val="FontStyle37"/>
          <w:b w:val="0"/>
          <w:sz w:val="24"/>
          <w:szCs w:val="24"/>
        </w:rPr>
        <w:t xml:space="preserve">Stožer </w:t>
      </w:r>
      <w:r w:rsidR="00B1756A" w:rsidRPr="003975F0">
        <w:rPr>
          <w:rStyle w:val="FontStyle37"/>
          <w:b w:val="0"/>
          <w:sz w:val="24"/>
          <w:szCs w:val="24"/>
        </w:rPr>
        <w:t>civilne zaštite</w:t>
      </w:r>
      <w:r w:rsidRPr="003975F0">
        <w:rPr>
          <w:rStyle w:val="FontStyle37"/>
          <w:b w:val="0"/>
          <w:sz w:val="24"/>
          <w:szCs w:val="24"/>
        </w:rPr>
        <w:t xml:space="preserve"> </w:t>
      </w:r>
      <w:r w:rsidR="003359FC" w:rsidRPr="003975F0">
        <w:rPr>
          <w:rStyle w:val="FontStyle37"/>
          <w:b w:val="0"/>
          <w:sz w:val="24"/>
          <w:szCs w:val="24"/>
        </w:rPr>
        <w:t xml:space="preserve">Općine </w:t>
      </w:r>
      <w:r w:rsidR="00AF5C9E">
        <w:rPr>
          <w:rStyle w:val="FontStyle37"/>
          <w:b w:val="0"/>
          <w:sz w:val="24"/>
          <w:szCs w:val="24"/>
        </w:rPr>
        <w:t>Donja Voća</w:t>
      </w:r>
      <w:r w:rsidR="00065001" w:rsidRPr="003975F0">
        <w:rPr>
          <w:rStyle w:val="FontStyle37"/>
          <w:b w:val="0"/>
          <w:sz w:val="24"/>
          <w:szCs w:val="24"/>
        </w:rPr>
        <w:t xml:space="preserve"> </w:t>
      </w:r>
      <w:r w:rsidR="00B1756A" w:rsidRPr="003975F0">
        <w:rPr>
          <w:rStyle w:val="FontStyle37"/>
          <w:b w:val="0"/>
          <w:sz w:val="24"/>
          <w:szCs w:val="24"/>
        </w:rPr>
        <w:t xml:space="preserve">osnovan je </w:t>
      </w:r>
      <w:r w:rsidR="00F61135">
        <w:rPr>
          <w:color w:val="000000"/>
        </w:rPr>
        <w:t>Odlukom o osnivanju</w:t>
      </w:r>
      <w:r w:rsidR="00AF5C9E">
        <w:rPr>
          <w:color w:val="000000"/>
        </w:rPr>
        <w:t xml:space="preserve"> i imenovanju </w:t>
      </w:r>
      <w:r w:rsidR="00F61135">
        <w:rPr>
          <w:rFonts w:eastAsia="Times New Roman"/>
          <w:color w:val="000000"/>
        </w:rPr>
        <w:t xml:space="preserve">Stožera civilne zaštite Općine </w:t>
      </w:r>
      <w:r w:rsidR="00AF5C9E">
        <w:rPr>
          <w:rStyle w:val="FontStyle37"/>
          <w:b w:val="0"/>
          <w:sz w:val="24"/>
          <w:szCs w:val="24"/>
        </w:rPr>
        <w:t>Donja Voća</w:t>
      </w:r>
      <w:r w:rsidR="00F61135">
        <w:rPr>
          <w:rFonts w:eastAsia="Times New Roman"/>
          <w:color w:val="000000"/>
        </w:rPr>
        <w:t>, Klasa: 810-01/</w:t>
      </w:r>
      <w:r w:rsidR="009A38D1">
        <w:rPr>
          <w:rFonts w:eastAsia="Times New Roman"/>
          <w:color w:val="000000"/>
        </w:rPr>
        <w:t>21</w:t>
      </w:r>
      <w:r w:rsidR="00F61135">
        <w:rPr>
          <w:rFonts w:eastAsia="Times New Roman"/>
          <w:color w:val="000000"/>
        </w:rPr>
        <w:t>-0</w:t>
      </w:r>
      <w:r w:rsidR="009A38D1">
        <w:rPr>
          <w:rFonts w:eastAsia="Times New Roman"/>
          <w:color w:val="000000"/>
        </w:rPr>
        <w:t>1</w:t>
      </w:r>
      <w:r w:rsidR="00F61135">
        <w:rPr>
          <w:rFonts w:eastAsia="Times New Roman"/>
          <w:color w:val="000000"/>
        </w:rPr>
        <w:t>/</w:t>
      </w:r>
      <w:r w:rsidR="00AF5C9E">
        <w:rPr>
          <w:rFonts w:eastAsia="Times New Roman"/>
          <w:color w:val="000000"/>
        </w:rPr>
        <w:t>0</w:t>
      </w:r>
      <w:r w:rsidR="009A38D1">
        <w:rPr>
          <w:rFonts w:eastAsia="Times New Roman"/>
          <w:color w:val="000000"/>
        </w:rPr>
        <w:t>6</w:t>
      </w:r>
      <w:r w:rsidR="00F61135">
        <w:rPr>
          <w:rFonts w:eastAsia="Times New Roman"/>
          <w:color w:val="000000"/>
        </w:rPr>
        <w:t xml:space="preserve">, </w:t>
      </w:r>
      <w:proofErr w:type="spellStart"/>
      <w:r w:rsidR="00F61135">
        <w:rPr>
          <w:rFonts w:eastAsia="Times New Roman"/>
          <w:color w:val="000000"/>
        </w:rPr>
        <w:t>Urbroj</w:t>
      </w:r>
      <w:proofErr w:type="spellEnd"/>
      <w:r w:rsidR="00F61135">
        <w:rPr>
          <w:rFonts w:eastAsia="Times New Roman"/>
          <w:color w:val="000000"/>
        </w:rPr>
        <w:t>: 2186</w:t>
      </w:r>
      <w:r w:rsidR="00AF5C9E">
        <w:rPr>
          <w:rFonts w:eastAsia="Times New Roman"/>
          <w:color w:val="000000"/>
        </w:rPr>
        <w:t>-014</w:t>
      </w:r>
      <w:r w:rsidR="00F61135">
        <w:rPr>
          <w:rFonts w:eastAsia="Times New Roman"/>
          <w:color w:val="000000"/>
        </w:rPr>
        <w:t>-</w:t>
      </w:r>
      <w:r w:rsidR="009A38D1">
        <w:rPr>
          <w:rFonts w:eastAsia="Times New Roman"/>
          <w:color w:val="000000"/>
        </w:rPr>
        <w:t>21</w:t>
      </w:r>
      <w:r w:rsidR="00F61135">
        <w:rPr>
          <w:rFonts w:eastAsia="Times New Roman"/>
          <w:color w:val="000000"/>
        </w:rPr>
        <w:t>-</w:t>
      </w:r>
      <w:r w:rsidR="00AF5C9E">
        <w:rPr>
          <w:rFonts w:eastAsia="Times New Roman"/>
          <w:color w:val="000000"/>
        </w:rPr>
        <w:t>0</w:t>
      </w:r>
      <w:r w:rsidR="009A38D1">
        <w:rPr>
          <w:rFonts w:eastAsia="Times New Roman"/>
          <w:color w:val="000000"/>
        </w:rPr>
        <w:t>1</w:t>
      </w:r>
      <w:r w:rsidR="00F61135">
        <w:rPr>
          <w:rFonts w:eastAsia="Times New Roman"/>
          <w:color w:val="000000"/>
        </w:rPr>
        <w:t xml:space="preserve"> od </w:t>
      </w:r>
      <w:r w:rsidR="00AF5C9E">
        <w:rPr>
          <w:rFonts w:eastAsia="Times New Roman"/>
          <w:color w:val="000000"/>
        </w:rPr>
        <w:t>19</w:t>
      </w:r>
      <w:r w:rsidR="00F61135">
        <w:rPr>
          <w:rFonts w:eastAsia="Times New Roman"/>
          <w:color w:val="000000"/>
        </w:rPr>
        <w:t xml:space="preserve">. </w:t>
      </w:r>
      <w:r w:rsidR="00AF5C9E">
        <w:rPr>
          <w:rFonts w:eastAsia="Times New Roman"/>
          <w:color w:val="000000"/>
        </w:rPr>
        <w:t>sr</w:t>
      </w:r>
      <w:r w:rsidR="009A38D1">
        <w:rPr>
          <w:rFonts w:eastAsia="Times New Roman"/>
          <w:color w:val="000000"/>
        </w:rPr>
        <w:t xml:space="preserve">pnja </w:t>
      </w:r>
      <w:r w:rsidR="00F61135">
        <w:rPr>
          <w:rFonts w:eastAsia="Times New Roman"/>
          <w:color w:val="000000"/>
        </w:rPr>
        <w:t>20</w:t>
      </w:r>
      <w:r w:rsidR="009A38D1">
        <w:rPr>
          <w:rFonts w:eastAsia="Times New Roman"/>
          <w:color w:val="000000"/>
        </w:rPr>
        <w:t>21</w:t>
      </w:r>
      <w:r w:rsidR="00F61135">
        <w:rPr>
          <w:rFonts w:eastAsia="Times New Roman"/>
          <w:color w:val="000000"/>
        </w:rPr>
        <w:t>. godine („Službeni vjesnik Varaždinske županije“</w:t>
      </w:r>
      <w:r w:rsidR="009A38D1">
        <w:rPr>
          <w:rFonts w:eastAsia="Times New Roman"/>
          <w:color w:val="000000"/>
        </w:rPr>
        <w:t>,</w:t>
      </w:r>
      <w:r w:rsidR="00F61135">
        <w:rPr>
          <w:rFonts w:eastAsia="Times New Roman"/>
          <w:color w:val="000000"/>
        </w:rPr>
        <w:t xml:space="preserve"> broj </w:t>
      </w:r>
      <w:r w:rsidR="009A38D1">
        <w:rPr>
          <w:rFonts w:eastAsia="Times New Roman"/>
          <w:color w:val="000000"/>
        </w:rPr>
        <w:t>6</w:t>
      </w:r>
      <w:r w:rsidR="00AF5C9E">
        <w:rPr>
          <w:rFonts w:eastAsia="Times New Roman"/>
          <w:color w:val="000000"/>
        </w:rPr>
        <w:t>1</w:t>
      </w:r>
      <w:r w:rsidR="00F61135">
        <w:rPr>
          <w:rFonts w:eastAsia="Times New Roman"/>
          <w:color w:val="000000"/>
        </w:rPr>
        <w:t>/</w:t>
      </w:r>
      <w:r w:rsidR="009A38D1">
        <w:rPr>
          <w:rFonts w:eastAsia="Times New Roman"/>
          <w:color w:val="000000"/>
        </w:rPr>
        <w:t>21</w:t>
      </w:r>
      <w:r w:rsidR="00F61135">
        <w:rPr>
          <w:rFonts w:eastAsia="Times New Roman"/>
          <w:color w:val="000000"/>
        </w:rPr>
        <w:t>).</w:t>
      </w:r>
    </w:p>
    <w:p w14:paraId="7775FF75" w14:textId="77777777" w:rsidR="0009165D" w:rsidRDefault="0009165D" w:rsidP="00AA4941">
      <w:pPr>
        <w:ind w:firstLine="567"/>
        <w:jc w:val="both"/>
        <w:rPr>
          <w:rStyle w:val="FontStyle37"/>
          <w:b w:val="0"/>
          <w:sz w:val="24"/>
          <w:szCs w:val="24"/>
        </w:rPr>
      </w:pPr>
    </w:p>
    <w:p w14:paraId="4C357A78" w14:textId="320B52D8" w:rsidR="004F6FFD" w:rsidRDefault="00874C9E" w:rsidP="00AA4941">
      <w:pPr>
        <w:ind w:firstLine="567"/>
        <w:jc w:val="both"/>
        <w:rPr>
          <w:bCs/>
        </w:rPr>
      </w:pPr>
      <w:r>
        <w:rPr>
          <w:rStyle w:val="FontStyle37"/>
          <w:b w:val="0"/>
          <w:sz w:val="24"/>
          <w:szCs w:val="24"/>
        </w:rPr>
        <w:t>Osnivanje S</w:t>
      </w:r>
      <w:r w:rsidR="004F6FFD" w:rsidRPr="00AA4941">
        <w:rPr>
          <w:rStyle w:val="FontStyle37"/>
          <w:b w:val="0"/>
          <w:sz w:val="24"/>
          <w:szCs w:val="24"/>
        </w:rPr>
        <w:t>tožera provedeno je u skladu s člankom 24. stavkom 1. Zakona o sustavu civilne zaštite</w:t>
      </w:r>
      <w:r w:rsidR="00AA4941" w:rsidRPr="00AA4941">
        <w:rPr>
          <w:rStyle w:val="FontStyle37"/>
          <w:b w:val="0"/>
          <w:sz w:val="24"/>
          <w:szCs w:val="24"/>
        </w:rPr>
        <w:t xml:space="preserve">, kao </w:t>
      </w:r>
      <w:r w:rsidR="00AA4941">
        <w:rPr>
          <w:rStyle w:val="FontStyle37"/>
          <w:b w:val="0"/>
          <w:sz w:val="24"/>
          <w:szCs w:val="24"/>
        </w:rPr>
        <w:t xml:space="preserve">i člankom 6. </w:t>
      </w:r>
      <w:r w:rsidR="00AA4941" w:rsidRPr="00AA4941">
        <w:rPr>
          <w:rFonts w:eastAsia="Times New Roman"/>
        </w:rPr>
        <w:t>Pravilnik</w:t>
      </w:r>
      <w:r w:rsidR="00AA4941">
        <w:rPr>
          <w:rFonts w:eastAsia="Times New Roman"/>
        </w:rPr>
        <w:t>a</w:t>
      </w:r>
      <w:r w:rsidR="00AA4941" w:rsidRPr="00AA4941">
        <w:rPr>
          <w:rFonts w:eastAsia="Times New Roman"/>
        </w:rPr>
        <w:t xml:space="preserve"> o sastavu stožera, načinu rada te uvjetima za imenovanje načelnika, zamjenika načelnika i članova stožera civilne zaštite („Narodne novine“</w:t>
      </w:r>
      <w:r w:rsidR="009A38D1">
        <w:rPr>
          <w:rFonts w:eastAsia="Times New Roman"/>
        </w:rPr>
        <w:t>,</w:t>
      </w:r>
      <w:r w:rsidR="00AA4941" w:rsidRPr="00AA4941">
        <w:rPr>
          <w:rFonts w:eastAsia="Times New Roman"/>
        </w:rPr>
        <w:t xml:space="preserve"> broj </w:t>
      </w:r>
      <w:r w:rsidR="00316CD8">
        <w:rPr>
          <w:rFonts w:eastAsia="Times New Roman"/>
        </w:rPr>
        <w:t>126</w:t>
      </w:r>
      <w:r w:rsidR="00AA4941" w:rsidRPr="00AA4941">
        <w:rPr>
          <w:rFonts w:eastAsia="Times New Roman"/>
        </w:rPr>
        <w:t>/1</w:t>
      </w:r>
      <w:r w:rsidR="00316CD8">
        <w:rPr>
          <w:rFonts w:eastAsia="Times New Roman"/>
        </w:rPr>
        <w:t>9</w:t>
      </w:r>
      <w:r w:rsidR="00AA4941" w:rsidRPr="00AA4941">
        <w:rPr>
          <w:rFonts w:eastAsia="Times New Roman"/>
        </w:rPr>
        <w:t>)</w:t>
      </w:r>
      <w:r w:rsidR="004F6FFD" w:rsidRPr="00B1756A">
        <w:rPr>
          <w:bCs/>
        </w:rPr>
        <w:t>.</w:t>
      </w:r>
    </w:p>
    <w:p w14:paraId="6181C48A" w14:textId="04D6274A" w:rsidR="00A714A7" w:rsidRDefault="00A714A7" w:rsidP="00A714A7">
      <w:pPr>
        <w:ind w:firstLine="567"/>
        <w:jc w:val="both"/>
        <w:rPr>
          <w:rStyle w:val="FontStyle37"/>
          <w:b w:val="0"/>
          <w:sz w:val="24"/>
          <w:szCs w:val="24"/>
        </w:rPr>
      </w:pPr>
      <w:r w:rsidRPr="00A714A7">
        <w:rPr>
          <w:rStyle w:val="FontStyle37"/>
          <w:b w:val="0"/>
          <w:sz w:val="24"/>
          <w:szCs w:val="24"/>
        </w:rPr>
        <w:t xml:space="preserve">Način rada Stožera, </w:t>
      </w:r>
      <w:r w:rsidRPr="00A714A7">
        <w:rPr>
          <w:rFonts w:eastAsia="Times New Roman"/>
        </w:rPr>
        <w:t>pripremanje, sazivanje i rad na</w:t>
      </w:r>
      <w:r>
        <w:rPr>
          <w:rFonts w:eastAsia="Times New Roman"/>
        </w:rPr>
        <w:t xml:space="preserve"> </w:t>
      </w:r>
      <w:r w:rsidRPr="00A714A7">
        <w:rPr>
          <w:rFonts w:eastAsia="Times New Roman"/>
        </w:rPr>
        <w:t>sjednicama Stožera, donošenje odluka iz njegovog djelokruga rada, prava i dužnosti članova Stožera te druga pitanja</w:t>
      </w:r>
      <w:r>
        <w:rPr>
          <w:rFonts w:eastAsia="Times New Roman"/>
        </w:rPr>
        <w:t xml:space="preserve"> utvrđena su Poslovnikom o radu Stožera civilne zaštite Općine </w:t>
      </w:r>
      <w:r w:rsidR="00AF5C9E">
        <w:rPr>
          <w:rStyle w:val="FontStyle103"/>
          <w:sz w:val="24"/>
          <w:szCs w:val="24"/>
        </w:rPr>
        <w:t>Donja Voća</w:t>
      </w:r>
      <w:r w:rsidR="00F61135">
        <w:rPr>
          <w:rStyle w:val="FontStyle103"/>
          <w:sz w:val="24"/>
          <w:szCs w:val="24"/>
        </w:rPr>
        <w:t xml:space="preserve"> </w:t>
      </w:r>
      <w:r w:rsidR="00F61135">
        <w:rPr>
          <w:rFonts w:eastAsia="Times New Roman"/>
          <w:color w:val="000000"/>
        </w:rPr>
        <w:t xml:space="preserve">(„Službeni vjesnik Varaždinske županije“ broj </w:t>
      </w:r>
      <w:r w:rsidR="00AF5C9E">
        <w:rPr>
          <w:rFonts w:eastAsia="Times New Roman"/>
          <w:color w:val="000000"/>
        </w:rPr>
        <w:t>80</w:t>
      </w:r>
      <w:r w:rsidR="00F61135">
        <w:rPr>
          <w:rFonts w:eastAsia="Times New Roman"/>
          <w:color w:val="000000"/>
        </w:rPr>
        <w:t>/1</w:t>
      </w:r>
      <w:r w:rsidR="00AF5C9E">
        <w:rPr>
          <w:rFonts w:eastAsia="Times New Roman"/>
          <w:color w:val="000000"/>
        </w:rPr>
        <w:t>6</w:t>
      </w:r>
      <w:r w:rsidR="00F61135">
        <w:rPr>
          <w:rFonts w:eastAsia="Times New Roman"/>
          <w:color w:val="000000"/>
        </w:rPr>
        <w:t>)</w:t>
      </w:r>
      <w:r w:rsidR="00F61135">
        <w:rPr>
          <w:rStyle w:val="FontStyle103"/>
          <w:sz w:val="24"/>
          <w:szCs w:val="24"/>
        </w:rPr>
        <w:t xml:space="preserve"> </w:t>
      </w:r>
      <w:r>
        <w:rPr>
          <w:rStyle w:val="FontStyle37"/>
          <w:b w:val="0"/>
          <w:sz w:val="24"/>
          <w:szCs w:val="24"/>
        </w:rPr>
        <w:t>.</w:t>
      </w:r>
    </w:p>
    <w:p w14:paraId="4A5DC590" w14:textId="77777777" w:rsidR="005452EE" w:rsidRDefault="005452EE" w:rsidP="00A714A7">
      <w:pPr>
        <w:ind w:firstLine="567"/>
        <w:jc w:val="both"/>
        <w:rPr>
          <w:rStyle w:val="FontStyle37"/>
          <w:b w:val="0"/>
          <w:sz w:val="24"/>
          <w:szCs w:val="24"/>
        </w:rPr>
      </w:pPr>
    </w:p>
    <w:p w14:paraId="0A710094" w14:textId="37133803" w:rsidR="00A714A7" w:rsidRDefault="00A714A7" w:rsidP="00A714A7">
      <w:pPr>
        <w:ind w:firstLine="567"/>
        <w:jc w:val="both"/>
        <w:rPr>
          <w:bCs/>
        </w:rPr>
      </w:pPr>
      <w:r>
        <w:rPr>
          <w:bCs/>
        </w:rPr>
        <w:t xml:space="preserve">Stožer civilne zaštite Općine </w:t>
      </w:r>
      <w:r w:rsidR="00F05DB6">
        <w:rPr>
          <w:bCs/>
        </w:rPr>
        <w:t>Donja Voća</w:t>
      </w:r>
      <w:r>
        <w:rPr>
          <w:bCs/>
        </w:rPr>
        <w:t xml:space="preserve"> čine sljedeće osobe:</w:t>
      </w:r>
    </w:p>
    <w:p w14:paraId="7A9A0354" w14:textId="05EC193A" w:rsidR="00316CD8" w:rsidRDefault="00AF5C9E" w:rsidP="007F29E1">
      <w:pPr>
        <w:pStyle w:val="Odlomakpopisa"/>
        <w:widowControl/>
        <w:numPr>
          <w:ilvl w:val="0"/>
          <w:numId w:val="8"/>
        </w:numPr>
        <w:ind w:left="714" w:hanging="357"/>
        <w:jc w:val="both"/>
      </w:pPr>
      <w:r>
        <w:rPr>
          <w:b/>
          <w:bCs/>
        </w:rPr>
        <w:t>Josip Cingesar</w:t>
      </w:r>
      <w:r w:rsidR="00316CD8" w:rsidRPr="00316CD8">
        <w:t>, načelni</w:t>
      </w:r>
      <w:r w:rsidR="007373A1">
        <w:t>k</w:t>
      </w:r>
      <w:r w:rsidR="00316CD8" w:rsidRPr="00316CD8">
        <w:t xml:space="preserve"> Stožera </w:t>
      </w:r>
      <w:r w:rsidR="00A838EA">
        <w:t>(</w:t>
      </w:r>
      <w:r w:rsidR="007373A1">
        <w:t>predsjednik</w:t>
      </w:r>
      <w:r w:rsidR="00A838EA">
        <w:t xml:space="preserve"> </w:t>
      </w:r>
      <w:r>
        <w:t>DVD-a Donja Voća</w:t>
      </w:r>
      <w:r w:rsidR="00316CD8" w:rsidRPr="00316CD8">
        <w:t>)</w:t>
      </w:r>
      <w:r w:rsidR="00A838EA">
        <w:t>,</w:t>
      </w:r>
    </w:p>
    <w:p w14:paraId="7015690B" w14:textId="709292A2" w:rsidR="00316CD8" w:rsidRDefault="00AF5C9E" w:rsidP="007F29E1">
      <w:pPr>
        <w:pStyle w:val="Odlomakpopisa"/>
        <w:widowControl/>
        <w:numPr>
          <w:ilvl w:val="0"/>
          <w:numId w:val="8"/>
        </w:numPr>
        <w:ind w:left="714" w:hanging="357"/>
        <w:jc w:val="both"/>
      </w:pPr>
      <w:r>
        <w:rPr>
          <w:b/>
          <w:bCs/>
        </w:rPr>
        <w:t>Jura Gregur</w:t>
      </w:r>
      <w:r w:rsidR="00316CD8" w:rsidRPr="00A838EA">
        <w:rPr>
          <w:b/>
          <w:bCs/>
        </w:rPr>
        <w:t xml:space="preserve"> </w:t>
      </w:r>
      <w:r w:rsidR="00316CD8" w:rsidRPr="00316CD8">
        <w:t>- zamjeni</w:t>
      </w:r>
      <w:r>
        <w:t>k</w:t>
      </w:r>
      <w:r w:rsidR="00316CD8" w:rsidRPr="00316CD8">
        <w:t xml:space="preserve"> načelnika Stožera</w:t>
      </w:r>
      <w:r w:rsidR="00A838EA">
        <w:t xml:space="preserve"> </w:t>
      </w:r>
      <w:r w:rsidR="00316CD8" w:rsidRPr="00316CD8">
        <w:t>(</w:t>
      </w:r>
      <w:r>
        <w:t>zapovjednik DVD-a Donja Voća</w:t>
      </w:r>
      <w:r w:rsidR="00316CD8" w:rsidRPr="00316CD8">
        <w:t>)</w:t>
      </w:r>
      <w:r w:rsidR="00A838EA">
        <w:t>,</w:t>
      </w:r>
    </w:p>
    <w:p w14:paraId="7A0E3194" w14:textId="2BBE5785" w:rsidR="00AF5C9E" w:rsidRDefault="00AF5C9E" w:rsidP="00AF5C9E">
      <w:pPr>
        <w:pStyle w:val="Odlomakpopisa"/>
        <w:widowControl/>
        <w:numPr>
          <w:ilvl w:val="0"/>
          <w:numId w:val="8"/>
        </w:numPr>
        <w:ind w:left="714" w:hanging="357"/>
        <w:jc w:val="both"/>
      </w:pPr>
      <w:r w:rsidRPr="00577E96">
        <w:rPr>
          <w:b/>
          <w:bCs/>
        </w:rPr>
        <w:t>Nedeljko Kuč</w:t>
      </w:r>
      <w:r>
        <w:rPr>
          <w:b/>
          <w:bCs/>
        </w:rPr>
        <w:t>e</w:t>
      </w:r>
      <w:r w:rsidRPr="00577E96">
        <w:rPr>
          <w:b/>
          <w:bCs/>
        </w:rPr>
        <w:t>j</w:t>
      </w:r>
      <w:r>
        <w:t xml:space="preserve"> -</w:t>
      </w:r>
      <w:r w:rsidRPr="00316CD8">
        <w:t xml:space="preserve"> član (predstavnik</w:t>
      </w:r>
      <w:r>
        <w:t xml:space="preserve"> </w:t>
      </w:r>
      <w:r w:rsidRPr="00316CD8">
        <w:t>Područnog ureda</w:t>
      </w:r>
      <w:r>
        <w:t xml:space="preserve"> civilne zaštite</w:t>
      </w:r>
      <w:r w:rsidRPr="00316CD8">
        <w:t xml:space="preserve"> Varaždin)</w:t>
      </w:r>
      <w:r>
        <w:t>,</w:t>
      </w:r>
    </w:p>
    <w:p w14:paraId="6654F1BE" w14:textId="5C9B7B97" w:rsidR="00AF5C9E" w:rsidRDefault="00AF5C9E" w:rsidP="00AF5C9E">
      <w:pPr>
        <w:pStyle w:val="Odlomakpopisa"/>
        <w:widowControl/>
        <w:numPr>
          <w:ilvl w:val="0"/>
          <w:numId w:val="8"/>
        </w:numPr>
        <w:ind w:left="714" w:hanging="357"/>
        <w:jc w:val="both"/>
      </w:pPr>
      <w:r>
        <w:rPr>
          <w:b/>
          <w:bCs/>
        </w:rPr>
        <w:t>Davor Krišto</w:t>
      </w:r>
      <w:r w:rsidRPr="00A838EA">
        <w:rPr>
          <w:b/>
          <w:bCs/>
        </w:rPr>
        <w:t xml:space="preserve"> </w:t>
      </w:r>
      <w:r w:rsidRPr="00316CD8">
        <w:t>- član (predstavnik</w:t>
      </w:r>
      <w:r>
        <w:t xml:space="preserve"> </w:t>
      </w:r>
      <w:r w:rsidRPr="00316CD8">
        <w:t>P</w:t>
      </w:r>
      <w:r>
        <w:t>olicijske postaje Ivanec</w:t>
      </w:r>
      <w:r w:rsidRPr="00316CD8">
        <w:t>)</w:t>
      </w:r>
      <w:r>
        <w:t>,</w:t>
      </w:r>
    </w:p>
    <w:p w14:paraId="52E2F372" w14:textId="1DE0C6A6" w:rsidR="00AF5C9E" w:rsidRDefault="00AF5C9E" w:rsidP="00AF5C9E">
      <w:pPr>
        <w:pStyle w:val="Odlomakpopisa"/>
        <w:widowControl/>
        <w:numPr>
          <w:ilvl w:val="0"/>
          <w:numId w:val="8"/>
        </w:numPr>
        <w:ind w:left="714" w:hanging="357"/>
        <w:jc w:val="both"/>
      </w:pPr>
      <w:r>
        <w:rPr>
          <w:b/>
          <w:bCs/>
        </w:rPr>
        <w:t xml:space="preserve">Mladen </w:t>
      </w:r>
      <w:proofErr w:type="spellStart"/>
      <w:r>
        <w:rPr>
          <w:b/>
          <w:bCs/>
        </w:rPr>
        <w:t>Jagarinec</w:t>
      </w:r>
      <w:proofErr w:type="spellEnd"/>
      <w:r w:rsidRPr="00A838EA">
        <w:rPr>
          <w:b/>
          <w:bCs/>
        </w:rPr>
        <w:t xml:space="preserve"> </w:t>
      </w:r>
      <w:r w:rsidRPr="00316CD8">
        <w:t>- član (predstavni</w:t>
      </w:r>
      <w:r>
        <w:t>k</w:t>
      </w:r>
      <w:r w:rsidRPr="00316CD8">
        <w:t xml:space="preserve"> </w:t>
      </w:r>
      <w:r>
        <w:t>G</w:t>
      </w:r>
      <w:r w:rsidRPr="00316CD8">
        <w:t>radsko</w:t>
      </w:r>
      <w:r>
        <w:t>g</w:t>
      </w:r>
      <w:r w:rsidRPr="00316CD8">
        <w:t xml:space="preserve"> društv</w:t>
      </w:r>
      <w:r>
        <w:t>a</w:t>
      </w:r>
      <w:r w:rsidRPr="00316CD8">
        <w:t xml:space="preserve"> </w:t>
      </w:r>
      <w:r>
        <w:t>crvenog križa Ivanec</w:t>
      </w:r>
      <w:r w:rsidRPr="00316CD8">
        <w:t>)</w:t>
      </w:r>
      <w:r>
        <w:t>,</w:t>
      </w:r>
    </w:p>
    <w:p w14:paraId="42105074" w14:textId="4369AD7C" w:rsidR="00AF5C9E" w:rsidRDefault="00AF5C9E" w:rsidP="007F29E1">
      <w:pPr>
        <w:pStyle w:val="Odlomakpopisa"/>
        <w:widowControl/>
        <w:numPr>
          <w:ilvl w:val="0"/>
          <w:numId w:val="8"/>
        </w:numPr>
        <w:ind w:left="714" w:hanging="357"/>
        <w:jc w:val="both"/>
      </w:pPr>
      <w:r w:rsidRPr="00AF5C9E">
        <w:rPr>
          <w:b/>
          <w:bCs/>
        </w:rPr>
        <w:t>Sanja Đekić, dr. med.</w:t>
      </w:r>
      <w:r>
        <w:t xml:space="preserve"> - član (doktorica ambulante u Donjoj </w:t>
      </w:r>
      <w:proofErr w:type="spellStart"/>
      <w:r>
        <w:t>Voći</w:t>
      </w:r>
      <w:proofErr w:type="spellEnd"/>
      <w:r>
        <w:t>, predstavnik Doma zdravlja Varaždin),</w:t>
      </w:r>
    </w:p>
    <w:p w14:paraId="48314663" w14:textId="11656220" w:rsidR="00AF5C9E" w:rsidRDefault="00AF5C9E" w:rsidP="007F29E1">
      <w:pPr>
        <w:pStyle w:val="Odlomakpopisa"/>
        <w:widowControl/>
        <w:numPr>
          <w:ilvl w:val="0"/>
          <w:numId w:val="8"/>
        </w:numPr>
        <w:ind w:left="714" w:hanging="357"/>
        <w:jc w:val="both"/>
      </w:pPr>
      <w:r w:rsidRPr="00AF5C9E">
        <w:rPr>
          <w:b/>
          <w:bCs/>
        </w:rPr>
        <w:t>Danijel Komes</w:t>
      </w:r>
      <w:r>
        <w:t xml:space="preserve"> – član (član DVD-a Donja Voća),</w:t>
      </w:r>
    </w:p>
    <w:p w14:paraId="4A73F356" w14:textId="446EF185" w:rsidR="00A838EA" w:rsidRDefault="00AF5C9E" w:rsidP="007F29E1">
      <w:pPr>
        <w:pStyle w:val="Odlomakpopisa"/>
        <w:widowControl/>
        <w:numPr>
          <w:ilvl w:val="0"/>
          <w:numId w:val="8"/>
        </w:numPr>
        <w:ind w:left="714" w:hanging="357"/>
        <w:jc w:val="both"/>
      </w:pPr>
      <w:r>
        <w:rPr>
          <w:b/>
          <w:bCs/>
        </w:rPr>
        <w:t>Ivan Vitez</w:t>
      </w:r>
      <w:r w:rsidR="00316CD8" w:rsidRPr="00A838EA">
        <w:rPr>
          <w:b/>
          <w:bCs/>
        </w:rPr>
        <w:t xml:space="preserve"> </w:t>
      </w:r>
      <w:r w:rsidR="00316CD8" w:rsidRPr="00316CD8">
        <w:t>- član (predstavnik HGSS</w:t>
      </w:r>
      <w:r>
        <w:t>-a, Stanice Varaždin</w:t>
      </w:r>
      <w:r w:rsidR="00316CD8" w:rsidRPr="00316CD8">
        <w:t>)</w:t>
      </w:r>
      <w:r w:rsidR="00A838EA">
        <w:t>,</w:t>
      </w:r>
    </w:p>
    <w:p w14:paraId="517D6587" w14:textId="51AFA5BA" w:rsidR="00316CD8" w:rsidRPr="00A838EA" w:rsidRDefault="00AF5C9E" w:rsidP="007F29E1">
      <w:pPr>
        <w:pStyle w:val="Odlomakpopisa"/>
        <w:widowControl/>
        <w:numPr>
          <w:ilvl w:val="0"/>
          <w:numId w:val="8"/>
        </w:numPr>
        <w:ind w:left="714" w:hanging="357"/>
        <w:jc w:val="both"/>
      </w:pPr>
      <w:r>
        <w:rPr>
          <w:b/>
          <w:bCs/>
        </w:rPr>
        <w:t>Marijana Sambolec Kukec</w:t>
      </w:r>
      <w:r w:rsidR="00316CD8" w:rsidRPr="00316CD8">
        <w:t>, član (</w:t>
      </w:r>
      <w:r>
        <w:t>pročelnica Jedinstvenog upravnog odjela Općine Donja Voća</w:t>
      </w:r>
      <w:r w:rsidR="00316CD8" w:rsidRPr="00316CD8">
        <w:t>).</w:t>
      </w:r>
    </w:p>
    <w:p w14:paraId="4B91A55B" w14:textId="2D817624" w:rsidR="00316CD8" w:rsidRDefault="00316CD8" w:rsidP="00A714A7">
      <w:pPr>
        <w:ind w:firstLine="567"/>
        <w:jc w:val="both"/>
        <w:rPr>
          <w:bCs/>
        </w:rPr>
      </w:pPr>
    </w:p>
    <w:p w14:paraId="3742F132" w14:textId="62593092" w:rsidR="00252E41" w:rsidRDefault="00252E41" w:rsidP="00252E41">
      <w:pPr>
        <w:ind w:firstLine="567"/>
        <w:jc w:val="both"/>
        <w:rPr>
          <w:rStyle w:val="FontStyle37"/>
          <w:b w:val="0"/>
          <w:sz w:val="24"/>
          <w:szCs w:val="24"/>
        </w:rPr>
      </w:pPr>
      <w:r w:rsidRPr="00A714A7">
        <w:rPr>
          <w:bCs/>
        </w:rPr>
        <w:t>Stožer tijekom 2</w:t>
      </w:r>
      <w:r>
        <w:rPr>
          <w:rStyle w:val="FontStyle37"/>
          <w:b w:val="0"/>
          <w:sz w:val="24"/>
          <w:szCs w:val="24"/>
        </w:rPr>
        <w:t>02</w:t>
      </w:r>
      <w:r w:rsidR="00214684">
        <w:rPr>
          <w:rStyle w:val="FontStyle37"/>
          <w:b w:val="0"/>
          <w:sz w:val="24"/>
          <w:szCs w:val="24"/>
        </w:rPr>
        <w:t>3</w:t>
      </w:r>
      <w:r>
        <w:rPr>
          <w:rStyle w:val="FontStyle37"/>
          <w:b w:val="0"/>
          <w:sz w:val="24"/>
          <w:szCs w:val="24"/>
        </w:rPr>
        <w:t>.</w:t>
      </w:r>
      <w:r w:rsidRPr="00A714A7">
        <w:rPr>
          <w:rStyle w:val="FontStyle37"/>
          <w:b w:val="0"/>
          <w:sz w:val="24"/>
          <w:szCs w:val="24"/>
        </w:rPr>
        <w:t xml:space="preserve"> godine</w:t>
      </w:r>
      <w:r>
        <w:rPr>
          <w:rStyle w:val="FontStyle37"/>
          <w:b w:val="0"/>
          <w:sz w:val="24"/>
          <w:szCs w:val="24"/>
        </w:rPr>
        <w:t xml:space="preserve"> nije </w:t>
      </w:r>
      <w:r w:rsidRPr="00A714A7">
        <w:rPr>
          <w:rStyle w:val="FontStyle37"/>
          <w:b w:val="0"/>
          <w:sz w:val="24"/>
          <w:szCs w:val="24"/>
        </w:rPr>
        <w:t xml:space="preserve">održao </w:t>
      </w:r>
      <w:r>
        <w:rPr>
          <w:rStyle w:val="FontStyle37"/>
          <w:b w:val="0"/>
          <w:sz w:val="24"/>
          <w:szCs w:val="24"/>
        </w:rPr>
        <w:t>ni</w:t>
      </w:r>
      <w:r w:rsidRPr="008A3032">
        <w:rPr>
          <w:rStyle w:val="FontStyle37"/>
          <w:b w:val="0"/>
          <w:sz w:val="24"/>
          <w:szCs w:val="24"/>
        </w:rPr>
        <w:t>jednu</w:t>
      </w:r>
      <w:r w:rsidRPr="008A3032">
        <w:rPr>
          <w:rStyle w:val="FontStyle37"/>
          <w:b w:val="0"/>
          <w:color w:val="FF0000"/>
          <w:sz w:val="24"/>
          <w:szCs w:val="24"/>
        </w:rPr>
        <w:t xml:space="preserve"> </w:t>
      </w:r>
      <w:r w:rsidRPr="00187999">
        <w:rPr>
          <w:rStyle w:val="FontStyle37"/>
          <w:b w:val="0"/>
          <w:sz w:val="24"/>
          <w:szCs w:val="24"/>
        </w:rPr>
        <w:t xml:space="preserve">službenu </w:t>
      </w:r>
      <w:r w:rsidRPr="008A3032">
        <w:rPr>
          <w:rStyle w:val="FontStyle37"/>
          <w:b w:val="0"/>
          <w:sz w:val="24"/>
          <w:szCs w:val="24"/>
        </w:rPr>
        <w:t>sjednicu</w:t>
      </w:r>
      <w:r>
        <w:rPr>
          <w:rStyle w:val="FontStyle37"/>
          <w:b w:val="0"/>
          <w:sz w:val="24"/>
          <w:szCs w:val="24"/>
        </w:rPr>
        <w:t>.</w:t>
      </w:r>
    </w:p>
    <w:p w14:paraId="67DB535D" w14:textId="55C1702E" w:rsidR="005452EE" w:rsidRDefault="005452EE" w:rsidP="008C360D">
      <w:pPr>
        <w:ind w:firstLine="567"/>
        <w:jc w:val="both"/>
        <w:rPr>
          <w:rFonts w:eastAsia="Times New Roman"/>
        </w:rPr>
      </w:pPr>
      <w:r>
        <w:rPr>
          <w:rFonts w:eastAsia="Times New Roman"/>
        </w:rPr>
        <w:t xml:space="preserve">Valja spomenuti kako </w:t>
      </w:r>
      <w:r w:rsidR="00316CD8">
        <w:rPr>
          <w:rFonts w:eastAsia="Times New Roman"/>
        </w:rPr>
        <w:t>je dio članova Stožera u prošlom sazivu istog, točnije početkom  20</w:t>
      </w:r>
      <w:r>
        <w:rPr>
          <w:rFonts w:eastAsia="Times New Roman"/>
        </w:rPr>
        <w:t>18. godine završi</w:t>
      </w:r>
      <w:r w:rsidR="00316CD8">
        <w:rPr>
          <w:rFonts w:eastAsia="Times New Roman"/>
        </w:rPr>
        <w:t>o</w:t>
      </w:r>
      <w:r w:rsidRPr="0089033E">
        <w:rPr>
          <w:rFonts w:eastAsia="Times New Roman"/>
        </w:rPr>
        <w:t xml:space="preserve"> os</w:t>
      </w:r>
      <w:r>
        <w:rPr>
          <w:rFonts w:eastAsia="Times New Roman"/>
        </w:rPr>
        <w:t xml:space="preserve">posobljavanje </w:t>
      </w:r>
      <w:r w:rsidRPr="0089033E">
        <w:rPr>
          <w:rFonts w:eastAsia="Times New Roman"/>
        </w:rPr>
        <w:t>prema Programu osposobljavanja članova stožera civilne zaštite</w:t>
      </w:r>
      <w:r>
        <w:rPr>
          <w:rFonts w:eastAsia="Times New Roman"/>
        </w:rPr>
        <w:t>, u organizaciji Područnog ureda za zaštitu i spašavanje Varaždin</w:t>
      </w:r>
      <w:r w:rsidR="00316CD8">
        <w:rPr>
          <w:rFonts w:eastAsia="Times New Roman"/>
        </w:rPr>
        <w:t>, dok su novi predstavnici izvršne vlasti po istom pitanju educirani krajem 2021. godine.</w:t>
      </w:r>
    </w:p>
    <w:p w14:paraId="55B38CED" w14:textId="77777777" w:rsidR="00611D13" w:rsidRDefault="00611D13" w:rsidP="00611D13">
      <w:pPr>
        <w:ind w:firstLine="567"/>
        <w:jc w:val="both"/>
      </w:pPr>
    </w:p>
    <w:p w14:paraId="59223616" w14:textId="7C1C8FEC" w:rsidR="00252E41" w:rsidRPr="00E32C78" w:rsidRDefault="00252E41" w:rsidP="00252E41">
      <w:pPr>
        <w:ind w:firstLine="567"/>
        <w:jc w:val="both"/>
      </w:pPr>
      <w:r w:rsidRPr="00E32C78">
        <w:t xml:space="preserve">Pokazna vježba operativnih snaga sustava civilne zaštite održana je </w:t>
      </w:r>
      <w:r w:rsidR="00E32C78" w:rsidRPr="00E32C78">
        <w:rPr>
          <w:rStyle w:val="Naglaeno"/>
          <w:b w:val="0"/>
          <w:bCs w:val="0"/>
          <w:shd w:val="clear" w:color="auto" w:fill="FFFFFF"/>
        </w:rPr>
        <w:t xml:space="preserve">u ponedjeljak, 29. svibnja 2023. godine u Osnovnoj školi Andrije Kačića Miošića u Donjoj </w:t>
      </w:r>
      <w:proofErr w:type="spellStart"/>
      <w:r w:rsidR="00E32C78" w:rsidRPr="00E32C78">
        <w:rPr>
          <w:rStyle w:val="Naglaeno"/>
          <w:b w:val="0"/>
          <w:bCs w:val="0"/>
          <w:shd w:val="clear" w:color="auto" w:fill="FFFFFF"/>
        </w:rPr>
        <w:t>Voći</w:t>
      </w:r>
      <w:proofErr w:type="spellEnd"/>
      <w:r w:rsidRPr="00E32C78">
        <w:t xml:space="preserve">, </w:t>
      </w:r>
      <w:r w:rsidR="00E32C78" w:rsidRPr="00E32C78">
        <w:t xml:space="preserve">s početkom u 11 sati, </w:t>
      </w:r>
      <w:r w:rsidRPr="00E32C78">
        <w:t>u trajanju od 30 minuta, a prema Elaboratu vježbe pripremljenom od strane dužnosnika DVD-a Donja Voća. Vježbovnu skupinu činilo je 30-ak članova DVD-a Donja Voća.</w:t>
      </w:r>
    </w:p>
    <w:p w14:paraId="001A022D" w14:textId="77777777" w:rsidR="0009165D" w:rsidRDefault="00E32C78" w:rsidP="00252E41">
      <w:pPr>
        <w:ind w:firstLine="567"/>
        <w:jc w:val="both"/>
        <w:rPr>
          <w:rStyle w:val="Naglaeno"/>
          <w:b w:val="0"/>
          <w:bCs w:val="0"/>
          <w:shd w:val="clear" w:color="auto" w:fill="FFFFFF"/>
        </w:rPr>
      </w:pPr>
      <w:r w:rsidRPr="00E32C78">
        <w:rPr>
          <w:rStyle w:val="Naglaeno"/>
          <w:b w:val="0"/>
          <w:bCs w:val="0"/>
          <w:shd w:val="clear" w:color="auto" w:fill="FFFFFF"/>
        </w:rPr>
        <w:lastRenderedPageBreak/>
        <w:t>Tema vježbe bila je gašenje požara unutar objekta škole te evakuacija učenika i djelatnika škole. Cilj vježbe bila je praktična provjera Plana evakuacije i spašavanja u slučaju izvanrednog događaja u osnovnoj školi. Osim osposobljenosti djelatnika škole za postupanje u izvanrednim situacijama te valjanosti predviđenih pravaca evakuacije, promatrao se i postupak intervencije DVD-a, te eventualna potreba mijenjanja Plana evakuacije i spašavanja kako bi postao još učinkovitiji. </w:t>
      </w:r>
    </w:p>
    <w:p w14:paraId="6ECA562E" w14:textId="7B12176F" w:rsidR="00E32C78" w:rsidRPr="00E32C78" w:rsidRDefault="00E32C78" w:rsidP="00252E41">
      <w:pPr>
        <w:ind w:firstLine="567"/>
        <w:jc w:val="both"/>
      </w:pPr>
      <w:r w:rsidRPr="00E32C78">
        <w:rPr>
          <w:rStyle w:val="Naglaeno"/>
          <w:b w:val="0"/>
          <w:bCs w:val="0"/>
          <w:shd w:val="clear" w:color="auto" w:fill="FFFFFF"/>
        </w:rPr>
        <w:t>Provoditelji ove vježbe bili su pripadnici Dobrovoljnog vatrogasnog društva Donja Voća, bivši učenici škole, roditelji</w:t>
      </w:r>
      <w:r>
        <w:rPr>
          <w:rStyle w:val="Naglaeno"/>
          <w:b w:val="0"/>
          <w:bCs w:val="0"/>
          <w:shd w:val="clear" w:color="auto" w:fill="FFFFFF"/>
        </w:rPr>
        <w:t xml:space="preserve"> i</w:t>
      </w:r>
      <w:r w:rsidRPr="00E32C78">
        <w:rPr>
          <w:rStyle w:val="Naglaeno"/>
          <w:b w:val="0"/>
          <w:bCs w:val="0"/>
          <w:shd w:val="clear" w:color="auto" w:fill="FFFFFF"/>
        </w:rPr>
        <w:t xml:space="preserve"> sumještani.</w:t>
      </w:r>
      <w:r w:rsidRPr="00E32C78">
        <w:t xml:space="preserve"> </w:t>
      </w:r>
      <w:r w:rsidRPr="00E32C78">
        <w:rPr>
          <w:rStyle w:val="Naglaeno"/>
          <w:b w:val="0"/>
          <w:bCs w:val="0"/>
          <w:shd w:val="clear" w:color="auto" w:fill="FFFFFF"/>
        </w:rPr>
        <w:t>U vježbi su sudjelova</w:t>
      </w:r>
      <w:r>
        <w:rPr>
          <w:rStyle w:val="Naglaeno"/>
          <w:b w:val="0"/>
          <w:bCs w:val="0"/>
          <w:shd w:val="clear" w:color="auto" w:fill="FFFFFF"/>
        </w:rPr>
        <w:t>l</w:t>
      </w:r>
      <w:r w:rsidRPr="00E32C78">
        <w:rPr>
          <w:rStyle w:val="Naglaeno"/>
          <w:b w:val="0"/>
          <w:bCs w:val="0"/>
          <w:shd w:val="clear" w:color="auto" w:fill="FFFFFF"/>
        </w:rPr>
        <w:t>i svi učenici i djelatnici škole. Nakon provedene vježbe održana je analiza vježbe s ocjenom uspješnosti i prijedlozima za poboljšanje sigurnosti učenika i djelatnika škole te kratko druženje.</w:t>
      </w:r>
    </w:p>
    <w:p w14:paraId="5FEBD566" w14:textId="176BDEF4" w:rsidR="00252E41" w:rsidRPr="00E32C78" w:rsidRDefault="00252E41" w:rsidP="00252E41">
      <w:pPr>
        <w:ind w:firstLine="567"/>
        <w:jc w:val="both"/>
      </w:pPr>
      <w:r w:rsidRPr="00E32C78">
        <w:t>Ova vježba izvedena je u skladu s važećim Planom djelovanja civilne zaštite općine iz 202</w:t>
      </w:r>
      <w:r w:rsidR="00E32C78" w:rsidRPr="00E32C78">
        <w:t>0</w:t>
      </w:r>
      <w:r w:rsidRPr="00E32C78">
        <w:t>. godine.</w:t>
      </w:r>
      <w:bookmarkStart w:id="0" w:name="_Toc525237863"/>
    </w:p>
    <w:bookmarkEnd w:id="0"/>
    <w:p w14:paraId="012DD0FD" w14:textId="28CABD3C" w:rsidR="006D6E23" w:rsidRDefault="00252E41" w:rsidP="00252E41">
      <w:pPr>
        <w:jc w:val="both"/>
      </w:pPr>
      <w:r>
        <w:t xml:space="preserve">       </w:t>
      </w:r>
    </w:p>
    <w:p w14:paraId="22742ABD" w14:textId="77777777" w:rsidR="0009165D" w:rsidRPr="0009165D" w:rsidRDefault="0009165D" w:rsidP="0009165D">
      <w:pPr>
        <w:widowControl/>
        <w:tabs>
          <w:tab w:val="left" w:pos="567"/>
        </w:tabs>
        <w:suppressAutoHyphens/>
        <w:autoSpaceDE/>
        <w:autoSpaceDN/>
        <w:adjustRightInd/>
        <w:ind w:firstLine="567"/>
        <w:jc w:val="both"/>
        <w:rPr>
          <w:i/>
          <w:iCs/>
          <w:color w:val="000000"/>
          <w:lang w:eastAsia="ar-SA"/>
        </w:rPr>
      </w:pPr>
      <w:r w:rsidRPr="0009165D">
        <w:rPr>
          <w:rStyle w:val="Istaknuto"/>
          <w:i w:val="0"/>
          <w:iCs w:val="0"/>
        </w:rPr>
        <w:t>Vlada Republike Hrvatske proglasila je 11. svibnja 2023. godine kraj epidemije bolesti COVID-19 uzrokovane virusom SARS-CoV-2 u cijeloj Hrvatskoj. Odluka je donesena na temelju članka 2. stavka 5. Zakona o zaštiti pučanstva od zaraznih bolesti. Ovom Odlukom o prestanku epidemije bolesti COVID-19 u Hrvatskoj prestala je važiti prethodna Odluka o proglašenju epidemije donesena 11. ožujka 2020.</w:t>
      </w:r>
      <w:r w:rsidRPr="0009165D">
        <w:rPr>
          <w:i/>
          <w:iCs/>
          <w:color w:val="000000"/>
          <w:lang w:eastAsia="ar-SA"/>
        </w:rPr>
        <w:t xml:space="preserve"> </w:t>
      </w:r>
    </w:p>
    <w:p w14:paraId="1A32CBF7" w14:textId="77777777" w:rsidR="0009165D" w:rsidRDefault="0009165D" w:rsidP="006D6E23">
      <w:pPr>
        <w:widowControl/>
        <w:tabs>
          <w:tab w:val="left" w:pos="567"/>
        </w:tabs>
        <w:suppressAutoHyphens/>
        <w:autoSpaceDE/>
        <w:autoSpaceDN/>
        <w:adjustRightInd/>
        <w:ind w:firstLine="567"/>
        <w:jc w:val="both"/>
        <w:rPr>
          <w:color w:val="000000"/>
          <w:lang w:eastAsia="ar-SA"/>
        </w:rPr>
      </w:pPr>
    </w:p>
    <w:p w14:paraId="06FF60C8" w14:textId="00D22DC7" w:rsidR="006D6E23" w:rsidRPr="004778D7" w:rsidRDefault="006D6E23" w:rsidP="006D6E23">
      <w:pPr>
        <w:widowControl/>
        <w:tabs>
          <w:tab w:val="left" w:pos="567"/>
        </w:tabs>
        <w:suppressAutoHyphens/>
        <w:autoSpaceDE/>
        <w:autoSpaceDN/>
        <w:adjustRightInd/>
        <w:ind w:firstLine="567"/>
        <w:jc w:val="both"/>
      </w:pPr>
      <w:r w:rsidRPr="006D6E23">
        <w:rPr>
          <w:color w:val="000000"/>
          <w:lang w:eastAsia="ar-SA"/>
        </w:rPr>
        <w:t xml:space="preserve">Stožer civilne zaštite </w:t>
      </w:r>
      <w:r>
        <w:rPr>
          <w:color w:val="000000"/>
          <w:lang w:eastAsia="ar-SA"/>
        </w:rPr>
        <w:t xml:space="preserve">Općine </w:t>
      </w:r>
      <w:r w:rsidR="00252E41">
        <w:rPr>
          <w:color w:val="000000"/>
          <w:lang w:eastAsia="ar-SA"/>
        </w:rPr>
        <w:t>Donja Voća</w:t>
      </w:r>
      <w:r w:rsidRPr="006D6E23">
        <w:rPr>
          <w:color w:val="000000"/>
          <w:lang w:eastAsia="ar-SA"/>
        </w:rPr>
        <w:t xml:space="preserve"> za vrijeme važenja mjera Stožera civilne zaštite Republike Hrvatske (početkom travnja 2022. godine većina mjera je stavljena zvan snage) provodio je mjere za sprečavanje širenja bolesti sukladno odlukama S</w:t>
      </w:r>
      <w:r w:rsidRPr="004778D7">
        <w:t>tožera civilne zaštite Republike Hrvatske.</w:t>
      </w:r>
    </w:p>
    <w:p w14:paraId="72B713E0" w14:textId="12885487" w:rsidR="00187999" w:rsidRDefault="00187999" w:rsidP="00E02484">
      <w:pPr>
        <w:ind w:firstLine="567"/>
        <w:jc w:val="both"/>
        <w:rPr>
          <w:rStyle w:val="FontStyle37"/>
          <w:b w:val="0"/>
          <w:sz w:val="24"/>
          <w:szCs w:val="24"/>
        </w:rPr>
      </w:pPr>
    </w:p>
    <w:p w14:paraId="57101CF9" w14:textId="77777777" w:rsidR="00083474" w:rsidRPr="00083474" w:rsidRDefault="007F49DF" w:rsidP="007F49DF">
      <w:pPr>
        <w:pStyle w:val="Style18"/>
        <w:widowControl/>
        <w:spacing w:line="240" w:lineRule="auto"/>
        <w:ind w:firstLine="0"/>
        <w:rPr>
          <w:rStyle w:val="FontStyle37"/>
          <w:sz w:val="24"/>
          <w:szCs w:val="24"/>
        </w:rPr>
      </w:pPr>
      <w:r>
        <w:rPr>
          <w:rStyle w:val="FontStyle37"/>
          <w:sz w:val="24"/>
          <w:szCs w:val="24"/>
        </w:rPr>
        <w:t xml:space="preserve">2.2   </w:t>
      </w:r>
      <w:r w:rsidR="00083474" w:rsidRPr="00083474">
        <w:rPr>
          <w:rStyle w:val="FontStyle37"/>
          <w:sz w:val="24"/>
          <w:szCs w:val="24"/>
        </w:rPr>
        <w:t>Postrojba civilne zaštite</w:t>
      </w:r>
      <w:r>
        <w:rPr>
          <w:rStyle w:val="FontStyle37"/>
          <w:sz w:val="24"/>
          <w:szCs w:val="24"/>
        </w:rPr>
        <w:t xml:space="preserve">, povjerenici </w:t>
      </w:r>
      <w:r w:rsidRPr="00083474">
        <w:rPr>
          <w:rStyle w:val="FontStyle37"/>
          <w:sz w:val="24"/>
          <w:szCs w:val="24"/>
        </w:rPr>
        <w:t>civilne zaštite</w:t>
      </w:r>
    </w:p>
    <w:p w14:paraId="203467AF" w14:textId="77777777" w:rsidR="007F49DF" w:rsidRDefault="007F49DF" w:rsidP="004D2F3C">
      <w:pPr>
        <w:pStyle w:val="Style18"/>
        <w:widowControl/>
        <w:spacing w:line="240" w:lineRule="auto"/>
        <w:ind w:firstLine="567"/>
        <w:rPr>
          <w:rStyle w:val="FontStyle37"/>
          <w:b w:val="0"/>
          <w:sz w:val="24"/>
          <w:szCs w:val="24"/>
        </w:rPr>
      </w:pPr>
    </w:p>
    <w:p w14:paraId="157A5548" w14:textId="732B9E11" w:rsidR="005222DA" w:rsidRDefault="005222DA" w:rsidP="005222DA">
      <w:pPr>
        <w:pStyle w:val="Style18"/>
        <w:widowControl/>
        <w:spacing w:line="240" w:lineRule="auto"/>
        <w:ind w:firstLine="567"/>
        <w:rPr>
          <w:rStyle w:val="FontStyle37"/>
          <w:b w:val="0"/>
          <w:sz w:val="24"/>
          <w:szCs w:val="24"/>
        </w:rPr>
      </w:pPr>
      <w:r w:rsidRPr="004D2F3C">
        <w:rPr>
          <w:rStyle w:val="FontStyle37"/>
          <w:b w:val="0"/>
          <w:sz w:val="24"/>
          <w:szCs w:val="24"/>
        </w:rPr>
        <w:t>Općina je donijela Odluku o osnivanju</w:t>
      </w:r>
      <w:r w:rsidR="00E709A9">
        <w:rPr>
          <w:rStyle w:val="FontStyle37"/>
          <w:b w:val="0"/>
          <w:sz w:val="24"/>
          <w:szCs w:val="24"/>
        </w:rPr>
        <w:t xml:space="preserve"> Tima </w:t>
      </w:r>
      <w:r w:rsidRPr="004D2F3C">
        <w:rPr>
          <w:rStyle w:val="FontStyle37"/>
          <w:b w:val="0"/>
          <w:sz w:val="24"/>
          <w:szCs w:val="24"/>
        </w:rPr>
        <w:t xml:space="preserve">civilne zaštite </w:t>
      </w:r>
      <w:r w:rsidR="00E709A9">
        <w:rPr>
          <w:rStyle w:val="FontStyle37"/>
          <w:b w:val="0"/>
          <w:sz w:val="24"/>
          <w:szCs w:val="24"/>
        </w:rPr>
        <w:t xml:space="preserve">opće namjene </w:t>
      </w:r>
      <w:r w:rsidRPr="004D2F3C">
        <w:rPr>
          <w:rStyle w:val="FontStyle37"/>
          <w:b w:val="0"/>
          <w:sz w:val="24"/>
          <w:szCs w:val="24"/>
        </w:rPr>
        <w:t xml:space="preserve">Općine </w:t>
      </w:r>
      <w:r w:rsidR="00252E41">
        <w:rPr>
          <w:color w:val="000000"/>
          <w:lang w:eastAsia="ar-SA"/>
        </w:rPr>
        <w:t>Donja Voća</w:t>
      </w:r>
      <w:r w:rsidRPr="004D2F3C">
        <w:rPr>
          <w:rStyle w:val="FontStyle37"/>
          <w:b w:val="0"/>
          <w:sz w:val="24"/>
          <w:szCs w:val="24"/>
        </w:rPr>
        <w:t>, K</w:t>
      </w:r>
      <w:r>
        <w:rPr>
          <w:rStyle w:val="FontStyle37"/>
          <w:b w:val="0"/>
          <w:sz w:val="24"/>
          <w:szCs w:val="24"/>
        </w:rPr>
        <w:t>lasa</w:t>
      </w:r>
      <w:r w:rsidRPr="004D2F3C">
        <w:rPr>
          <w:rStyle w:val="FontStyle37"/>
          <w:b w:val="0"/>
          <w:sz w:val="24"/>
          <w:szCs w:val="24"/>
        </w:rPr>
        <w:t>:</w:t>
      </w:r>
      <w:r>
        <w:rPr>
          <w:rStyle w:val="FontStyle37"/>
          <w:b w:val="0"/>
          <w:sz w:val="24"/>
          <w:szCs w:val="24"/>
        </w:rPr>
        <w:t xml:space="preserve"> </w:t>
      </w:r>
      <w:r w:rsidR="00252E41">
        <w:rPr>
          <w:rStyle w:val="FontStyle37"/>
          <w:b w:val="0"/>
          <w:sz w:val="24"/>
          <w:szCs w:val="24"/>
        </w:rPr>
        <w:t>214-01</w:t>
      </w:r>
      <w:r w:rsidRPr="004D2F3C">
        <w:rPr>
          <w:rStyle w:val="FontStyle37"/>
          <w:b w:val="0"/>
          <w:sz w:val="24"/>
          <w:szCs w:val="24"/>
        </w:rPr>
        <w:t>/1</w:t>
      </w:r>
      <w:r w:rsidR="00252E41">
        <w:rPr>
          <w:rStyle w:val="FontStyle37"/>
          <w:b w:val="0"/>
          <w:sz w:val="24"/>
          <w:szCs w:val="24"/>
        </w:rPr>
        <w:t>1</w:t>
      </w:r>
      <w:r w:rsidRPr="004D2F3C">
        <w:rPr>
          <w:rStyle w:val="FontStyle37"/>
          <w:b w:val="0"/>
          <w:sz w:val="24"/>
          <w:szCs w:val="24"/>
        </w:rPr>
        <w:t>-0</w:t>
      </w:r>
      <w:r w:rsidR="00252E41">
        <w:rPr>
          <w:rStyle w:val="FontStyle37"/>
          <w:b w:val="0"/>
          <w:sz w:val="24"/>
          <w:szCs w:val="24"/>
        </w:rPr>
        <w:t>1</w:t>
      </w:r>
      <w:r w:rsidRPr="004D2F3C">
        <w:rPr>
          <w:rStyle w:val="FontStyle37"/>
          <w:b w:val="0"/>
          <w:sz w:val="24"/>
          <w:szCs w:val="24"/>
        </w:rPr>
        <w:t>/</w:t>
      </w:r>
      <w:r w:rsidR="00252E41">
        <w:rPr>
          <w:rStyle w:val="FontStyle37"/>
          <w:b w:val="0"/>
          <w:sz w:val="24"/>
          <w:szCs w:val="24"/>
        </w:rPr>
        <w:t>06</w:t>
      </w:r>
      <w:r w:rsidRPr="004D2F3C">
        <w:rPr>
          <w:rStyle w:val="FontStyle37"/>
          <w:b w:val="0"/>
          <w:sz w:val="24"/>
          <w:szCs w:val="24"/>
        </w:rPr>
        <w:t xml:space="preserve">, </w:t>
      </w:r>
      <w:proofErr w:type="spellStart"/>
      <w:r w:rsidRPr="004D2F3C">
        <w:rPr>
          <w:rStyle w:val="FontStyle37"/>
          <w:b w:val="0"/>
          <w:sz w:val="24"/>
          <w:szCs w:val="24"/>
        </w:rPr>
        <w:t>U</w:t>
      </w:r>
      <w:r>
        <w:rPr>
          <w:rStyle w:val="FontStyle37"/>
          <w:b w:val="0"/>
          <w:sz w:val="24"/>
          <w:szCs w:val="24"/>
        </w:rPr>
        <w:t>rbroj</w:t>
      </w:r>
      <w:proofErr w:type="spellEnd"/>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2186</w:t>
      </w:r>
      <w:r w:rsidR="00252E41">
        <w:rPr>
          <w:rStyle w:val="FontStyle37"/>
          <w:b w:val="0"/>
          <w:sz w:val="24"/>
          <w:szCs w:val="24"/>
        </w:rPr>
        <w:t>-014-11-01</w:t>
      </w:r>
      <w:r w:rsidRPr="004D2F3C">
        <w:rPr>
          <w:rStyle w:val="FontStyle37"/>
          <w:b w:val="0"/>
          <w:sz w:val="24"/>
          <w:szCs w:val="24"/>
        </w:rPr>
        <w:t xml:space="preserve"> od </w:t>
      </w:r>
      <w:r w:rsidR="00E709A9">
        <w:rPr>
          <w:rStyle w:val="FontStyle37"/>
          <w:b w:val="0"/>
          <w:sz w:val="24"/>
          <w:szCs w:val="24"/>
        </w:rPr>
        <w:t>2</w:t>
      </w:r>
      <w:r w:rsidR="00252E41">
        <w:rPr>
          <w:rStyle w:val="FontStyle37"/>
          <w:b w:val="0"/>
          <w:sz w:val="24"/>
          <w:szCs w:val="24"/>
        </w:rPr>
        <w:t>9</w:t>
      </w:r>
      <w:r w:rsidRPr="004D2F3C">
        <w:rPr>
          <w:rStyle w:val="FontStyle37"/>
          <w:b w:val="0"/>
          <w:sz w:val="24"/>
          <w:szCs w:val="24"/>
        </w:rPr>
        <w:t>.</w:t>
      </w:r>
      <w:r w:rsidR="00DF4A9E">
        <w:rPr>
          <w:rStyle w:val="FontStyle37"/>
          <w:b w:val="0"/>
          <w:sz w:val="24"/>
          <w:szCs w:val="24"/>
        </w:rPr>
        <w:t xml:space="preserve"> </w:t>
      </w:r>
      <w:r w:rsidR="00252E41">
        <w:rPr>
          <w:rStyle w:val="FontStyle37"/>
          <w:b w:val="0"/>
          <w:sz w:val="24"/>
          <w:szCs w:val="24"/>
        </w:rPr>
        <w:t>lipnja</w:t>
      </w:r>
      <w:r w:rsidR="00DF4A9E">
        <w:rPr>
          <w:rStyle w:val="FontStyle37"/>
          <w:b w:val="0"/>
          <w:sz w:val="24"/>
          <w:szCs w:val="24"/>
        </w:rPr>
        <w:t xml:space="preserve"> </w:t>
      </w:r>
      <w:r w:rsidRPr="004D2F3C">
        <w:rPr>
          <w:rStyle w:val="FontStyle37"/>
          <w:b w:val="0"/>
          <w:sz w:val="24"/>
          <w:szCs w:val="24"/>
        </w:rPr>
        <w:t>201</w:t>
      </w:r>
      <w:r w:rsidR="00252E41">
        <w:rPr>
          <w:rStyle w:val="FontStyle37"/>
          <w:b w:val="0"/>
          <w:sz w:val="24"/>
          <w:szCs w:val="24"/>
        </w:rPr>
        <w:t>1</w:t>
      </w:r>
      <w:r w:rsidRPr="004D2F3C">
        <w:rPr>
          <w:rStyle w:val="FontStyle37"/>
          <w:b w:val="0"/>
          <w:sz w:val="24"/>
          <w:szCs w:val="24"/>
        </w:rPr>
        <w:t xml:space="preserve">. godine, koja je </w:t>
      </w:r>
      <w:r w:rsidR="00E709A9">
        <w:rPr>
          <w:rStyle w:val="FontStyle37"/>
          <w:b w:val="0"/>
          <w:sz w:val="24"/>
          <w:szCs w:val="24"/>
        </w:rPr>
        <w:t xml:space="preserve">bila </w:t>
      </w:r>
      <w:r w:rsidRPr="004D2F3C">
        <w:rPr>
          <w:rStyle w:val="FontStyle37"/>
          <w:b w:val="0"/>
          <w:sz w:val="24"/>
          <w:szCs w:val="24"/>
        </w:rPr>
        <w:t>u</w:t>
      </w:r>
      <w:r>
        <w:rPr>
          <w:rStyle w:val="FontStyle37"/>
          <w:b w:val="0"/>
          <w:sz w:val="24"/>
          <w:szCs w:val="24"/>
        </w:rPr>
        <w:t xml:space="preserve"> </w:t>
      </w:r>
      <w:r w:rsidRPr="004D2F3C">
        <w:rPr>
          <w:rStyle w:val="FontStyle37"/>
          <w:b w:val="0"/>
          <w:sz w:val="24"/>
          <w:szCs w:val="24"/>
        </w:rPr>
        <w:t>skladu sa člankom 17., st. 1., alineja 4. Zakona o sustavu civilne zaštite te člankom 3. Pravilnika</w:t>
      </w:r>
      <w:r>
        <w:rPr>
          <w:rStyle w:val="FontStyle37"/>
          <w:b w:val="0"/>
          <w:sz w:val="24"/>
          <w:szCs w:val="24"/>
        </w:rPr>
        <w:t xml:space="preserve"> </w:t>
      </w:r>
      <w:r w:rsidRPr="004D2F3C">
        <w:rPr>
          <w:rStyle w:val="FontStyle37"/>
          <w:b w:val="0"/>
          <w:sz w:val="24"/>
          <w:szCs w:val="24"/>
        </w:rPr>
        <w:t>o ustrojstvu, popuni i opremanju postrojbi civilne zaštite i postrojbi za uzbunjivanje („Narodne</w:t>
      </w:r>
      <w:r>
        <w:rPr>
          <w:rStyle w:val="FontStyle37"/>
          <w:b w:val="0"/>
          <w:sz w:val="24"/>
          <w:szCs w:val="24"/>
        </w:rPr>
        <w:t xml:space="preserve"> </w:t>
      </w:r>
      <w:r w:rsidRPr="004D2F3C">
        <w:rPr>
          <w:rStyle w:val="FontStyle37"/>
          <w:b w:val="0"/>
          <w:sz w:val="24"/>
          <w:szCs w:val="24"/>
        </w:rPr>
        <w:t>novine</w:t>
      </w:r>
      <w:r w:rsidR="00E709A9">
        <w:rPr>
          <w:rStyle w:val="FontStyle37"/>
          <w:b w:val="0"/>
          <w:sz w:val="24"/>
          <w:szCs w:val="24"/>
        </w:rPr>
        <w:t>“</w:t>
      </w:r>
      <w:r w:rsidRPr="004D2F3C">
        <w:rPr>
          <w:rStyle w:val="FontStyle37"/>
          <w:b w:val="0"/>
          <w:sz w:val="24"/>
          <w:szCs w:val="24"/>
        </w:rPr>
        <w:t>, broj: 111/07).</w:t>
      </w:r>
      <w:r>
        <w:rPr>
          <w:rStyle w:val="FontStyle37"/>
          <w:b w:val="0"/>
          <w:sz w:val="24"/>
          <w:szCs w:val="24"/>
        </w:rPr>
        <w:t xml:space="preserve"> </w:t>
      </w:r>
      <w:r w:rsidRPr="004D2F3C">
        <w:rPr>
          <w:rStyle w:val="FontStyle37"/>
          <w:b w:val="0"/>
          <w:sz w:val="24"/>
          <w:szCs w:val="24"/>
        </w:rPr>
        <w:t xml:space="preserve">Postrojba </w:t>
      </w:r>
      <w:r w:rsidR="00E709A9">
        <w:rPr>
          <w:rStyle w:val="FontStyle37"/>
          <w:b w:val="0"/>
          <w:sz w:val="24"/>
          <w:szCs w:val="24"/>
        </w:rPr>
        <w:t xml:space="preserve">je </w:t>
      </w:r>
      <w:r w:rsidRPr="004D2F3C">
        <w:rPr>
          <w:rStyle w:val="FontStyle37"/>
          <w:b w:val="0"/>
          <w:sz w:val="24"/>
          <w:szCs w:val="24"/>
        </w:rPr>
        <w:t>broji</w:t>
      </w:r>
      <w:r w:rsidR="00E709A9">
        <w:rPr>
          <w:rStyle w:val="FontStyle37"/>
          <w:b w:val="0"/>
          <w:sz w:val="24"/>
          <w:szCs w:val="24"/>
        </w:rPr>
        <w:t>la</w:t>
      </w:r>
      <w:r w:rsidRPr="004D2F3C">
        <w:rPr>
          <w:rStyle w:val="FontStyle37"/>
          <w:b w:val="0"/>
          <w:sz w:val="24"/>
          <w:szCs w:val="24"/>
        </w:rPr>
        <w:t xml:space="preserve"> 2</w:t>
      </w:r>
      <w:r w:rsidR="00252E41">
        <w:rPr>
          <w:rStyle w:val="FontStyle37"/>
          <w:b w:val="0"/>
          <w:sz w:val="24"/>
          <w:szCs w:val="24"/>
        </w:rPr>
        <w:t>0-ak pri</w:t>
      </w:r>
      <w:r w:rsidRPr="004D2F3C">
        <w:rPr>
          <w:rStyle w:val="FontStyle37"/>
          <w:b w:val="0"/>
          <w:sz w:val="24"/>
          <w:szCs w:val="24"/>
        </w:rPr>
        <w:t xml:space="preserve">padnika, što je </w:t>
      </w:r>
      <w:r w:rsidR="00E709A9">
        <w:rPr>
          <w:rStyle w:val="FontStyle37"/>
          <w:b w:val="0"/>
          <w:sz w:val="24"/>
          <w:szCs w:val="24"/>
        </w:rPr>
        <w:t xml:space="preserve">bilo u skladu s tada </w:t>
      </w:r>
      <w:r w:rsidRPr="004D2F3C">
        <w:rPr>
          <w:rStyle w:val="FontStyle37"/>
          <w:b w:val="0"/>
          <w:sz w:val="24"/>
          <w:szCs w:val="24"/>
        </w:rPr>
        <w:t>važećo</w:t>
      </w:r>
      <w:r w:rsidR="00E709A9">
        <w:rPr>
          <w:rStyle w:val="FontStyle37"/>
          <w:b w:val="0"/>
          <w:sz w:val="24"/>
          <w:szCs w:val="24"/>
        </w:rPr>
        <w:t>m</w:t>
      </w:r>
      <w:r w:rsidRPr="004D2F3C">
        <w:rPr>
          <w:rStyle w:val="FontStyle37"/>
          <w:b w:val="0"/>
          <w:sz w:val="24"/>
          <w:szCs w:val="24"/>
        </w:rPr>
        <w:t xml:space="preserve"> Procjeni ugroženosti Općine </w:t>
      </w:r>
      <w:r w:rsidR="00252E41">
        <w:rPr>
          <w:rStyle w:val="FontStyle37"/>
          <w:b w:val="0"/>
          <w:sz w:val="24"/>
          <w:szCs w:val="24"/>
        </w:rPr>
        <w:t>Donja Voća</w:t>
      </w:r>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 xml:space="preserve">Mobilizacijski pozivi su </w:t>
      </w:r>
      <w:r w:rsidR="00E709A9">
        <w:rPr>
          <w:rStyle w:val="FontStyle37"/>
          <w:b w:val="0"/>
          <w:sz w:val="24"/>
          <w:szCs w:val="24"/>
        </w:rPr>
        <w:t xml:space="preserve">bili </w:t>
      </w:r>
      <w:r w:rsidRPr="004D2F3C">
        <w:rPr>
          <w:rStyle w:val="FontStyle37"/>
          <w:b w:val="0"/>
          <w:sz w:val="24"/>
          <w:szCs w:val="24"/>
        </w:rPr>
        <w:t>napisani</w:t>
      </w:r>
      <w:r w:rsidR="00E709A9">
        <w:rPr>
          <w:rStyle w:val="FontStyle37"/>
          <w:b w:val="0"/>
          <w:sz w:val="24"/>
          <w:szCs w:val="24"/>
        </w:rPr>
        <w:t xml:space="preserve">, </w:t>
      </w:r>
      <w:r w:rsidRPr="004D2F3C">
        <w:rPr>
          <w:rStyle w:val="FontStyle37"/>
          <w:b w:val="0"/>
          <w:sz w:val="24"/>
          <w:szCs w:val="24"/>
        </w:rPr>
        <w:t xml:space="preserve">redovito ažurirani te </w:t>
      </w:r>
      <w:r w:rsidR="00E709A9">
        <w:rPr>
          <w:rStyle w:val="FontStyle37"/>
          <w:b w:val="0"/>
          <w:sz w:val="24"/>
          <w:szCs w:val="24"/>
        </w:rPr>
        <w:t xml:space="preserve">u jednom  </w:t>
      </w:r>
      <w:r w:rsidRPr="004D2F3C">
        <w:rPr>
          <w:rStyle w:val="FontStyle37"/>
          <w:b w:val="0"/>
          <w:sz w:val="24"/>
          <w:szCs w:val="24"/>
        </w:rPr>
        <w:t>primjer</w:t>
      </w:r>
      <w:r w:rsidR="00E709A9">
        <w:rPr>
          <w:rStyle w:val="FontStyle37"/>
          <w:b w:val="0"/>
          <w:sz w:val="24"/>
          <w:szCs w:val="24"/>
        </w:rPr>
        <w:t>ku</w:t>
      </w:r>
      <w:r w:rsidRPr="004D2F3C">
        <w:rPr>
          <w:rStyle w:val="FontStyle37"/>
          <w:b w:val="0"/>
          <w:sz w:val="24"/>
          <w:szCs w:val="24"/>
        </w:rPr>
        <w:t xml:space="preserve"> istih dostavljen</w:t>
      </w:r>
      <w:r w:rsidR="00E709A9">
        <w:rPr>
          <w:rStyle w:val="FontStyle37"/>
          <w:b w:val="0"/>
          <w:sz w:val="24"/>
          <w:szCs w:val="24"/>
        </w:rPr>
        <w:t>i</w:t>
      </w:r>
      <w:r w:rsidRPr="004D2F3C">
        <w:rPr>
          <w:rStyle w:val="FontStyle37"/>
          <w:b w:val="0"/>
          <w:sz w:val="24"/>
          <w:szCs w:val="24"/>
        </w:rPr>
        <w:t xml:space="preserve"> PUZS-u Varaždin.</w:t>
      </w:r>
    </w:p>
    <w:p w14:paraId="1D827D3D" w14:textId="77777777" w:rsidR="0009165D" w:rsidRDefault="0009165D" w:rsidP="00A714A7">
      <w:pPr>
        <w:pStyle w:val="Style18"/>
        <w:widowControl/>
        <w:spacing w:line="240" w:lineRule="auto"/>
        <w:ind w:firstLine="567"/>
        <w:rPr>
          <w:rStyle w:val="FontStyle37"/>
          <w:b w:val="0"/>
          <w:sz w:val="24"/>
          <w:szCs w:val="24"/>
        </w:rPr>
      </w:pPr>
    </w:p>
    <w:p w14:paraId="086AFA21" w14:textId="1D13D942" w:rsidR="00E059A5" w:rsidRDefault="00A714A7" w:rsidP="00A714A7">
      <w:pPr>
        <w:pStyle w:val="Style18"/>
        <w:widowControl/>
        <w:spacing w:line="240" w:lineRule="auto"/>
        <w:ind w:firstLine="567"/>
        <w:rPr>
          <w:rStyle w:val="FontStyle37"/>
          <w:b w:val="0"/>
          <w:sz w:val="24"/>
          <w:szCs w:val="24"/>
        </w:rPr>
      </w:pPr>
      <w:r>
        <w:rPr>
          <w:rStyle w:val="FontStyle37"/>
          <w:b w:val="0"/>
          <w:sz w:val="24"/>
          <w:szCs w:val="24"/>
        </w:rPr>
        <w:t xml:space="preserve">Općinski načelnik </w:t>
      </w:r>
      <w:r w:rsidR="008D371E" w:rsidRPr="00E96752">
        <w:rPr>
          <w:rStyle w:val="FontStyle37"/>
          <w:b w:val="0"/>
          <w:sz w:val="24"/>
          <w:szCs w:val="24"/>
        </w:rPr>
        <w:t xml:space="preserve">sukladno članku 17. stavak 3. podstavak 3. </w:t>
      </w:r>
      <w:r>
        <w:rPr>
          <w:rStyle w:val="FontStyle37"/>
          <w:b w:val="0"/>
          <w:sz w:val="24"/>
          <w:szCs w:val="24"/>
        </w:rPr>
        <w:t xml:space="preserve">Zakona o sustavu civilne zaštite prema Općinskom vijeću Općine </w:t>
      </w:r>
      <w:r w:rsidR="00252E41">
        <w:rPr>
          <w:rStyle w:val="FontStyle37"/>
          <w:b w:val="0"/>
          <w:sz w:val="24"/>
          <w:szCs w:val="24"/>
        </w:rPr>
        <w:t>Donja Voća</w:t>
      </w:r>
      <w:r>
        <w:rPr>
          <w:rStyle w:val="FontStyle37"/>
          <w:b w:val="0"/>
          <w:sz w:val="24"/>
          <w:szCs w:val="24"/>
        </w:rPr>
        <w:t xml:space="preserve"> nije pripremio i dostavio</w:t>
      </w:r>
      <w:r w:rsidR="008D371E" w:rsidRPr="00E96752">
        <w:rPr>
          <w:rStyle w:val="FontStyle37"/>
          <w:b w:val="0"/>
          <w:sz w:val="24"/>
          <w:szCs w:val="24"/>
        </w:rPr>
        <w:t xml:space="preserve"> prijedlog odluke o osni</w:t>
      </w:r>
      <w:r>
        <w:rPr>
          <w:rStyle w:val="FontStyle37"/>
          <w:b w:val="0"/>
          <w:sz w:val="24"/>
          <w:szCs w:val="24"/>
        </w:rPr>
        <w:t xml:space="preserve">vanju postrojbi civilne zaštite, </w:t>
      </w:r>
      <w:r w:rsidR="00E709A9">
        <w:rPr>
          <w:rStyle w:val="FontStyle37"/>
          <w:b w:val="0"/>
          <w:sz w:val="24"/>
          <w:szCs w:val="24"/>
        </w:rPr>
        <w:t xml:space="preserve">već je </w:t>
      </w:r>
      <w:r w:rsidR="00783786">
        <w:rPr>
          <w:rStyle w:val="FontStyle37"/>
          <w:b w:val="0"/>
          <w:sz w:val="24"/>
          <w:szCs w:val="24"/>
        </w:rPr>
        <w:t xml:space="preserve">u skladu sa svojim ovlastima, kao i utvrđenim intenzitetima rizika u Procjeni rizika od velikih nesreća za Općinu </w:t>
      </w:r>
      <w:r w:rsidR="00252E41">
        <w:rPr>
          <w:rStyle w:val="FontStyle37"/>
          <w:b w:val="0"/>
          <w:sz w:val="24"/>
          <w:szCs w:val="24"/>
        </w:rPr>
        <w:t>Donja Voća</w:t>
      </w:r>
      <w:r w:rsidR="00783786">
        <w:rPr>
          <w:rStyle w:val="FontStyle37"/>
          <w:b w:val="0"/>
          <w:sz w:val="24"/>
          <w:szCs w:val="24"/>
        </w:rPr>
        <w:t xml:space="preserve">, Općinskom vijeću predložio ukidanje spomenutog Tima civilne zaštite opće namjene. Temeljem tog prijedloga Općinsko vijeće donijelo je </w:t>
      </w:r>
      <w:r w:rsidR="00252E41">
        <w:rPr>
          <w:rStyle w:val="FontStyle37"/>
          <w:b w:val="0"/>
          <w:sz w:val="24"/>
          <w:szCs w:val="24"/>
        </w:rPr>
        <w:t>4</w:t>
      </w:r>
      <w:r w:rsidR="00783786">
        <w:rPr>
          <w:rStyle w:val="FontStyle37"/>
          <w:b w:val="0"/>
          <w:sz w:val="24"/>
          <w:szCs w:val="24"/>
        </w:rPr>
        <w:t xml:space="preserve">. </w:t>
      </w:r>
      <w:r w:rsidR="00252E41">
        <w:rPr>
          <w:rStyle w:val="FontStyle37"/>
          <w:b w:val="0"/>
          <w:sz w:val="24"/>
          <w:szCs w:val="24"/>
        </w:rPr>
        <w:t>ožujka</w:t>
      </w:r>
      <w:r w:rsidR="00783786">
        <w:rPr>
          <w:rStyle w:val="FontStyle37"/>
          <w:b w:val="0"/>
          <w:sz w:val="24"/>
          <w:szCs w:val="24"/>
        </w:rPr>
        <w:t xml:space="preserve"> 20</w:t>
      </w:r>
      <w:r w:rsidR="00252E41">
        <w:rPr>
          <w:rStyle w:val="FontStyle37"/>
          <w:b w:val="0"/>
          <w:sz w:val="24"/>
          <w:szCs w:val="24"/>
        </w:rPr>
        <w:t>20</w:t>
      </w:r>
      <w:r w:rsidR="00783786">
        <w:rPr>
          <w:rStyle w:val="FontStyle37"/>
          <w:b w:val="0"/>
          <w:sz w:val="24"/>
          <w:szCs w:val="24"/>
        </w:rPr>
        <w:t xml:space="preserve">. godine Odluku o stavljanju van snage </w:t>
      </w:r>
      <w:r w:rsidR="00783786" w:rsidRPr="004D2F3C">
        <w:rPr>
          <w:rStyle w:val="FontStyle37"/>
          <w:b w:val="0"/>
          <w:sz w:val="24"/>
          <w:szCs w:val="24"/>
        </w:rPr>
        <w:t>Odluk</w:t>
      </w:r>
      <w:r w:rsidR="00783786">
        <w:rPr>
          <w:rStyle w:val="FontStyle37"/>
          <w:b w:val="0"/>
          <w:sz w:val="24"/>
          <w:szCs w:val="24"/>
        </w:rPr>
        <w:t>e</w:t>
      </w:r>
      <w:r w:rsidR="00783786" w:rsidRPr="004D2F3C">
        <w:rPr>
          <w:rStyle w:val="FontStyle37"/>
          <w:b w:val="0"/>
          <w:sz w:val="24"/>
          <w:szCs w:val="24"/>
        </w:rPr>
        <w:t xml:space="preserve"> o osnivanju</w:t>
      </w:r>
      <w:r w:rsidR="00783786">
        <w:rPr>
          <w:rStyle w:val="FontStyle37"/>
          <w:b w:val="0"/>
          <w:sz w:val="24"/>
          <w:szCs w:val="24"/>
        </w:rPr>
        <w:t xml:space="preserve"> Tima </w:t>
      </w:r>
      <w:r w:rsidR="00783786" w:rsidRPr="004D2F3C">
        <w:rPr>
          <w:rStyle w:val="FontStyle37"/>
          <w:b w:val="0"/>
          <w:sz w:val="24"/>
          <w:szCs w:val="24"/>
        </w:rPr>
        <w:t xml:space="preserve">civilne zaštite </w:t>
      </w:r>
      <w:r w:rsidR="00783786">
        <w:rPr>
          <w:rStyle w:val="FontStyle37"/>
          <w:b w:val="0"/>
          <w:sz w:val="24"/>
          <w:szCs w:val="24"/>
        </w:rPr>
        <w:t xml:space="preserve">opće namjene </w:t>
      </w:r>
      <w:r w:rsidR="00783786" w:rsidRPr="004D2F3C">
        <w:rPr>
          <w:rStyle w:val="FontStyle37"/>
          <w:b w:val="0"/>
          <w:sz w:val="24"/>
          <w:szCs w:val="24"/>
        </w:rPr>
        <w:t xml:space="preserve">Općine </w:t>
      </w:r>
      <w:r w:rsidR="00252E41">
        <w:rPr>
          <w:rStyle w:val="FontStyle37"/>
          <w:b w:val="0"/>
          <w:sz w:val="24"/>
          <w:szCs w:val="24"/>
        </w:rPr>
        <w:t>Donja Voća</w:t>
      </w:r>
      <w:r w:rsidR="00783786" w:rsidRPr="004D2F3C">
        <w:rPr>
          <w:rStyle w:val="FontStyle37"/>
          <w:b w:val="0"/>
          <w:sz w:val="24"/>
          <w:szCs w:val="24"/>
        </w:rPr>
        <w:t>, K</w:t>
      </w:r>
      <w:r w:rsidR="00783786">
        <w:rPr>
          <w:rStyle w:val="FontStyle37"/>
          <w:b w:val="0"/>
          <w:sz w:val="24"/>
          <w:szCs w:val="24"/>
        </w:rPr>
        <w:t>lasa</w:t>
      </w:r>
      <w:r w:rsidR="00783786" w:rsidRPr="004D2F3C">
        <w:rPr>
          <w:rStyle w:val="FontStyle37"/>
          <w:b w:val="0"/>
          <w:sz w:val="24"/>
          <w:szCs w:val="24"/>
        </w:rPr>
        <w:t>:</w:t>
      </w:r>
      <w:r w:rsidR="00783786">
        <w:rPr>
          <w:rStyle w:val="FontStyle37"/>
          <w:b w:val="0"/>
          <w:sz w:val="24"/>
          <w:szCs w:val="24"/>
        </w:rPr>
        <w:t xml:space="preserve"> </w:t>
      </w:r>
      <w:r w:rsidR="00783786" w:rsidRPr="004D2F3C">
        <w:rPr>
          <w:rStyle w:val="FontStyle37"/>
          <w:b w:val="0"/>
          <w:sz w:val="24"/>
          <w:szCs w:val="24"/>
        </w:rPr>
        <w:t>810-0</w:t>
      </w:r>
      <w:r w:rsidR="00783786">
        <w:rPr>
          <w:rStyle w:val="FontStyle37"/>
          <w:b w:val="0"/>
          <w:sz w:val="24"/>
          <w:szCs w:val="24"/>
        </w:rPr>
        <w:t>1</w:t>
      </w:r>
      <w:r w:rsidR="00783786" w:rsidRPr="004D2F3C">
        <w:rPr>
          <w:rStyle w:val="FontStyle37"/>
          <w:b w:val="0"/>
          <w:sz w:val="24"/>
          <w:szCs w:val="24"/>
        </w:rPr>
        <w:t>/</w:t>
      </w:r>
      <w:r w:rsidR="00252E41">
        <w:rPr>
          <w:rStyle w:val="FontStyle37"/>
          <w:b w:val="0"/>
          <w:sz w:val="24"/>
          <w:szCs w:val="24"/>
        </w:rPr>
        <w:t>20</w:t>
      </w:r>
      <w:r w:rsidR="00783786" w:rsidRPr="004D2F3C">
        <w:rPr>
          <w:rStyle w:val="FontStyle37"/>
          <w:b w:val="0"/>
          <w:sz w:val="24"/>
          <w:szCs w:val="24"/>
        </w:rPr>
        <w:t>-0</w:t>
      </w:r>
      <w:r w:rsidR="00783786">
        <w:rPr>
          <w:rStyle w:val="FontStyle37"/>
          <w:b w:val="0"/>
          <w:sz w:val="24"/>
          <w:szCs w:val="24"/>
        </w:rPr>
        <w:t>1</w:t>
      </w:r>
      <w:r w:rsidR="00783786" w:rsidRPr="004D2F3C">
        <w:rPr>
          <w:rStyle w:val="FontStyle37"/>
          <w:b w:val="0"/>
          <w:sz w:val="24"/>
          <w:szCs w:val="24"/>
        </w:rPr>
        <w:t>/</w:t>
      </w:r>
      <w:r w:rsidR="00252E41">
        <w:rPr>
          <w:rStyle w:val="FontStyle37"/>
          <w:b w:val="0"/>
          <w:sz w:val="24"/>
          <w:szCs w:val="24"/>
        </w:rPr>
        <w:t>05</w:t>
      </w:r>
      <w:r w:rsidR="00783786" w:rsidRPr="004D2F3C">
        <w:rPr>
          <w:rStyle w:val="FontStyle37"/>
          <w:b w:val="0"/>
          <w:sz w:val="24"/>
          <w:szCs w:val="24"/>
        </w:rPr>
        <w:t xml:space="preserve">, </w:t>
      </w:r>
      <w:proofErr w:type="spellStart"/>
      <w:r w:rsidR="00783786" w:rsidRPr="004D2F3C">
        <w:rPr>
          <w:rStyle w:val="FontStyle37"/>
          <w:b w:val="0"/>
          <w:sz w:val="24"/>
          <w:szCs w:val="24"/>
        </w:rPr>
        <w:t>U</w:t>
      </w:r>
      <w:r w:rsidR="00783786">
        <w:rPr>
          <w:rStyle w:val="FontStyle37"/>
          <w:b w:val="0"/>
          <w:sz w:val="24"/>
          <w:szCs w:val="24"/>
        </w:rPr>
        <w:t>rbroj</w:t>
      </w:r>
      <w:proofErr w:type="spellEnd"/>
      <w:r w:rsidR="00783786" w:rsidRPr="004D2F3C">
        <w:rPr>
          <w:rStyle w:val="FontStyle37"/>
          <w:b w:val="0"/>
          <w:sz w:val="24"/>
          <w:szCs w:val="24"/>
        </w:rPr>
        <w:t>:</w:t>
      </w:r>
      <w:r w:rsidR="00783786">
        <w:rPr>
          <w:rStyle w:val="FontStyle37"/>
          <w:b w:val="0"/>
          <w:sz w:val="24"/>
          <w:szCs w:val="24"/>
        </w:rPr>
        <w:t xml:space="preserve"> </w:t>
      </w:r>
      <w:r w:rsidR="00783786" w:rsidRPr="004D2F3C">
        <w:rPr>
          <w:rStyle w:val="FontStyle37"/>
          <w:b w:val="0"/>
          <w:sz w:val="24"/>
          <w:szCs w:val="24"/>
        </w:rPr>
        <w:t>2186</w:t>
      </w:r>
      <w:r w:rsidR="00252E41">
        <w:rPr>
          <w:rStyle w:val="FontStyle37"/>
          <w:b w:val="0"/>
          <w:sz w:val="24"/>
          <w:szCs w:val="24"/>
        </w:rPr>
        <w:t>-</w:t>
      </w:r>
      <w:r w:rsidR="00783786">
        <w:rPr>
          <w:rStyle w:val="FontStyle37"/>
          <w:b w:val="0"/>
          <w:sz w:val="24"/>
          <w:szCs w:val="24"/>
        </w:rPr>
        <w:t>01</w:t>
      </w:r>
      <w:r w:rsidR="00252E41">
        <w:rPr>
          <w:rStyle w:val="FontStyle37"/>
          <w:b w:val="0"/>
          <w:sz w:val="24"/>
          <w:szCs w:val="24"/>
        </w:rPr>
        <w:t>4</w:t>
      </w:r>
      <w:r w:rsidR="00783786">
        <w:rPr>
          <w:rStyle w:val="FontStyle37"/>
          <w:b w:val="0"/>
          <w:sz w:val="24"/>
          <w:szCs w:val="24"/>
        </w:rPr>
        <w:t>-</w:t>
      </w:r>
      <w:r w:rsidR="00252E41">
        <w:rPr>
          <w:rStyle w:val="FontStyle37"/>
          <w:b w:val="0"/>
          <w:sz w:val="24"/>
          <w:szCs w:val="24"/>
        </w:rPr>
        <w:t>20</w:t>
      </w:r>
      <w:r w:rsidR="00783786" w:rsidRPr="004D2F3C">
        <w:rPr>
          <w:rStyle w:val="FontStyle37"/>
          <w:b w:val="0"/>
          <w:sz w:val="24"/>
          <w:szCs w:val="24"/>
        </w:rPr>
        <w:t>-</w:t>
      </w:r>
      <w:r w:rsidR="00783786">
        <w:rPr>
          <w:rStyle w:val="FontStyle37"/>
          <w:b w:val="0"/>
          <w:sz w:val="24"/>
          <w:szCs w:val="24"/>
        </w:rPr>
        <w:t>0</w:t>
      </w:r>
      <w:r w:rsidR="00252E41">
        <w:rPr>
          <w:rStyle w:val="FontStyle37"/>
          <w:b w:val="0"/>
          <w:sz w:val="24"/>
          <w:szCs w:val="24"/>
        </w:rPr>
        <w:t xml:space="preserve">2 </w:t>
      </w:r>
      <w:r w:rsidR="00252E41">
        <w:rPr>
          <w:rFonts w:eastAsia="Times New Roman"/>
          <w:color w:val="000000"/>
        </w:rPr>
        <w:t>(„Službeni vjesnik Varaždinske županije“, broj 12/20).</w:t>
      </w:r>
    </w:p>
    <w:p w14:paraId="0B0A845B" w14:textId="77777777" w:rsidR="00083474" w:rsidRDefault="00083474" w:rsidP="00A714A7">
      <w:pPr>
        <w:pStyle w:val="Style18"/>
        <w:widowControl/>
        <w:spacing w:line="240" w:lineRule="auto"/>
        <w:ind w:firstLine="567"/>
        <w:rPr>
          <w:rStyle w:val="FontStyle37"/>
          <w:b w:val="0"/>
          <w:sz w:val="24"/>
          <w:szCs w:val="24"/>
        </w:rPr>
      </w:pPr>
    </w:p>
    <w:p w14:paraId="2D844BA9" w14:textId="2DC0184D" w:rsidR="00A714A7" w:rsidRDefault="00A714A7" w:rsidP="00A714A7">
      <w:pPr>
        <w:pStyle w:val="Style18"/>
        <w:widowControl/>
        <w:spacing w:line="240" w:lineRule="auto"/>
        <w:ind w:firstLine="567"/>
      </w:pPr>
      <w:r w:rsidRPr="004D2F3C">
        <w:rPr>
          <w:rStyle w:val="FontStyle37"/>
          <w:b w:val="0"/>
          <w:sz w:val="24"/>
          <w:szCs w:val="24"/>
        </w:rPr>
        <w:t xml:space="preserve">Povjerenici civilne zaštite i njihovi zamjenici </w:t>
      </w:r>
      <w:r w:rsidR="00083474">
        <w:rPr>
          <w:rStyle w:val="FontStyle37"/>
          <w:b w:val="0"/>
          <w:sz w:val="24"/>
          <w:szCs w:val="24"/>
        </w:rPr>
        <w:t xml:space="preserve">imenovani su u skladu s člankom </w:t>
      </w:r>
      <w:r w:rsidR="00083474" w:rsidRPr="00803703">
        <w:t>34. stav</w:t>
      </w:r>
      <w:r w:rsidR="00083474">
        <w:t>kom</w:t>
      </w:r>
      <w:r w:rsidR="00083474" w:rsidRPr="00803703">
        <w:t xml:space="preserve"> 1. Zakona o sustavu civilne zaštite i član</w:t>
      </w:r>
      <w:r w:rsidR="00083474">
        <w:t>kom</w:t>
      </w:r>
      <w:r w:rsidR="00083474" w:rsidRPr="00803703">
        <w:t xml:space="preserve"> 21. stav</w:t>
      </w:r>
      <w:r w:rsidR="00083474">
        <w:t>kom</w:t>
      </w:r>
      <w:r w:rsidR="00083474" w:rsidRPr="00803703">
        <w:t xml:space="preserve"> 1. </w:t>
      </w:r>
      <w:r w:rsidR="00083474">
        <w:t xml:space="preserve">Pravilnika o mobilizaciji, uvjetima i načinu rada operativnih snaga sustava civilne zaštite, a temeljem odluke općinskog </w:t>
      </w:r>
      <w:r w:rsidR="00083474" w:rsidRPr="0034141C">
        <w:t xml:space="preserve">načelnika </w:t>
      </w:r>
      <w:r w:rsidR="00783786">
        <w:rPr>
          <w:rStyle w:val="FontStyle37"/>
          <w:b w:val="0"/>
          <w:sz w:val="24"/>
          <w:szCs w:val="24"/>
        </w:rPr>
        <w:t xml:space="preserve">(„Službeni vjesnik Varaždinske županije“, broj </w:t>
      </w:r>
      <w:r w:rsidR="00252E41">
        <w:rPr>
          <w:rStyle w:val="FontStyle37"/>
          <w:b w:val="0"/>
          <w:sz w:val="24"/>
          <w:szCs w:val="24"/>
        </w:rPr>
        <w:t>80</w:t>
      </w:r>
      <w:r w:rsidR="00783786">
        <w:rPr>
          <w:rStyle w:val="FontStyle37"/>
          <w:b w:val="0"/>
          <w:sz w:val="24"/>
          <w:szCs w:val="24"/>
        </w:rPr>
        <w:t>/1</w:t>
      </w:r>
      <w:r w:rsidR="00252E41">
        <w:rPr>
          <w:rStyle w:val="FontStyle37"/>
          <w:b w:val="0"/>
          <w:sz w:val="24"/>
          <w:szCs w:val="24"/>
        </w:rPr>
        <w:t>6</w:t>
      </w:r>
      <w:r w:rsidR="00783786">
        <w:rPr>
          <w:rStyle w:val="FontStyle37"/>
          <w:b w:val="0"/>
          <w:sz w:val="24"/>
          <w:szCs w:val="24"/>
        </w:rPr>
        <w:t>)</w:t>
      </w:r>
      <w:r w:rsidR="00083474" w:rsidRPr="0034141C">
        <w:t>. Na</w:t>
      </w:r>
      <w:r w:rsidR="00083474">
        <w:t xml:space="preserve"> području O</w:t>
      </w:r>
      <w:r w:rsidR="00C05CA1">
        <w:t xml:space="preserve">pćine </w:t>
      </w:r>
      <w:r w:rsidR="00252E41">
        <w:t>Donja Voća</w:t>
      </w:r>
      <w:r w:rsidR="005222DA">
        <w:t xml:space="preserve"> imenovano je </w:t>
      </w:r>
      <w:r w:rsidR="00252E41">
        <w:t>8</w:t>
      </w:r>
      <w:r w:rsidR="00083474">
        <w:t xml:space="preserve"> povjerenika civilne zaštite te sv</w:t>
      </w:r>
      <w:r w:rsidR="0085712A">
        <w:t>aki od njih ima svog zamjenika.</w:t>
      </w:r>
    </w:p>
    <w:p w14:paraId="5A27F8E0" w14:textId="29C78C13" w:rsidR="00DB70A6" w:rsidRDefault="00DB70A6" w:rsidP="00A714A7">
      <w:pPr>
        <w:pStyle w:val="Style18"/>
        <w:widowControl/>
        <w:spacing w:line="240" w:lineRule="auto"/>
        <w:ind w:firstLine="567"/>
      </w:pPr>
    </w:p>
    <w:p w14:paraId="67557CAE" w14:textId="77777777" w:rsidR="0009165D" w:rsidRDefault="0009165D" w:rsidP="00A714A7">
      <w:pPr>
        <w:pStyle w:val="Style18"/>
        <w:widowControl/>
        <w:spacing w:line="240" w:lineRule="auto"/>
        <w:ind w:firstLine="567"/>
      </w:pPr>
    </w:p>
    <w:p w14:paraId="545EE628" w14:textId="77777777" w:rsidR="00E059A5" w:rsidRPr="004D2F3C" w:rsidRDefault="004D2F3C" w:rsidP="00E96752">
      <w:pPr>
        <w:pStyle w:val="Style30"/>
        <w:widowControl/>
        <w:tabs>
          <w:tab w:val="left" w:pos="658"/>
        </w:tabs>
        <w:rPr>
          <w:rStyle w:val="FontStyle37"/>
          <w:sz w:val="24"/>
          <w:szCs w:val="24"/>
        </w:rPr>
      </w:pPr>
      <w:r>
        <w:rPr>
          <w:rStyle w:val="FontStyle37"/>
          <w:sz w:val="24"/>
          <w:szCs w:val="24"/>
        </w:rPr>
        <w:lastRenderedPageBreak/>
        <w:t>2.3.</w:t>
      </w:r>
      <w:r>
        <w:rPr>
          <w:rStyle w:val="FontStyle37"/>
          <w:sz w:val="24"/>
          <w:szCs w:val="24"/>
        </w:rPr>
        <w:tab/>
      </w:r>
      <w:r w:rsidR="00BD73E0">
        <w:rPr>
          <w:rStyle w:val="FontStyle37"/>
          <w:sz w:val="24"/>
          <w:szCs w:val="24"/>
        </w:rPr>
        <w:t>Operativne snage vatrogastva</w:t>
      </w:r>
    </w:p>
    <w:p w14:paraId="57B05D4E" w14:textId="77777777" w:rsidR="00E059A5" w:rsidRPr="00E96752" w:rsidRDefault="00E059A5" w:rsidP="00E96752">
      <w:pPr>
        <w:pStyle w:val="Style10"/>
        <w:widowControl/>
        <w:spacing w:line="240" w:lineRule="auto"/>
        <w:ind w:firstLine="0"/>
      </w:pPr>
    </w:p>
    <w:p w14:paraId="23F84BD6" w14:textId="40401D1E" w:rsidR="00E059A5" w:rsidRDefault="008D371E" w:rsidP="00B34BF4">
      <w:pPr>
        <w:pStyle w:val="Style10"/>
        <w:widowControl/>
        <w:spacing w:line="240" w:lineRule="auto"/>
        <w:ind w:firstLine="567"/>
        <w:rPr>
          <w:rStyle w:val="FontStyle37"/>
          <w:b w:val="0"/>
          <w:sz w:val="24"/>
          <w:szCs w:val="24"/>
        </w:rPr>
      </w:pPr>
      <w:r w:rsidRPr="00E96752">
        <w:rPr>
          <w:rStyle w:val="FontStyle37"/>
          <w:b w:val="0"/>
          <w:sz w:val="24"/>
          <w:szCs w:val="24"/>
        </w:rPr>
        <w:t xml:space="preserve">Vatrogastvo kao </w:t>
      </w:r>
      <w:r w:rsidR="00BD73E0" w:rsidRPr="00E96752">
        <w:rPr>
          <w:rStyle w:val="FontStyle37"/>
          <w:b w:val="0"/>
          <w:sz w:val="24"/>
          <w:szCs w:val="24"/>
        </w:rPr>
        <w:t xml:space="preserve">temeljna operativna snaga sustava civilne </w:t>
      </w:r>
      <w:r w:rsidRPr="00E96752">
        <w:rPr>
          <w:rStyle w:val="FontStyle37"/>
          <w:b w:val="0"/>
          <w:sz w:val="24"/>
          <w:szCs w:val="24"/>
        </w:rPr>
        <w:t>organizirano je kao mreža vatrogasnih postrojbi operativno uvezanih preko</w:t>
      </w:r>
      <w:r w:rsidR="00B34BF4">
        <w:rPr>
          <w:rStyle w:val="FontStyle37"/>
          <w:b w:val="0"/>
          <w:sz w:val="24"/>
          <w:szCs w:val="24"/>
        </w:rPr>
        <w:t xml:space="preserve"> </w:t>
      </w:r>
      <w:r w:rsidR="00BD73E0">
        <w:rPr>
          <w:rStyle w:val="FontStyle37"/>
          <w:b w:val="0"/>
          <w:sz w:val="24"/>
          <w:szCs w:val="24"/>
        </w:rPr>
        <w:t>nadležnih vatrogasnih zajednica na svim razinama djelovanja (Vatrogasna zajednica Varaždinske županije, Hrvatska vatrogasna zajednica).</w:t>
      </w:r>
    </w:p>
    <w:p w14:paraId="0230AF8B" w14:textId="77777777" w:rsidR="00611D13" w:rsidRPr="00E96752" w:rsidRDefault="00611D13" w:rsidP="00B34BF4">
      <w:pPr>
        <w:pStyle w:val="Style10"/>
        <w:widowControl/>
        <w:spacing w:line="240" w:lineRule="auto"/>
        <w:ind w:firstLine="567"/>
        <w:rPr>
          <w:rStyle w:val="FontStyle37"/>
          <w:b w:val="0"/>
          <w:sz w:val="24"/>
          <w:szCs w:val="24"/>
        </w:rPr>
      </w:pPr>
    </w:p>
    <w:p w14:paraId="21D48AEC" w14:textId="4BCFD063" w:rsidR="00252E41" w:rsidRPr="005E4494" w:rsidRDefault="00252E41" w:rsidP="00252E41">
      <w:pPr>
        <w:pStyle w:val="Style10"/>
        <w:widowControl/>
        <w:spacing w:line="240" w:lineRule="auto"/>
        <w:ind w:firstLine="567"/>
        <w:rPr>
          <w:rStyle w:val="FontStyle37"/>
          <w:b w:val="0"/>
          <w:sz w:val="24"/>
          <w:szCs w:val="24"/>
        </w:rPr>
      </w:pPr>
      <w:r>
        <w:rPr>
          <w:rStyle w:val="FontStyle37"/>
          <w:b w:val="0"/>
          <w:sz w:val="24"/>
          <w:szCs w:val="24"/>
        </w:rPr>
        <w:t>Dobrovoljno vatrogasno društvo Donja Voća</w:t>
      </w:r>
      <w:r w:rsidR="000A668A" w:rsidRPr="00E96752">
        <w:rPr>
          <w:rStyle w:val="FontStyle37"/>
          <w:b w:val="0"/>
          <w:sz w:val="24"/>
          <w:szCs w:val="24"/>
        </w:rPr>
        <w:t xml:space="preserve"> </w:t>
      </w:r>
      <w:r w:rsidR="0085712A" w:rsidRPr="00E96752">
        <w:rPr>
          <w:rStyle w:val="FontStyle37"/>
          <w:b w:val="0"/>
          <w:sz w:val="24"/>
          <w:szCs w:val="24"/>
        </w:rPr>
        <w:t xml:space="preserve">je temeljna </w:t>
      </w:r>
      <w:r w:rsidR="0085712A">
        <w:rPr>
          <w:rStyle w:val="FontStyle37"/>
          <w:b w:val="0"/>
          <w:sz w:val="24"/>
          <w:szCs w:val="24"/>
        </w:rPr>
        <w:t>organizacija</w:t>
      </w:r>
      <w:r w:rsidR="0085712A" w:rsidRPr="00E96752">
        <w:rPr>
          <w:rStyle w:val="FontStyle37"/>
          <w:b w:val="0"/>
          <w:sz w:val="24"/>
          <w:szCs w:val="24"/>
        </w:rPr>
        <w:t xml:space="preserve"> u sustavu civilne zaštite na području </w:t>
      </w:r>
      <w:r w:rsidR="0085712A">
        <w:rPr>
          <w:rStyle w:val="FontStyle37"/>
          <w:b w:val="0"/>
          <w:sz w:val="24"/>
          <w:szCs w:val="24"/>
        </w:rPr>
        <w:t xml:space="preserve">općine </w:t>
      </w:r>
      <w:r>
        <w:rPr>
          <w:rStyle w:val="FontStyle37"/>
          <w:b w:val="0"/>
          <w:sz w:val="24"/>
          <w:szCs w:val="24"/>
        </w:rPr>
        <w:t>Donja Voća.</w:t>
      </w:r>
    </w:p>
    <w:p w14:paraId="297252DA" w14:textId="77777777" w:rsidR="005452EE" w:rsidRDefault="005452EE" w:rsidP="0085712A">
      <w:pPr>
        <w:pStyle w:val="Style10"/>
        <w:widowControl/>
        <w:spacing w:line="240" w:lineRule="auto"/>
        <w:ind w:firstLine="567"/>
        <w:rPr>
          <w:rStyle w:val="FontStyle37"/>
          <w:b w:val="0"/>
          <w:sz w:val="24"/>
          <w:szCs w:val="24"/>
        </w:rPr>
      </w:pPr>
    </w:p>
    <w:p w14:paraId="21E12B4C" w14:textId="718DCC4C" w:rsidR="0085712A" w:rsidRDefault="0085712A" w:rsidP="0085712A">
      <w:pPr>
        <w:pStyle w:val="Style10"/>
        <w:widowControl/>
        <w:spacing w:line="240" w:lineRule="auto"/>
        <w:ind w:firstLine="567"/>
        <w:rPr>
          <w:rStyle w:val="FontStyle37"/>
          <w:b w:val="0"/>
          <w:sz w:val="24"/>
          <w:szCs w:val="24"/>
        </w:rPr>
      </w:pPr>
      <w:r>
        <w:rPr>
          <w:rStyle w:val="FontStyle37"/>
          <w:b w:val="0"/>
          <w:sz w:val="24"/>
          <w:szCs w:val="24"/>
        </w:rPr>
        <w:t xml:space="preserve">Skupština </w:t>
      </w:r>
      <w:r w:rsidR="00252E41">
        <w:rPr>
          <w:rStyle w:val="FontStyle37"/>
          <w:b w:val="0"/>
          <w:sz w:val="24"/>
          <w:szCs w:val="24"/>
        </w:rPr>
        <w:t>DVD-a Donja Voća</w:t>
      </w:r>
      <w:r w:rsidR="00890594">
        <w:rPr>
          <w:rStyle w:val="FontStyle37"/>
          <w:b w:val="0"/>
          <w:sz w:val="24"/>
          <w:szCs w:val="24"/>
        </w:rPr>
        <w:t xml:space="preserve"> </w:t>
      </w:r>
      <w:r>
        <w:rPr>
          <w:rStyle w:val="FontStyle37"/>
          <w:b w:val="0"/>
          <w:sz w:val="24"/>
          <w:szCs w:val="24"/>
        </w:rPr>
        <w:t xml:space="preserve">kao najviše tijelo upravljanja </w:t>
      </w:r>
      <w:r w:rsidRPr="00E96752">
        <w:rPr>
          <w:rStyle w:val="FontStyle37"/>
          <w:b w:val="0"/>
          <w:sz w:val="24"/>
          <w:szCs w:val="24"/>
        </w:rPr>
        <w:t>na kraju svake tekuće godine donosi Program rada za slijedeću godinu</w:t>
      </w:r>
      <w:r>
        <w:rPr>
          <w:rStyle w:val="FontStyle37"/>
          <w:b w:val="0"/>
          <w:sz w:val="24"/>
          <w:szCs w:val="24"/>
        </w:rPr>
        <w:t>, dok početkom naredne godine usvaja</w:t>
      </w:r>
      <w:r w:rsidRPr="00E96752">
        <w:rPr>
          <w:rStyle w:val="FontStyle37"/>
          <w:b w:val="0"/>
          <w:sz w:val="24"/>
          <w:szCs w:val="24"/>
        </w:rPr>
        <w:t xml:space="preserve"> Izvješće o poslovanju za prethodnu godinu </w:t>
      </w:r>
      <w:r>
        <w:rPr>
          <w:rStyle w:val="FontStyle37"/>
          <w:b w:val="0"/>
          <w:sz w:val="24"/>
          <w:szCs w:val="24"/>
        </w:rPr>
        <w:t xml:space="preserve">uz pripadajuće </w:t>
      </w:r>
      <w:r w:rsidRPr="00E96752">
        <w:rPr>
          <w:rStyle w:val="FontStyle37"/>
          <w:b w:val="0"/>
          <w:sz w:val="24"/>
          <w:szCs w:val="24"/>
        </w:rPr>
        <w:t>financijske izvještaje utvrđene važećim propisima.</w:t>
      </w:r>
    </w:p>
    <w:p w14:paraId="67E3661C" w14:textId="77777777" w:rsidR="00252E41" w:rsidRDefault="00252E41" w:rsidP="0085712A">
      <w:pPr>
        <w:pStyle w:val="Style10"/>
        <w:widowControl/>
        <w:spacing w:line="240" w:lineRule="auto"/>
        <w:ind w:firstLine="567"/>
        <w:rPr>
          <w:rStyle w:val="FontStyle37"/>
          <w:b w:val="0"/>
          <w:sz w:val="24"/>
          <w:szCs w:val="24"/>
        </w:rPr>
      </w:pPr>
    </w:p>
    <w:p w14:paraId="47A3F4BA" w14:textId="77F0687F" w:rsidR="00795EBC" w:rsidRDefault="00795EBC" w:rsidP="0085712A">
      <w:pPr>
        <w:pStyle w:val="Style10"/>
        <w:widowControl/>
        <w:spacing w:line="240" w:lineRule="auto"/>
        <w:ind w:firstLine="567"/>
        <w:rPr>
          <w:rStyle w:val="FontStyle37"/>
          <w:b w:val="0"/>
          <w:sz w:val="24"/>
          <w:szCs w:val="24"/>
        </w:rPr>
      </w:pPr>
    </w:p>
    <w:p w14:paraId="76944F11" w14:textId="4B7C6B5D" w:rsidR="00926D6C" w:rsidRPr="00926D6C" w:rsidRDefault="00926D6C" w:rsidP="00926D6C">
      <w:pPr>
        <w:widowControl/>
        <w:ind w:left="-284" w:right="-283"/>
        <w:jc w:val="both"/>
        <w:rPr>
          <w:bCs/>
          <w:i/>
          <w:iCs/>
          <w:color w:val="000000"/>
        </w:rPr>
      </w:pPr>
      <w:bookmarkStart w:id="1" w:name="_Hlk58244267"/>
      <w:r w:rsidRPr="00926D6C">
        <w:rPr>
          <w:bCs/>
          <w:i/>
          <w:iCs/>
          <w:color w:val="000000"/>
        </w:rPr>
        <w:t xml:space="preserve">Tablica 1: </w:t>
      </w:r>
      <w:r w:rsidRPr="00926D6C">
        <w:rPr>
          <w:rStyle w:val="FontStyle37"/>
          <w:b w:val="0"/>
          <w:i/>
          <w:iCs/>
          <w:sz w:val="24"/>
          <w:szCs w:val="24"/>
        </w:rPr>
        <w:t xml:space="preserve">Pregled članstva i temeljne tehnike </w:t>
      </w:r>
      <w:r w:rsidR="00252E41">
        <w:rPr>
          <w:rStyle w:val="FontStyle37"/>
          <w:b w:val="0"/>
          <w:i/>
          <w:iCs/>
          <w:sz w:val="24"/>
          <w:szCs w:val="24"/>
        </w:rPr>
        <w:t>vatrogastva</w:t>
      </w:r>
      <w:r w:rsidRPr="00926D6C">
        <w:rPr>
          <w:rStyle w:val="FontStyle37"/>
          <w:b w:val="0"/>
          <w:i/>
          <w:iCs/>
          <w:sz w:val="24"/>
          <w:szCs w:val="24"/>
        </w:rPr>
        <w:t xml:space="preserve"> na području Općine </w:t>
      </w:r>
      <w:r w:rsidR="00252E41">
        <w:rPr>
          <w:rStyle w:val="FontStyle37"/>
          <w:b w:val="0"/>
          <w:i/>
          <w:iCs/>
          <w:sz w:val="24"/>
          <w:szCs w:val="24"/>
        </w:rPr>
        <w:t>Donja Voća</w:t>
      </w:r>
    </w:p>
    <w:tbl>
      <w:tblPr>
        <w:tblW w:w="9707" w:type="dxa"/>
        <w:jc w:val="center"/>
        <w:tblLayout w:type="fixed"/>
        <w:tblCellMar>
          <w:left w:w="40" w:type="dxa"/>
          <w:right w:w="40" w:type="dxa"/>
        </w:tblCellMar>
        <w:tblLook w:val="0000" w:firstRow="0" w:lastRow="0" w:firstColumn="0" w:lastColumn="0" w:noHBand="0" w:noVBand="0"/>
      </w:tblPr>
      <w:tblGrid>
        <w:gridCol w:w="1451"/>
        <w:gridCol w:w="1943"/>
        <w:gridCol w:w="993"/>
        <w:gridCol w:w="1134"/>
        <w:gridCol w:w="4186"/>
      </w:tblGrid>
      <w:tr w:rsidR="00582A67" w:rsidRPr="00FF672A" w14:paraId="2BAD5F94" w14:textId="77777777" w:rsidTr="00582A67">
        <w:trPr>
          <w:trHeight w:val="372"/>
          <w:jc w:val="center"/>
        </w:trPr>
        <w:tc>
          <w:tcPr>
            <w:tcW w:w="1451" w:type="dxa"/>
            <w:vMerge w:val="restart"/>
            <w:tcBorders>
              <w:top w:val="single" w:sz="6" w:space="0" w:color="auto"/>
              <w:left w:val="single" w:sz="6" w:space="0" w:color="auto"/>
              <w:right w:val="single" w:sz="6" w:space="0" w:color="auto"/>
            </w:tcBorders>
            <w:shd w:val="clear" w:color="auto" w:fill="D9D9D9" w:themeFill="background1" w:themeFillShade="D9"/>
            <w:vAlign w:val="center"/>
          </w:tcPr>
          <w:bookmarkEnd w:id="1"/>
          <w:p w14:paraId="5401291C" w14:textId="77777777"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Naziv DVD-a</w:t>
            </w:r>
          </w:p>
        </w:tc>
        <w:tc>
          <w:tcPr>
            <w:tcW w:w="1943"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4B92F1E9" w14:textId="77777777"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Lokacija vatrogasnog doma / spremišta</w:t>
            </w:r>
          </w:p>
        </w:tc>
        <w:tc>
          <w:tcPr>
            <w:tcW w:w="2127" w:type="dxa"/>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0CED0A66" w14:textId="55C5A57D" w:rsidR="00582A67" w:rsidRPr="003E5AC5" w:rsidRDefault="00582A67" w:rsidP="00582A67">
            <w:pPr>
              <w:pStyle w:val="Style23"/>
              <w:spacing w:line="240" w:lineRule="auto"/>
              <w:ind w:hanging="42"/>
              <w:jc w:val="center"/>
              <w:rPr>
                <w:rStyle w:val="FontStyle34"/>
                <w:spacing w:val="0"/>
                <w:sz w:val="24"/>
                <w:szCs w:val="24"/>
              </w:rPr>
            </w:pPr>
            <w:r>
              <w:rPr>
                <w:rStyle w:val="FontStyle34"/>
                <w:spacing w:val="0"/>
                <w:sz w:val="24"/>
                <w:szCs w:val="24"/>
              </w:rPr>
              <w:t>Broj članova</w:t>
            </w:r>
          </w:p>
        </w:tc>
        <w:tc>
          <w:tcPr>
            <w:tcW w:w="4186"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0D630B18" w14:textId="0AD44879"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Opremljenost vatrogasnim vozilima</w:t>
            </w:r>
            <w:r>
              <w:rPr>
                <w:rStyle w:val="FontStyle34"/>
                <w:spacing w:val="0"/>
                <w:sz w:val="24"/>
                <w:szCs w:val="24"/>
              </w:rPr>
              <w:t xml:space="preserve">, </w:t>
            </w:r>
            <w:r w:rsidRPr="003E5AC5">
              <w:rPr>
                <w:rStyle w:val="FontStyle34"/>
                <w:spacing w:val="0"/>
                <w:sz w:val="24"/>
                <w:szCs w:val="24"/>
              </w:rPr>
              <w:t>pumpama</w:t>
            </w:r>
            <w:r>
              <w:rPr>
                <w:rStyle w:val="FontStyle34"/>
                <w:spacing w:val="0"/>
                <w:sz w:val="24"/>
                <w:szCs w:val="24"/>
              </w:rPr>
              <w:t xml:space="preserve"> i drugom značajnijom skupnom opremom</w:t>
            </w:r>
          </w:p>
        </w:tc>
      </w:tr>
      <w:tr w:rsidR="00582A67" w:rsidRPr="00FF672A" w14:paraId="72285E77" w14:textId="77777777" w:rsidTr="00266B6A">
        <w:trPr>
          <w:trHeight w:val="582"/>
          <w:jc w:val="center"/>
        </w:trPr>
        <w:tc>
          <w:tcPr>
            <w:tcW w:w="1451"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0EC823C4" w14:textId="77777777" w:rsidR="00582A67" w:rsidRPr="003E5AC5" w:rsidRDefault="00582A67" w:rsidP="00582A67">
            <w:pPr>
              <w:pStyle w:val="Style23"/>
              <w:widowControl/>
              <w:spacing w:line="240" w:lineRule="auto"/>
              <w:ind w:firstLine="0"/>
              <w:jc w:val="center"/>
              <w:rPr>
                <w:rStyle w:val="FontStyle34"/>
                <w:spacing w:val="0"/>
                <w:sz w:val="24"/>
                <w:szCs w:val="24"/>
              </w:rPr>
            </w:pPr>
          </w:p>
        </w:tc>
        <w:tc>
          <w:tcPr>
            <w:tcW w:w="1943"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2F10D66B" w14:textId="77777777" w:rsidR="00582A67" w:rsidRPr="003E5AC5" w:rsidRDefault="00582A67" w:rsidP="00582A67">
            <w:pPr>
              <w:pStyle w:val="Style23"/>
              <w:widowControl/>
              <w:spacing w:line="240" w:lineRule="auto"/>
              <w:ind w:firstLine="0"/>
              <w:jc w:val="center"/>
              <w:rPr>
                <w:rStyle w:val="FontStyle34"/>
                <w:spacing w:val="0"/>
                <w:sz w:val="24"/>
                <w:szCs w:val="24"/>
              </w:rPr>
            </w:pPr>
          </w:p>
        </w:tc>
        <w:tc>
          <w:tcPr>
            <w:tcW w:w="993" w:type="dxa"/>
            <w:tcBorders>
              <w:top w:val="single" w:sz="4" w:space="0" w:color="auto"/>
              <w:left w:val="single" w:sz="6" w:space="0" w:color="auto"/>
              <w:bottom w:val="single" w:sz="6" w:space="0" w:color="auto"/>
              <w:right w:val="single" w:sz="4" w:space="0" w:color="auto"/>
            </w:tcBorders>
            <w:shd w:val="clear" w:color="auto" w:fill="D9D9D9" w:themeFill="background1" w:themeFillShade="D9"/>
            <w:vAlign w:val="center"/>
          </w:tcPr>
          <w:p w14:paraId="33FE93E6" w14:textId="03857E5E" w:rsidR="00582A67" w:rsidRPr="003E5AC5" w:rsidRDefault="00582A67" w:rsidP="00582A67">
            <w:pPr>
              <w:pStyle w:val="Style23"/>
              <w:spacing w:line="240" w:lineRule="auto"/>
              <w:ind w:firstLine="0"/>
              <w:jc w:val="center"/>
              <w:rPr>
                <w:rStyle w:val="FontStyle34"/>
                <w:spacing w:val="0"/>
                <w:sz w:val="24"/>
                <w:szCs w:val="24"/>
              </w:rPr>
            </w:pPr>
            <w:r>
              <w:rPr>
                <w:rStyle w:val="FontStyle34"/>
                <w:spacing w:val="0"/>
                <w:sz w:val="24"/>
                <w:szCs w:val="24"/>
              </w:rPr>
              <w:t>Ukupno</w:t>
            </w:r>
            <w:r w:rsidRPr="003E5AC5">
              <w:rPr>
                <w:rStyle w:val="FontStyle34"/>
                <w:spacing w:val="0"/>
                <w:sz w:val="24"/>
                <w:szCs w:val="24"/>
              </w:rPr>
              <w:t xml:space="preserve"> </w:t>
            </w:r>
          </w:p>
        </w:tc>
        <w:tc>
          <w:tcPr>
            <w:tcW w:w="1134" w:type="dxa"/>
            <w:tcBorders>
              <w:top w:val="single" w:sz="4" w:space="0" w:color="auto"/>
              <w:left w:val="single" w:sz="4" w:space="0" w:color="auto"/>
              <w:bottom w:val="single" w:sz="6" w:space="0" w:color="auto"/>
              <w:right w:val="single" w:sz="6" w:space="0" w:color="auto"/>
            </w:tcBorders>
            <w:shd w:val="clear" w:color="auto" w:fill="D9D9D9" w:themeFill="background1" w:themeFillShade="D9"/>
            <w:vAlign w:val="center"/>
          </w:tcPr>
          <w:p w14:paraId="4F2B7336" w14:textId="0C07B43B" w:rsidR="00582A67" w:rsidRPr="003E5AC5" w:rsidRDefault="00582A67" w:rsidP="00582A67">
            <w:pPr>
              <w:pStyle w:val="Style23"/>
              <w:spacing w:line="240" w:lineRule="auto"/>
              <w:ind w:firstLine="0"/>
              <w:jc w:val="center"/>
              <w:rPr>
                <w:rStyle w:val="FontStyle34"/>
                <w:spacing w:val="0"/>
                <w:sz w:val="24"/>
                <w:szCs w:val="24"/>
              </w:rPr>
            </w:pPr>
            <w:r>
              <w:rPr>
                <w:rStyle w:val="FontStyle34"/>
                <w:spacing w:val="0"/>
                <w:sz w:val="24"/>
                <w:szCs w:val="24"/>
              </w:rPr>
              <w:t>Operativni</w:t>
            </w:r>
          </w:p>
        </w:tc>
        <w:tc>
          <w:tcPr>
            <w:tcW w:w="4186"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487CADE7" w14:textId="18FA235D" w:rsidR="00582A67" w:rsidRPr="003E5AC5" w:rsidRDefault="00582A67" w:rsidP="00582A67">
            <w:pPr>
              <w:pStyle w:val="Style23"/>
              <w:widowControl/>
              <w:spacing w:line="240" w:lineRule="auto"/>
              <w:ind w:firstLine="0"/>
              <w:jc w:val="center"/>
              <w:rPr>
                <w:rStyle w:val="FontStyle34"/>
                <w:spacing w:val="0"/>
                <w:sz w:val="24"/>
                <w:szCs w:val="24"/>
              </w:rPr>
            </w:pPr>
          </w:p>
        </w:tc>
      </w:tr>
      <w:tr w:rsidR="00582A67" w:rsidRPr="00FF672A" w14:paraId="2B369C80" w14:textId="77777777" w:rsidTr="00266B6A">
        <w:trPr>
          <w:trHeight w:val="5516"/>
          <w:jc w:val="center"/>
        </w:trPr>
        <w:tc>
          <w:tcPr>
            <w:tcW w:w="1451" w:type="dxa"/>
            <w:tcBorders>
              <w:top w:val="single" w:sz="6" w:space="0" w:color="auto"/>
              <w:left w:val="single" w:sz="6" w:space="0" w:color="auto"/>
              <w:bottom w:val="single" w:sz="6" w:space="0" w:color="auto"/>
              <w:right w:val="single" w:sz="6" w:space="0" w:color="auto"/>
            </w:tcBorders>
            <w:vAlign w:val="center"/>
          </w:tcPr>
          <w:p w14:paraId="35386BA9" w14:textId="3CE6A3EA" w:rsidR="00582A67" w:rsidRPr="00C979AD" w:rsidRDefault="0005620F" w:rsidP="00582A67">
            <w:pPr>
              <w:pStyle w:val="Style46"/>
              <w:widowControl/>
              <w:spacing w:line="240" w:lineRule="auto"/>
              <w:ind w:firstLine="0"/>
              <w:jc w:val="center"/>
              <w:rPr>
                <w:rStyle w:val="FontStyle55"/>
                <w:b w:val="0"/>
                <w:i w:val="0"/>
                <w:sz w:val="24"/>
                <w:szCs w:val="24"/>
              </w:rPr>
            </w:pPr>
            <w:r>
              <w:rPr>
                <w:rStyle w:val="FontStyle55"/>
                <w:b w:val="0"/>
                <w:i w:val="0"/>
                <w:sz w:val="24"/>
                <w:szCs w:val="24"/>
              </w:rPr>
              <w:t>Donja Voća</w:t>
            </w:r>
          </w:p>
          <w:p w14:paraId="50870364" w14:textId="77777777" w:rsidR="00582A67" w:rsidRPr="00C979AD" w:rsidRDefault="00582A67" w:rsidP="00582A67">
            <w:pPr>
              <w:pStyle w:val="Style46"/>
              <w:widowControl/>
              <w:spacing w:line="240" w:lineRule="auto"/>
              <w:ind w:firstLine="0"/>
              <w:jc w:val="center"/>
              <w:rPr>
                <w:rStyle w:val="FontStyle55"/>
                <w:b w:val="0"/>
                <w:i w:val="0"/>
                <w:sz w:val="24"/>
                <w:szCs w:val="24"/>
              </w:rPr>
            </w:pPr>
            <w:r w:rsidRPr="00C979AD">
              <w:rPr>
                <w:rStyle w:val="FontStyle55"/>
                <w:b w:val="0"/>
                <w:i w:val="0"/>
                <w:sz w:val="24"/>
                <w:szCs w:val="24"/>
              </w:rPr>
              <w:t>(„središnji“ DVD)</w:t>
            </w:r>
          </w:p>
        </w:tc>
        <w:tc>
          <w:tcPr>
            <w:tcW w:w="1943" w:type="dxa"/>
            <w:tcBorders>
              <w:top w:val="single" w:sz="6" w:space="0" w:color="auto"/>
              <w:left w:val="single" w:sz="6" w:space="0" w:color="auto"/>
              <w:bottom w:val="single" w:sz="6" w:space="0" w:color="auto"/>
              <w:right w:val="single" w:sz="6" w:space="0" w:color="auto"/>
            </w:tcBorders>
            <w:vAlign w:val="center"/>
          </w:tcPr>
          <w:p w14:paraId="3C34A4E3" w14:textId="7D55014A" w:rsidR="00582A67" w:rsidRPr="00C979AD" w:rsidRDefault="0005620F" w:rsidP="00582A67">
            <w:pPr>
              <w:pStyle w:val="Style22"/>
              <w:widowControl/>
              <w:ind w:left="-40"/>
              <w:jc w:val="center"/>
            </w:pPr>
            <w:r>
              <w:t>Donja Voća 18A</w:t>
            </w:r>
          </w:p>
        </w:tc>
        <w:tc>
          <w:tcPr>
            <w:tcW w:w="993" w:type="dxa"/>
            <w:tcBorders>
              <w:top w:val="single" w:sz="6" w:space="0" w:color="auto"/>
              <w:left w:val="single" w:sz="6" w:space="0" w:color="auto"/>
              <w:bottom w:val="single" w:sz="6" w:space="0" w:color="auto"/>
              <w:right w:val="single" w:sz="4" w:space="0" w:color="auto"/>
            </w:tcBorders>
            <w:vAlign w:val="center"/>
          </w:tcPr>
          <w:p w14:paraId="6BDE2A23" w14:textId="458AA6FF" w:rsidR="00582A67" w:rsidRPr="00C352BD" w:rsidRDefault="00582A67" w:rsidP="00582A67">
            <w:pPr>
              <w:pStyle w:val="Style14"/>
              <w:widowControl/>
            </w:pPr>
            <w:r>
              <w:t>1</w:t>
            </w:r>
            <w:r w:rsidR="00266B6A">
              <w:t>59</w:t>
            </w:r>
          </w:p>
        </w:tc>
        <w:tc>
          <w:tcPr>
            <w:tcW w:w="1134" w:type="dxa"/>
            <w:tcBorders>
              <w:top w:val="single" w:sz="6" w:space="0" w:color="auto"/>
              <w:left w:val="single" w:sz="4" w:space="0" w:color="auto"/>
              <w:bottom w:val="single" w:sz="6" w:space="0" w:color="auto"/>
              <w:right w:val="single" w:sz="6" w:space="0" w:color="auto"/>
            </w:tcBorders>
            <w:vAlign w:val="center"/>
          </w:tcPr>
          <w:p w14:paraId="1D67A4C3" w14:textId="4EB31D55" w:rsidR="00582A67" w:rsidRPr="00C352BD" w:rsidRDefault="0005620F" w:rsidP="00582A67">
            <w:pPr>
              <w:pStyle w:val="Style14"/>
              <w:widowControl/>
            </w:pPr>
            <w:r>
              <w:t>41</w:t>
            </w:r>
          </w:p>
        </w:tc>
        <w:tc>
          <w:tcPr>
            <w:tcW w:w="4186" w:type="dxa"/>
            <w:tcBorders>
              <w:top w:val="single" w:sz="6" w:space="0" w:color="auto"/>
              <w:left w:val="single" w:sz="6" w:space="0" w:color="auto"/>
              <w:bottom w:val="single" w:sz="6" w:space="0" w:color="auto"/>
              <w:right w:val="single" w:sz="6" w:space="0" w:color="auto"/>
            </w:tcBorders>
          </w:tcPr>
          <w:p w14:paraId="45038197" w14:textId="4CC2EC0E" w:rsidR="00582A67" w:rsidRPr="00C352BD" w:rsidRDefault="00582A67" w:rsidP="007F29E1">
            <w:pPr>
              <w:pStyle w:val="Style40"/>
              <w:widowControl/>
              <w:numPr>
                <w:ilvl w:val="0"/>
                <w:numId w:val="6"/>
              </w:numPr>
              <w:spacing w:line="259" w:lineRule="exact"/>
              <w:ind w:left="98" w:firstLine="4"/>
              <w:jc w:val="left"/>
              <w:rPr>
                <w:rStyle w:val="FontStyle71"/>
                <w:sz w:val="24"/>
                <w:szCs w:val="24"/>
              </w:rPr>
            </w:pPr>
            <w:r w:rsidRPr="00C352BD">
              <w:rPr>
                <w:rStyle w:val="FontStyle71"/>
                <w:sz w:val="24"/>
                <w:szCs w:val="24"/>
              </w:rPr>
              <w:t>navalno vozilo „</w:t>
            </w:r>
            <w:r w:rsidR="0005620F">
              <w:rPr>
                <w:rStyle w:val="FontStyle71"/>
                <w:sz w:val="24"/>
                <w:szCs w:val="24"/>
              </w:rPr>
              <w:t>MAN</w:t>
            </w:r>
            <w:r w:rsidRPr="00C352BD">
              <w:rPr>
                <w:rStyle w:val="FontStyle71"/>
                <w:sz w:val="24"/>
                <w:szCs w:val="24"/>
              </w:rPr>
              <w:t>“:</w:t>
            </w:r>
          </w:p>
          <w:p w14:paraId="4290FD67" w14:textId="0534E212" w:rsidR="00582A67" w:rsidRPr="00C352BD" w:rsidRDefault="00582A67" w:rsidP="00582A67">
            <w:pPr>
              <w:pStyle w:val="Style35"/>
              <w:widowControl/>
              <w:tabs>
                <w:tab w:val="left" w:pos="245"/>
              </w:tabs>
              <w:ind w:left="98"/>
              <w:rPr>
                <w:rStyle w:val="FontStyle71"/>
                <w:sz w:val="24"/>
                <w:szCs w:val="24"/>
              </w:rPr>
            </w:pPr>
            <w:r w:rsidRPr="00C352BD">
              <w:rPr>
                <w:rStyle w:val="FontStyle71"/>
                <w:sz w:val="24"/>
                <w:szCs w:val="24"/>
              </w:rPr>
              <w:t>-</w:t>
            </w:r>
            <w:r w:rsidRPr="00C352BD">
              <w:rPr>
                <w:rStyle w:val="FontStyle71"/>
                <w:sz w:val="24"/>
                <w:szCs w:val="24"/>
              </w:rPr>
              <w:tab/>
              <w:t xml:space="preserve">voda: </w:t>
            </w:r>
            <w:r w:rsidR="0005620F">
              <w:rPr>
                <w:rStyle w:val="FontStyle71"/>
                <w:sz w:val="24"/>
                <w:szCs w:val="24"/>
              </w:rPr>
              <w:t>2500</w:t>
            </w:r>
            <w:r w:rsidRPr="00C352BD">
              <w:rPr>
                <w:rStyle w:val="FontStyle71"/>
                <w:sz w:val="24"/>
                <w:szCs w:val="24"/>
              </w:rPr>
              <w:t xml:space="preserve"> 1</w:t>
            </w:r>
            <w:r>
              <w:rPr>
                <w:rStyle w:val="FontStyle71"/>
                <w:sz w:val="24"/>
                <w:szCs w:val="24"/>
              </w:rPr>
              <w:t xml:space="preserve">, </w:t>
            </w:r>
            <w:r w:rsidR="0005620F">
              <w:rPr>
                <w:rStyle w:val="FontStyle71"/>
                <w:sz w:val="24"/>
                <w:szCs w:val="24"/>
              </w:rPr>
              <w:t xml:space="preserve">pjenilo: 100 l, </w:t>
            </w:r>
            <w:r w:rsidRPr="00C352BD">
              <w:rPr>
                <w:rStyle w:val="FontStyle71"/>
                <w:sz w:val="24"/>
                <w:szCs w:val="24"/>
              </w:rPr>
              <w:t>prijevoz: 1+5 osoba</w:t>
            </w:r>
          </w:p>
          <w:p w14:paraId="4F562A04" w14:textId="6BF91E83" w:rsidR="00582A67" w:rsidRPr="00C352BD" w:rsidRDefault="00582A67" w:rsidP="007F29E1">
            <w:pPr>
              <w:pStyle w:val="Style40"/>
              <w:widowControl/>
              <w:numPr>
                <w:ilvl w:val="0"/>
                <w:numId w:val="6"/>
              </w:numPr>
              <w:spacing w:line="259" w:lineRule="exact"/>
              <w:ind w:left="98"/>
              <w:jc w:val="left"/>
              <w:rPr>
                <w:rStyle w:val="FontStyle71"/>
                <w:sz w:val="24"/>
                <w:szCs w:val="24"/>
              </w:rPr>
            </w:pPr>
            <w:r w:rsidRPr="00C352BD">
              <w:rPr>
                <w:rStyle w:val="FontStyle71"/>
                <w:sz w:val="24"/>
                <w:szCs w:val="24"/>
              </w:rPr>
              <w:t>navalno vozilo „</w:t>
            </w:r>
            <w:r w:rsidR="0005620F">
              <w:rPr>
                <w:rStyle w:val="FontStyle71"/>
                <w:sz w:val="24"/>
                <w:szCs w:val="24"/>
              </w:rPr>
              <w:t>Mazda</w:t>
            </w:r>
            <w:r w:rsidRPr="00C352BD">
              <w:rPr>
                <w:rStyle w:val="FontStyle71"/>
                <w:sz w:val="24"/>
                <w:szCs w:val="24"/>
              </w:rPr>
              <w:t>“:</w:t>
            </w:r>
          </w:p>
          <w:p w14:paraId="53BB5096" w14:textId="1F785B14" w:rsidR="00582A67" w:rsidRPr="00C352BD" w:rsidRDefault="00582A67" w:rsidP="00582A67">
            <w:pPr>
              <w:pStyle w:val="Style35"/>
              <w:widowControl/>
              <w:tabs>
                <w:tab w:val="left" w:pos="245"/>
              </w:tabs>
              <w:ind w:left="98"/>
              <w:rPr>
                <w:rStyle w:val="FontStyle71"/>
                <w:sz w:val="24"/>
                <w:szCs w:val="24"/>
              </w:rPr>
            </w:pPr>
            <w:r w:rsidRPr="00C352BD">
              <w:rPr>
                <w:rStyle w:val="FontStyle71"/>
                <w:sz w:val="24"/>
                <w:szCs w:val="24"/>
              </w:rPr>
              <w:t>-</w:t>
            </w:r>
            <w:r w:rsidRPr="00C352BD">
              <w:rPr>
                <w:rStyle w:val="FontStyle71"/>
                <w:sz w:val="24"/>
                <w:szCs w:val="24"/>
              </w:rPr>
              <w:tab/>
              <w:t xml:space="preserve">voda: </w:t>
            </w:r>
            <w:r w:rsidR="0005620F">
              <w:rPr>
                <w:rStyle w:val="FontStyle71"/>
                <w:sz w:val="24"/>
                <w:szCs w:val="24"/>
              </w:rPr>
              <w:t>300</w:t>
            </w:r>
            <w:r w:rsidRPr="00C352BD">
              <w:rPr>
                <w:rStyle w:val="FontStyle71"/>
                <w:sz w:val="24"/>
                <w:szCs w:val="24"/>
              </w:rPr>
              <w:t xml:space="preserve"> l</w:t>
            </w:r>
            <w:r>
              <w:rPr>
                <w:rStyle w:val="FontStyle71"/>
                <w:sz w:val="24"/>
                <w:szCs w:val="24"/>
              </w:rPr>
              <w:t xml:space="preserve">, </w:t>
            </w:r>
            <w:r w:rsidRPr="00C352BD">
              <w:rPr>
                <w:rStyle w:val="FontStyle71"/>
                <w:sz w:val="24"/>
                <w:szCs w:val="24"/>
              </w:rPr>
              <w:t xml:space="preserve">pjenilo: </w:t>
            </w:r>
            <w:r w:rsidR="0005620F">
              <w:rPr>
                <w:rStyle w:val="FontStyle71"/>
                <w:sz w:val="24"/>
                <w:szCs w:val="24"/>
              </w:rPr>
              <w:t>1</w:t>
            </w:r>
            <w:r w:rsidRPr="00C352BD">
              <w:rPr>
                <w:rStyle w:val="FontStyle71"/>
                <w:sz w:val="24"/>
                <w:szCs w:val="24"/>
              </w:rPr>
              <w:t>0 1</w:t>
            </w:r>
            <w:r>
              <w:rPr>
                <w:rStyle w:val="FontStyle71"/>
                <w:sz w:val="24"/>
                <w:szCs w:val="24"/>
              </w:rPr>
              <w:t xml:space="preserve">, </w:t>
            </w:r>
            <w:r w:rsidRPr="00C352BD">
              <w:rPr>
                <w:rStyle w:val="FontStyle71"/>
                <w:sz w:val="24"/>
                <w:szCs w:val="24"/>
              </w:rPr>
              <w:t>prijevoz: 1+</w:t>
            </w:r>
            <w:r w:rsidR="0005620F">
              <w:rPr>
                <w:rStyle w:val="FontStyle71"/>
                <w:sz w:val="24"/>
                <w:szCs w:val="24"/>
              </w:rPr>
              <w:t>3</w:t>
            </w:r>
            <w:r w:rsidRPr="00C352BD">
              <w:rPr>
                <w:rStyle w:val="FontStyle71"/>
                <w:sz w:val="24"/>
                <w:szCs w:val="24"/>
              </w:rPr>
              <w:t xml:space="preserve"> osob</w:t>
            </w:r>
            <w:r w:rsidR="0005620F">
              <w:rPr>
                <w:rStyle w:val="FontStyle71"/>
                <w:sz w:val="24"/>
                <w:szCs w:val="24"/>
              </w:rPr>
              <w:t>e</w:t>
            </w:r>
          </w:p>
          <w:p w14:paraId="540F59FD" w14:textId="311DED82" w:rsidR="00582A67" w:rsidRPr="00C352BD" w:rsidRDefault="00582A67" w:rsidP="007F29E1">
            <w:pPr>
              <w:pStyle w:val="Style31"/>
              <w:numPr>
                <w:ilvl w:val="0"/>
                <w:numId w:val="6"/>
              </w:numPr>
              <w:ind w:left="98" w:hanging="10"/>
              <w:rPr>
                <w:rStyle w:val="FontStyle71"/>
                <w:sz w:val="24"/>
                <w:szCs w:val="24"/>
              </w:rPr>
            </w:pPr>
            <w:r w:rsidRPr="00C352BD">
              <w:rPr>
                <w:rStyle w:val="FontStyle71"/>
                <w:sz w:val="24"/>
                <w:szCs w:val="24"/>
              </w:rPr>
              <w:t>kombi vozilo „</w:t>
            </w:r>
            <w:r w:rsidR="0005620F">
              <w:rPr>
                <w:rStyle w:val="FontStyle71"/>
                <w:sz w:val="24"/>
                <w:szCs w:val="24"/>
              </w:rPr>
              <w:t>Peugeot</w:t>
            </w:r>
            <w:r w:rsidRPr="00C352BD">
              <w:rPr>
                <w:rStyle w:val="FontStyle71"/>
                <w:sz w:val="24"/>
                <w:szCs w:val="24"/>
              </w:rPr>
              <w:t>“:</w:t>
            </w:r>
          </w:p>
          <w:p w14:paraId="73F6E3E4" w14:textId="2F12F8B4" w:rsidR="00795EBC" w:rsidRDefault="00582A67" w:rsidP="0005620F">
            <w:pPr>
              <w:pStyle w:val="Style31"/>
              <w:ind w:left="98" w:hanging="10"/>
              <w:rPr>
                <w:rStyle w:val="FontStyle71"/>
                <w:sz w:val="24"/>
                <w:szCs w:val="24"/>
              </w:rPr>
            </w:pPr>
            <w:r w:rsidRPr="00C352BD">
              <w:rPr>
                <w:rStyle w:val="FontStyle71"/>
                <w:sz w:val="24"/>
                <w:szCs w:val="24"/>
              </w:rPr>
              <w:t>- prijevoz: 1+8 osoba</w:t>
            </w:r>
          </w:p>
          <w:p w14:paraId="037FDA49" w14:textId="7335643E" w:rsidR="00582A67" w:rsidRDefault="00582A67" w:rsidP="00266B6A">
            <w:pPr>
              <w:pStyle w:val="Style31"/>
              <w:numPr>
                <w:ilvl w:val="0"/>
                <w:numId w:val="6"/>
              </w:numPr>
              <w:ind w:left="669" w:hanging="567"/>
              <w:rPr>
                <w:rStyle w:val="FontStyle71"/>
                <w:sz w:val="24"/>
                <w:szCs w:val="24"/>
              </w:rPr>
            </w:pPr>
            <w:r>
              <w:rPr>
                <w:rStyle w:val="FontStyle71"/>
                <w:sz w:val="24"/>
                <w:szCs w:val="24"/>
              </w:rPr>
              <w:t xml:space="preserve">4 </w:t>
            </w:r>
            <w:r w:rsidRPr="00C352BD">
              <w:rPr>
                <w:rStyle w:val="FontStyle71"/>
                <w:sz w:val="24"/>
                <w:szCs w:val="24"/>
              </w:rPr>
              <w:t>prijenosn</w:t>
            </w:r>
            <w:r>
              <w:rPr>
                <w:rStyle w:val="FontStyle71"/>
                <w:sz w:val="24"/>
                <w:szCs w:val="24"/>
              </w:rPr>
              <w:t>e</w:t>
            </w:r>
            <w:r w:rsidRPr="00C352BD">
              <w:rPr>
                <w:rStyle w:val="FontStyle71"/>
                <w:sz w:val="24"/>
                <w:szCs w:val="24"/>
              </w:rPr>
              <w:t xml:space="preserve"> </w:t>
            </w:r>
            <w:r>
              <w:rPr>
                <w:rStyle w:val="FontStyle71"/>
                <w:sz w:val="24"/>
                <w:szCs w:val="24"/>
              </w:rPr>
              <w:t>p</w:t>
            </w:r>
            <w:r w:rsidRPr="00C352BD">
              <w:rPr>
                <w:rStyle w:val="FontStyle71"/>
                <w:sz w:val="24"/>
                <w:szCs w:val="24"/>
              </w:rPr>
              <w:t>ump</w:t>
            </w:r>
            <w:r>
              <w:rPr>
                <w:rStyle w:val="FontStyle71"/>
                <w:sz w:val="24"/>
                <w:szCs w:val="24"/>
              </w:rPr>
              <w:t>e</w:t>
            </w:r>
          </w:p>
          <w:p w14:paraId="5EE6A92C" w14:textId="6B1520B5" w:rsidR="0005620F" w:rsidRDefault="0005620F" w:rsidP="00266B6A">
            <w:pPr>
              <w:pStyle w:val="Style31"/>
              <w:numPr>
                <w:ilvl w:val="0"/>
                <w:numId w:val="6"/>
              </w:numPr>
              <w:ind w:left="669" w:hanging="567"/>
              <w:rPr>
                <w:rStyle w:val="FontStyle71"/>
                <w:sz w:val="24"/>
                <w:szCs w:val="24"/>
              </w:rPr>
            </w:pPr>
            <w:r>
              <w:rPr>
                <w:rStyle w:val="FontStyle71"/>
                <w:sz w:val="24"/>
                <w:szCs w:val="24"/>
              </w:rPr>
              <w:t>1 potopna pumpa</w:t>
            </w:r>
          </w:p>
          <w:p w14:paraId="2494B924" w14:textId="7D09D903" w:rsidR="0005620F" w:rsidRDefault="0005620F" w:rsidP="00266B6A">
            <w:pPr>
              <w:pStyle w:val="Style31"/>
              <w:numPr>
                <w:ilvl w:val="0"/>
                <w:numId w:val="6"/>
              </w:numPr>
              <w:ind w:left="669" w:hanging="567"/>
              <w:rPr>
                <w:rStyle w:val="FontStyle71"/>
                <w:sz w:val="24"/>
                <w:szCs w:val="24"/>
              </w:rPr>
            </w:pPr>
            <w:r>
              <w:rPr>
                <w:rStyle w:val="FontStyle71"/>
                <w:sz w:val="24"/>
                <w:szCs w:val="24"/>
              </w:rPr>
              <w:t>5 radijskih postaja</w:t>
            </w:r>
          </w:p>
          <w:p w14:paraId="2A77B4B1" w14:textId="220D056D" w:rsidR="002A345A" w:rsidRDefault="00266B6A" w:rsidP="00266B6A">
            <w:pPr>
              <w:pStyle w:val="Style31"/>
              <w:numPr>
                <w:ilvl w:val="0"/>
                <w:numId w:val="6"/>
              </w:numPr>
              <w:ind w:left="669" w:hanging="567"/>
              <w:rPr>
                <w:rStyle w:val="FontStyle71"/>
                <w:sz w:val="24"/>
                <w:szCs w:val="24"/>
              </w:rPr>
            </w:pPr>
            <w:r>
              <w:rPr>
                <w:rStyle w:val="FontStyle71"/>
                <w:sz w:val="24"/>
                <w:szCs w:val="24"/>
              </w:rPr>
              <w:t>41</w:t>
            </w:r>
            <w:r w:rsidR="00582A67">
              <w:rPr>
                <w:rStyle w:val="FontStyle71"/>
                <w:sz w:val="24"/>
                <w:szCs w:val="24"/>
              </w:rPr>
              <w:t xml:space="preserve"> intervencijski komplet osobne zaštitne opreme</w:t>
            </w:r>
          </w:p>
          <w:p w14:paraId="7266AFBC" w14:textId="4B82F08F" w:rsidR="00266B6A" w:rsidRPr="00266B6A" w:rsidRDefault="0005620F" w:rsidP="00266B6A">
            <w:pPr>
              <w:pStyle w:val="Style31"/>
              <w:numPr>
                <w:ilvl w:val="0"/>
                <w:numId w:val="6"/>
              </w:numPr>
              <w:ind w:left="669" w:hanging="567"/>
              <w:rPr>
                <w:rStyle w:val="FontStyle71"/>
                <w:sz w:val="24"/>
                <w:szCs w:val="24"/>
              </w:rPr>
            </w:pPr>
            <w:r>
              <w:rPr>
                <w:rStyle w:val="FontStyle71"/>
                <w:sz w:val="24"/>
                <w:szCs w:val="24"/>
              </w:rPr>
              <w:t>2 motorne pile</w:t>
            </w:r>
          </w:p>
          <w:p w14:paraId="17053548"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motorna rezačica</w:t>
            </w:r>
          </w:p>
          <w:p w14:paraId="1ED897D6"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motorna pila za spašavanje</w:t>
            </w:r>
          </w:p>
          <w:p w14:paraId="43AFAF8B"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agregat za električnu energiju</w:t>
            </w:r>
          </w:p>
          <w:p w14:paraId="058D8A21"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 xml:space="preserve">1 </w:t>
            </w:r>
            <w:proofErr w:type="spellStart"/>
            <w:r>
              <w:rPr>
                <w:rStyle w:val="FontStyle71"/>
                <w:sz w:val="24"/>
                <w:szCs w:val="24"/>
              </w:rPr>
              <w:t>nadtlačni</w:t>
            </w:r>
            <w:proofErr w:type="spellEnd"/>
            <w:r>
              <w:rPr>
                <w:rStyle w:val="FontStyle71"/>
                <w:sz w:val="24"/>
                <w:szCs w:val="24"/>
              </w:rPr>
              <w:t xml:space="preserve"> ventilator</w:t>
            </w:r>
          </w:p>
          <w:p w14:paraId="1559F1F2"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 xml:space="preserve">1 </w:t>
            </w:r>
            <w:proofErr w:type="spellStart"/>
            <w:r>
              <w:rPr>
                <w:rStyle w:val="FontStyle71"/>
                <w:sz w:val="24"/>
                <w:szCs w:val="24"/>
              </w:rPr>
              <w:t>termovizijska</w:t>
            </w:r>
            <w:proofErr w:type="spellEnd"/>
            <w:r>
              <w:rPr>
                <w:rStyle w:val="FontStyle71"/>
                <w:sz w:val="24"/>
                <w:szCs w:val="24"/>
              </w:rPr>
              <w:t xml:space="preserve"> kamera</w:t>
            </w:r>
          </w:p>
          <w:p w14:paraId="0CB2320C" w14:textId="3F6F5161" w:rsidR="00266B6A" w:rsidRPr="002A345A" w:rsidRDefault="00266B6A" w:rsidP="00266B6A">
            <w:pPr>
              <w:pStyle w:val="Style31"/>
              <w:numPr>
                <w:ilvl w:val="0"/>
                <w:numId w:val="6"/>
              </w:numPr>
              <w:ind w:left="669" w:hanging="567"/>
              <w:rPr>
                <w:rStyle w:val="FontStyle71"/>
                <w:sz w:val="24"/>
                <w:szCs w:val="24"/>
              </w:rPr>
            </w:pPr>
            <w:r>
              <w:rPr>
                <w:rStyle w:val="FontStyle71"/>
                <w:sz w:val="24"/>
                <w:szCs w:val="24"/>
              </w:rPr>
              <w:t>1 AVD uređaj</w:t>
            </w:r>
          </w:p>
        </w:tc>
      </w:tr>
    </w:tbl>
    <w:p w14:paraId="0E5BD82F" w14:textId="74FF2CD5" w:rsidR="008043CE" w:rsidRDefault="008043CE" w:rsidP="004D2F3C">
      <w:pPr>
        <w:pStyle w:val="Style10"/>
        <w:widowControl/>
        <w:spacing w:line="240" w:lineRule="auto"/>
        <w:ind w:firstLine="567"/>
        <w:rPr>
          <w:rStyle w:val="FontStyle37"/>
          <w:b w:val="0"/>
          <w:sz w:val="24"/>
          <w:szCs w:val="24"/>
        </w:rPr>
      </w:pPr>
    </w:p>
    <w:p w14:paraId="7C67ED7F" w14:textId="77777777" w:rsidR="00A06C35" w:rsidRDefault="00A06C35" w:rsidP="004D2F3C">
      <w:pPr>
        <w:pStyle w:val="Style10"/>
        <w:widowControl/>
        <w:spacing w:line="240" w:lineRule="auto"/>
        <w:ind w:firstLine="567"/>
        <w:rPr>
          <w:rStyle w:val="FontStyle37"/>
          <w:b w:val="0"/>
          <w:sz w:val="24"/>
          <w:szCs w:val="24"/>
        </w:rPr>
      </w:pPr>
    </w:p>
    <w:p w14:paraId="74813D41" w14:textId="77777777" w:rsidR="00782429" w:rsidRDefault="00782429" w:rsidP="00782429">
      <w:pPr>
        <w:pStyle w:val="Style10"/>
        <w:widowControl/>
        <w:spacing w:line="240" w:lineRule="auto"/>
        <w:ind w:firstLine="567"/>
        <w:rPr>
          <w:rStyle w:val="FontStyle37"/>
          <w:b w:val="0"/>
          <w:sz w:val="24"/>
          <w:szCs w:val="24"/>
        </w:rPr>
      </w:pPr>
      <w:r>
        <w:rPr>
          <w:rStyle w:val="FontStyle37"/>
          <w:b w:val="0"/>
          <w:sz w:val="24"/>
          <w:szCs w:val="24"/>
        </w:rPr>
        <w:t>Navedena vatrogasna vozila za gašenje požara zadovoljavaju kapacitete predviđene planskom dokumentacijom.</w:t>
      </w:r>
    </w:p>
    <w:p w14:paraId="1D17D553" w14:textId="77777777" w:rsidR="0085712A" w:rsidRDefault="0085712A" w:rsidP="004D2F3C">
      <w:pPr>
        <w:pStyle w:val="Style10"/>
        <w:widowControl/>
        <w:spacing w:line="240" w:lineRule="auto"/>
        <w:ind w:firstLine="567"/>
        <w:rPr>
          <w:rStyle w:val="FontStyle37"/>
          <w:b w:val="0"/>
          <w:sz w:val="24"/>
          <w:szCs w:val="24"/>
        </w:rPr>
      </w:pPr>
    </w:p>
    <w:p w14:paraId="13431349" w14:textId="2AC9338C" w:rsidR="00BD73E0" w:rsidRDefault="00AF4DEA" w:rsidP="004D2F3C">
      <w:pPr>
        <w:pStyle w:val="Style10"/>
        <w:widowControl/>
        <w:spacing w:line="240" w:lineRule="auto"/>
        <w:ind w:firstLine="567"/>
        <w:rPr>
          <w:rStyle w:val="FontStyle37"/>
          <w:b w:val="0"/>
          <w:sz w:val="24"/>
          <w:szCs w:val="24"/>
        </w:rPr>
      </w:pPr>
      <w:r w:rsidRPr="00225250">
        <w:rPr>
          <w:rStyle w:val="FontStyle37"/>
          <w:b w:val="0"/>
          <w:sz w:val="24"/>
          <w:szCs w:val="24"/>
        </w:rPr>
        <w:t>Oko</w:t>
      </w:r>
      <w:r w:rsidR="00154EED" w:rsidRPr="00225250">
        <w:rPr>
          <w:rStyle w:val="FontStyle37"/>
          <w:b w:val="0"/>
          <w:sz w:val="24"/>
          <w:szCs w:val="24"/>
        </w:rPr>
        <w:t xml:space="preserve"> </w:t>
      </w:r>
      <w:r w:rsidR="00225250" w:rsidRPr="00225250">
        <w:rPr>
          <w:rStyle w:val="FontStyle37"/>
          <w:b w:val="0"/>
          <w:sz w:val="24"/>
          <w:szCs w:val="24"/>
        </w:rPr>
        <w:t>9</w:t>
      </w:r>
      <w:r w:rsidRPr="00225250">
        <w:rPr>
          <w:rStyle w:val="FontStyle37"/>
          <w:b w:val="0"/>
          <w:sz w:val="24"/>
          <w:szCs w:val="24"/>
        </w:rPr>
        <w:t>0</w:t>
      </w:r>
      <w:r w:rsidR="00CF418B" w:rsidRPr="00225250">
        <w:rPr>
          <w:rStyle w:val="FontStyle37"/>
          <w:b w:val="0"/>
          <w:sz w:val="24"/>
          <w:szCs w:val="24"/>
        </w:rPr>
        <w:t xml:space="preserve"> član</w:t>
      </w:r>
      <w:r w:rsidRPr="00225250">
        <w:rPr>
          <w:rStyle w:val="FontStyle37"/>
          <w:b w:val="0"/>
          <w:sz w:val="24"/>
          <w:szCs w:val="24"/>
        </w:rPr>
        <w:t>ova</w:t>
      </w:r>
      <w:r w:rsidR="00CF418B" w:rsidRPr="00225250">
        <w:rPr>
          <w:rStyle w:val="FontStyle37"/>
          <w:b w:val="0"/>
          <w:sz w:val="24"/>
          <w:szCs w:val="24"/>
        </w:rPr>
        <w:t xml:space="preserve"> završi</w:t>
      </w:r>
      <w:r w:rsidR="002F7901" w:rsidRPr="00225250">
        <w:rPr>
          <w:rStyle w:val="FontStyle37"/>
          <w:b w:val="0"/>
          <w:sz w:val="24"/>
          <w:szCs w:val="24"/>
        </w:rPr>
        <w:t>l</w:t>
      </w:r>
      <w:r w:rsidRPr="00225250">
        <w:rPr>
          <w:rStyle w:val="FontStyle37"/>
          <w:b w:val="0"/>
          <w:sz w:val="24"/>
          <w:szCs w:val="24"/>
        </w:rPr>
        <w:t>o je</w:t>
      </w:r>
      <w:r w:rsidR="00CF418B" w:rsidRPr="00225250">
        <w:rPr>
          <w:rStyle w:val="FontStyle37"/>
          <w:b w:val="0"/>
          <w:sz w:val="24"/>
          <w:szCs w:val="24"/>
        </w:rPr>
        <w:t xml:space="preserve"> program osposobljavanja za zvanja u dobrovol</w:t>
      </w:r>
      <w:r w:rsidR="00BD75D5" w:rsidRPr="00225250">
        <w:rPr>
          <w:rStyle w:val="FontStyle37"/>
          <w:b w:val="0"/>
          <w:sz w:val="24"/>
          <w:szCs w:val="24"/>
        </w:rPr>
        <w:t xml:space="preserve">jnom vatrogastvu, među kojima </w:t>
      </w:r>
      <w:r w:rsidR="0053024E" w:rsidRPr="00225250">
        <w:rPr>
          <w:rStyle w:val="FontStyle37"/>
          <w:b w:val="0"/>
          <w:sz w:val="24"/>
          <w:szCs w:val="24"/>
        </w:rPr>
        <w:t xml:space="preserve">gotovo </w:t>
      </w:r>
      <w:r w:rsidR="00225250" w:rsidRPr="00225250">
        <w:rPr>
          <w:rStyle w:val="FontStyle37"/>
          <w:b w:val="0"/>
          <w:sz w:val="24"/>
          <w:szCs w:val="24"/>
        </w:rPr>
        <w:t>3</w:t>
      </w:r>
      <w:r w:rsidR="0053024E" w:rsidRPr="00225250">
        <w:rPr>
          <w:rStyle w:val="FontStyle37"/>
          <w:b w:val="0"/>
          <w:sz w:val="24"/>
          <w:szCs w:val="24"/>
        </w:rPr>
        <w:t>0 njih</w:t>
      </w:r>
      <w:r w:rsidR="00CF418B" w:rsidRPr="00225250">
        <w:rPr>
          <w:rStyle w:val="FontStyle37"/>
          <w:b w:val="0"/>
          <w:sz w:val="24"/>
          <w:szCs w:val="24"/>
        </w:rPr>
        <w:t xml:space="preserve"> posjeduj</w:t>
      </w:r>
      <w:r w:rsidR="0053024E" w:rsidRPr="00225250">
        <w:rPr>
          <w:rStyle w:val="FontStyle37"/>
          <w:b w:val="0"/>
          <w:sz w:val="24"/>
          <w:szCs w:val="24"/>
        </w:rPr>
        <w:t>e</w:t>
      </w:r>
      <w:r w:rsidR="00CF418B" w:rsidRPr="00225250">
        <w:rPr>
          <w:rStyle w:val="FontStyle37"/>
          <w:b w:val="0"/>
          <w:sz w:val="24"/>
          <w:szCs w:val="24"/>
        </w:rPr>
        <w:t xml:space="preserve"> temeljno zvanje</w:t>
      </w:r>
      <w:r w:rsidR="00154EED" w:rsidRPr="00225250">
        <w:rPr>
          <w:rStyle w:val="FontStyle37"/>
          <w:b w:val="0"/>
          <w:sz w:val="24"/>
          <w:szCs w:val="24"/>
        </w:rPr>
        <w:t xml:space="preserve"> „vatrogasac“, dok </w:t>
      </w:r>
      <w:r w:rsidRPr="00225250">
        <w:rPr>
          <w:rStyle w:val="FontStyle37"/>
          <w:b w:val="0"/>
          <w:sz w:val="24"/>
          <w:szCs w:val="24"/>
        </w:rPr>
        <w:t xml:space="preserve">su ostali </w:t>
      </w:r>
      <w:r w:rsidR="00CF418B" w:rsidRPr="00225250">
        <w:rPr>
          <w:rStyle w:val="FontStyle37"/>
          <w:b w:val="0"/>
          <w:sz w:val="24"/>
          <w:szCs w:val="24"/>
        </w:rPr>
        <w:t>završil</w:t>
      </w:r>
      <w:r w:rsidRPr="00225250">
        <w:rPr>
          <w:rStyle w:val="FontStyle37"/>
          <w:b w:val="0"/>
          <w:sz w:val="24"/>
          <w:szCs w:val="24"/>
        </w:rPr>
        <w:t>i</w:t>
      </w:r>
      <w:r w:rsidR="00CF418B" w:rsidRPr="00225250">
        <w:rPr>
          <w:rStyle w:val="FontStyle37"/>
          <w:b w:val="0"/>
          <w:sz w:val="24"/>
          <w:szCs w:val="24"/>
        </w:rPr>
        <w:t xml:space="preserve"> ostale više razine osposobljavanja.</w:t>
      </w:r>
      <w:r w:rsidR="00CF418B">
        <w:rPr>
          <w:rStyle w:val="FontStyle37"/>
          <w:b w:val="0"/>
          <w:sz w:val="24"/>
          <w:szCs w:val="24"/>
        </w:rPr>
        <w:t xml:space="preserve">  </w:t>
      </w:r>
    </w:p>
    <w:p w14:paraId="0F478DC5" w14:textId="5A291D0B" w:rsidR="00CF418B" w:rsidRDefault="00CF418B" w:rsidP="004D2F3C">
      <w:pPr>
        <w:pStyle w:val="Style10"/>
        <w:widowControl/>
        <w:spacing w:line="240" w:lineRule="auto"/>
        <w:ind w:firstLine="567"/>
        <w:rPr>
          <w:rStyle w:val="FontStyle37"/>
          <w:b w:val="0"/>
          <w:sz w:val="24"/>
          <w:szCs w:val="24"/>
        </w:rPr>
      </w:pPr>
    </w:p>
    <w:p w14:paraId="764C15A5" w14:textId="77777777" w:rsidR="00266B6A" w:rsidRDefault="00266B6A" w:rsidP="004D2F3C">
      <w:pPr>
        <w:pStyle w:val="Style10"/>
        <w:widowControl/>
        <w:spacing w:line="240" w:lineRule="auto"/>
        <w:ind w:firstLine="567"/>
        <w:rPr>
          <w:rStyle w:val="FontStyle37"/>
          <w:b w:val="0"/>
          <w:sz w:val="24"/>
          <w:szCs w:val="24"/>
        </w:rPr>
      </w:pPr>
    </w:p>
    <w:p w14:paraId="47168586" w14:textId="48C03646" w:rsidR="0085712A" w:rsidRPr="00147D38" w:rsidRDefault="00DF4A9E" w:rsidP="00BB55EE">
      <w:pPr>
        <w:pStyle w:val="Style10"/>
        <w:widowControl/>
        <w:spacing w:line="240" w:lineRule="auto"/>
        <w:ind w:firstLine="567"/>
        <w:rPr>
          <w:b/>
          <w:i/>
          <w:iCs/>
        </w:rPr>
      </w:pPr>
      <w:r w:rsidRPr="00147D38">
        <w:rPr>
          <w:b/>
          <w:i/>
          <w:iCs/>
        </w:rPr>
        <w:lastRenderedPageBreak/>
        <w:t>Aktivnosti vatrogastva u 20</w:t>
      </w:r>
      <w:r w:rsidR="004B49B8" w:rsidRPr="00147D38">
        <w:rPr>
          <w:b/>
          <w:i/>
          <w:iCs/>
        </w:rPr>
        <w:t>2</w:t>
      </w:r>
      <w:r w:rsidR="00266B6A">
        <w:rPr>
          <w:b/>
          <w:i/>
          <w:iCs/>
        </w:rPr>
        <w:t>3</w:t>
      </w:r>
      <w:r w:rsidR="0085712A" w:rsidRPr="00147D38">
        <w:rPr>
          <w:b/>
          <w:i/>
          <w:iCs/>
        </w:rPr>
        <w:t>. godini</w:t>
      </w:r>
    </w:p>
    <w:p w14:paraId="219C62CE" w14:textId="519038D7" w:rsidR="004B49B8" w:rsidRPr="00BB55EE" w:rsidRDefault="00225250" w:rsidP="00BB55EE">
      <w:pPr>
        <w:pStyle w:val="Style10"/>
        <w:widowControl/>
        <w:spacing w:line="240" w:lineRule="auto"/>
        <w:ind w:firstLine="567"/>
      </w:pPr>
      <w:r>
        <w:t>Gotovo 50</w:t>
      </w:r>
      <w:r w:rsidR="003A7777" w:rsidRPr="00BB55EE">
        <w:t xml:space="preserve">-godišnja tradicija organiziranog dobrovoljnog vatrogastva na području općine </w:t>
      </w:r>
      <w:r>
        <w:rPr>
          <w:rStyle w:val="FontStyle103"/>
          <w:sz w:val="24"/>
          <w:szCs w:val="24"/>
        </w:rPr>
        <w:t>Donja Voća</w:t>
      </w:r>
      <w:r w:rsidR="00A52BDA" w:rsidRPr="00BB55EE">
        <w:rPr>
          <w:rStyle w:val="FontStyle103"/>
          <w:sz w:val="24"/>
          <w:szCs w:val="24"/>
        </w:rPr>
        <w:t xml:space="preserve"> </w:t>
      </w:r>
      <w:r w:rsidR="003A7777" w:rsidRPr="00BB55EE">
        <w:t xml:space="preserve">tijekom proteklog je jednogodišnjeg razdoblja pozitivno nastavljena nizom operativnih i drugih aktivnosti </w:t>
      </w:r>
      <w:r>
        <w:t>jedinog</w:t>
      </w:r>
      <w:r w:rsidR="00F02B56" w:rsidRPr="00BB55EE">
        <w:t xml:space="preserve"> </w:t>
      </w:r>
      <w:r w:rsidR="002B5621" w:rsidRPr="00BB55EE">
        <w:t>dobrovoljn</w:t>
      </w:r>
      <w:r>
        <w:t>og</w:t>
      </w:r>
      <w:r w:rsidR="002B5621" w:rsidRPr="00BB55EE">
        <w:t xml:space="preserve"> vatrogasn</w:t>
      </w:r>
      <w:r>
        <w:t>og</w:t>
      </w:r>
      <w:r w:rsidR="002B5621" w:rsidRPr="00BB55EE">
        <w:t xml:space="preserve"> društ</w:t>
      </w:r>
      <w:r w:rsidR="003A7777" w:rsidRPr="00BB55EE">
        <w:t>va</w:t>
      </w:r>
      <w:r>
        <w:t xml:space="preserve"> u općini</w:t>
      </w:r>
      <w:r w:rsidR="003A7777" w:rsidRPr="00BB55EE">
        <w:t>.</w:t>
      </w:r>
    </w:p>
    <w:p w14:paraId="209E3173" w14:textId="7D030E3A" w:rsidR="004B49B8" w:rsidRPr="00BB55EE" w:rsidRDefault="003A7777" w:rsidP="00BB55EE">
      <w:pPr>
        <w:pStyle w:val="Style10"/>
        <w:widowControl/>
        <w:spacing w:line="240" w:lineRule="auto"/>
        <w:ind w:firstLine="567"/>
      </w:pPr>
      <w:r w:rsidRPr="00BB55EE">
        <w:rPr>
          <w:rStyle w:val="FontStyle37"/>
          <w:b w:val="0"/>
          <w:sz w:val="24"/>
          <w:szCs w:val="24"/>
        </w:rPr>
        <w:t>Vatrogasn</w:t>
      </w:r>
      <w:r w:rsidR="00CA628D">
        <w:rPr>
          <w:rStyle w:val="FontStyle37"/>
          <w:b w:val="0"/>
          <w:sz w:val="24"/>
          <w:szCs w:val="24"/>
        </w:rPr>
        <w:t>a</w:t>
      </w:r>
      <w:r w:rsidRPr="00BB55EE">
        <w:rPr>
          <w:rStyle w:val="FontStyle37"/>
          <w:b w:val="0"/>
          <w:sz w:val="24"/>
          <w:szCs w:val="24"/>
        </w:rPr>
        <w:t xml:space="preserve"> postrojb</w:t>
      </w:r>
      <w:r w:rsidR="00CA628D">
        <w:rPr>
          <w:rStyle w:val="FontStyle37"/>
          <w:b w:val="0"/>
          <w:sz w:val="24"/>
          <w:szCs w:val="24"/>
        </w:rPr>
        <w:t>a je</w:t>
      </w:r>
      <w:r w:rsidRPr="00BB55EE">
        <w:rPr>
          <w:rStyle w:val="FontStyle37"/>
          <w:b w:val="0"/>
          <w:sz w:val="24"/>
          <w:szCs w:val="24"/>
        </w:rPr>
        <w:t xml:space="preserve"> sve zadaće koje su pred nj</w:t>
      </w:r>
      <w:r w:rsidR="00CA628D">
        <w:rPr>
          <w:rStyle w:val="FontStyle37"/>
          <w:b w:val="0"/>
          <w:sz w:val="24"/>
          <w:szCs w:val="24"/>
        </w:rPr>
        <w:t>u</w:t>
      </w:r>
      <w:r w:rsidRPr="00BB55EE">
        <w:rPr>
          <w:rStyle w:val="FontStyle37"/>
          <w:b w:val="0"/>
          <w:sz w:val="24"/>
          <w:szCs w:val="24"/>
        </w:rPr>
        <w:t xml:space="preserve"> postavljene efikasno i profesionalno obavil</w:t>
      </w:r>
      <w:r w:rsidR="00CA628D">
        <w:rPr>
          <w:rStyle w:val="FontStyle37"/>
          <w:b w:val="0"/>
          <w:sz w:val="24"/>
          <w:szCs w:val="24"/>
        </w:rPr>
        <w:t>a</w:t>
      </w:r>
      <w:r w:rsidRPr="00BB55EE">
        <w:rPr>
          <w:rStyle w:val="FontStyle37"/>
          <w:b w:val="0"/>
          <w:sz w:val="24"/>
          <w:szCs w:val="24"/>
        </w:rPr>
        <w:t xml:space="preserve"> što je rezultiralo uspješnim stanjem protupožarne zaštite na području općine </w:t>
      </w:r>
      <w:r w:rsidR="00CA628D">
        <w:rPr>
          <w:rStyle w:val="FontStyle103"/>
          <w:sz w:val="24"/>
          <w:szCs w:val="24"/>
        </w:rPr>
        <w:t>Donja Voća</w:t>
      </w:r>
      <w:r w:rsidRPr="00BB55EE">
        <w:rPr>
          <w:rStyle w:val="FontStyle37"/>
          <w:b w:val="0"/>
          <w:sz w:val="24"/>
          <w:szCs w:val="24"/>
        </w:rPr>
        <w:t xml:space="preserve">. </w:t>
      </w:r>
      <w:r w:rsidRPr="00BB55EE">
        <w:t xml:space="preserve">Zabilježen je </w:t>
      </w:r>
      <w:r w:rsidR="00266B6A">
        <w:t>prosječan</w:t>
      </w:r>
      <w:r w:rsidRPr="00BB55EE">
        <w:t xml:space="preserve"> broj intervencija, </w:t>
      </w:r>
      <w:r w:rsidR="002B5621" w:rsidRPr="00BB55EE">
        <w:t xml:space="preserve">odnosno </w:t>
      </w:r>
      <w:r w:rsidR="00266B6A">
        <w:t>3</w:t>
      </w:r>
      <w:r w:rsidR="008C360D" w:rsidRPr="00BB55EE">
        <w:t xml:space="preserve"> gašenja</w:t>
      </w:r>
      <w:r w:rsidRPr="00BB55EE">
        <w:t xml:space="preserve"> požar</w:t>
      </w:r>
      <w:r w:rsidR="001720BC" w:rsidRPr="00BB55EE">
        <w:t>a</w:t>
      </w:r>
      <w:r w:rsidR="0084736B" w:rsidRPr="00BB55EE">
        <w:t xml:space="preserve">, </w:t>
      </w:r>
      <w:r w:rsidR="00266B6A">
        <w:t>29</w:t>
      </w:r>
      <w:r w:rsidR="0084736B" w:rsidRPr="00BB55EE">
        <w:t xml:space="preserve"> </w:t>
      </w:r>
      <w:r w:rsidR="00F325B6" w:rsidRPr="00BB55EE">
        <w:t>tehničk</w:t>
      </w:r>
      <w:r w:rsidR="0053024E">
        <w:t>ih</w:t>
      </w:r>
      <w:r w:rsidR="0084736B" w:rsidRPr="00BB55EE">
        <w:t xml:space="preserve"> </w:t>
      </w:r>
      <w:r w:rsidR="00F02B56" w:rsidRPr="00BB55EE">
        <w:t xml:space="preserve"> intervencij</w:t>
      </w:r>
      <w:r w:rsidR="0053024E">
        <w:t>a</w:t>
      </w:r>
      <w:r w:rsidR="0084736B" w:rsidRPr="00BB55EE">
        <w:t xml:space="preserve"> i </w:t>
      </w:r>
      <w:r w:rsidR="00266B6A">
        <w:t>8</w:t>
      </w:r>
      <w:r w:rsidR="0084736B" w:rsidRPr="00BB55EE">
        <w:t xml:space="preserve"> ostal</w:t>
      </w:r>
      <w:r w:rsidR="0053024E">
        <w:t>ih</w:t>
      </w:r>
      <w:r w:rsidR="0084736B" w:rsidRPr="00BB55EE">
        <w:t xml:space="preserve"> intervencij</w:t>
      </w:r>
      <w:r w:rsidR="0053024E">
        <w:t>a</w:t>
      </w:r>
      <w:r w:rsidR="00F02B56" w:rsidRPr="00BB55EE">
        <w:t xml:space="preserve">, </w:t>
      </w:r>
      <w:r w:rsidR="004B49B8" w:rsidRPr="00BB55EE">
        <w:t xml:space="preserve">pri čemu valja reći kako višegodišnji prosjek iznosi ukupno </w:t>
      </w:r>
      <w:r w:rsidR="00CA628D">
        <w:t>20-ak</w:t>
      </w:r>
      <w:r w:rsidR="004B49B8" w:rsidRPr="00BB55EE">
        <w:t xml:space="preserve"> intervencija na godinu.</w:t>
      </w:r>
      <w:r w:rsidR="00266B6A">
        <w:t xml:space="preserve"> Tijekom 2023. godine razvidan je porast broja intervencija uzrokovanih klimatskim promjenama (poplave, srušena stabla).</w:t>
      </w:r>
    </w:p>
    <w:p w14:paraId="313EAF49" w14:textId="77777777" w:rsidR="004B49B8" w:rsidRPr="00BB55EE" w:rsidRDefault="004B49B8" w:rsidP="00BB55EE">
      <w:pPr>
        <w:pStyle w:val="Style10"/>
        <w:widowControl/>
        <w:spacing w:line="240" w:lineRule="auto"/>
        <w:ind w:firstLine="567"/>
      </w:pPr>
    </w:p>
    <w:p w14:paraId="7F3990DC" w14:textId="3608CA22" w:rsidR="00154EED" w:rsidRPr="00BB55EE" w:rsidRDefault="0053024E" w:rsidP="00BB55EE">
      <w:pPr>
        <w:pStyle w:val="Style10"/>
        <w:widowControl/>
        <w:spacing w:line="240" w:lineRule="auto"/>
        <w:ind w:firstLine="567"/>
      </w:pPr>
      <w:r>
        <w:rPr>
          <w:rFonts w:eastAsia="Times New Roman"/>
        </w:rPr>
        <w:t>Tijekom</w:t>
      </w:r>
      <w:r w:rsidR="001720BC" w:rsidRPr="00BB55EE">
        <w:rPr>
          <w:rFonts w:eastAsia="Times New Roman"/>
        </w:rPr>
        <w:t xml:space="preserve"> 20</w:t>
      </w:r>
      <w:r w:rsidR="00314913" w:rsidRPr="00BB55EE">
        <w:rPr>
          <w:rFonts w:eastAsia="Times New Roman"/>
        </w:rPr>
        <w:t>2</w:t>
      </w:r>
      <w:r w:rsidR="00266B6A">
        <w:rPr>
          <w:rFonts w:eastAsia="Times New Roman"/>
        </w:rPr>
        <w:t>3</w:t>
      </w:r>
      <w:r w:rsidR="00154EED" w:rsidRPr="00BB55EE">
        <w:rPr>
          <w:rFonts w:eastAsia="Times New Roman"/>
        </w:rPr>
        <w:t>. godine</w:t>
      </w:r>
      <w:r>
        <w:rPr>
          <w:rFonts w:eastAsia="Times New Roman"/>
        </w:rPr>
        <w:t xml:space="preserve">, odnosno uvodnog dijela </w:t>
      </w:r>
      <w:r w:rsidR="008F5BC2" w:rsidRPr="00BB55EE">
        <w:rPr>
          <w:rFonts w:eastAsia="Times New Roman"/>
        </w:rPr>
        <w:t xml:space="preserve">osmog </w:t>
      </w:r>
      <w:r w:rsidR="001720BC" w:rsidRPr="00BB55EE">
        <w:rPr>
          <w:rFonts w:eastAsia="Times New Roman"/>
        </w:rPr>
        <w:t>mandatno</w:t>
      </w:r>
      <w:r w:rsidR="008F5BC2" w:rsidRPr="00BB55EE">
        <w:rPr>
          <w:rFonts w:eastAsia="Times New Roman"/>
        </w:rPr>
        <w:t>g</w:t>
      </w:r>
      <w:r w:rsidR="001720BC" w:rsidRPr="00BB55EE">
        <w:rPr>
          <w:rFonts w:eastAsia="Times New Roman"/>
        </w:rPr>
        <w:t xml:space="preserve"> razdoblj</w:t>
      </w:r>
      <w:r w:rsidR="008F5BC2" w:rsidRPr="00BB55EE">
        <w:rPr>
          <w:rFonts w:eastAsia="Times New Roman"/>
        </w:rPr>
        <w:t>a</w:t>
      </w:r>
      <w:r w:rsidR="00154EED" w:rsidRPr="00BB55EE">
        <w:rPr>
          <w:rFonts w:eastAsia="Times New Roman"/>
        </w:rPr>
        <w:t xml:space="preserve"> u </w:t>
      </w:r>
      <w:r w:rsidR="001720BC" w:rsidRPr="00BB55EE">
        <w:rPr>
          <w:rFonts w:eastAsia="Times New Roman"/>
        </w:rPr>
        <w:t>postojećem ustroju vatrogastva</w:t>
      </w:r>
      <w:r w:rsidR="00154EED" w:rsidRPr="00BB55EE">
        <w:rPr>
          <w:rFonts w:eastAsia="Times New Roman"/>
        </w:rPr>
        <w:t xml:space="preserve"> Republike Hrvatske</w:t>
      </w:r>
      <w:r>
        <w:rPr>
          <w:rFonts w:eastAsia="Times New Roman"/>
        </w:rPr>
        <w:t xml:space="preserve">, </w:t>
      </w:r>
      <w:r w:rsidR="00CA628D">
        <w:rPr>
          <w:rFonts w:eastAsia="Times New Roman"/>
        </w:rPr>
        <w:t>Dobrovoljno vatrogasno društvo Donja Voća</w:t>
      </w:r>
      <w:r w:rsidR="00F02B56" w:rsidRPr="00BB55EE">
        <w:rPr>
          <w:rStyle w:val="FontStyle103"/>
          <w:sz w:val="24"/>
          <w:szCs w:val="24"/>
        </w:rPr>
        <w:t xml:space="preserve"> </w:t>
      </w:r>
      <w:r w:rsidR="00154EED" w:rsidRPr="00BB55EE">
        <w:rPr>
          <w:rFonts w:eastAsia="Times New Roman"/>
        </w:rPr>
        <w:t xml:space="preserve">vode predsjednik </w:t>
      </w:r>
      <w:r w:rsidR="00CA628D">
        <w:rPr>
          <w:rFonts w:eastAsia="Times New Roman"/>
        </w:rPr>
        <w:t>Josip Cingesar</w:t>
      </w:r>
      <w:r w:rsidR="001720BC" w:rsidRPr="00BB55EE">
        <w:rPr>
          <w:rFonts w:eastAsia="Times New Roman"/>
        </w:rPr>
        <w:t xml:space="preserve"> i </w:t>
      </w:r>
      <w:r w:rsidR="00154EED" w:rsidRPr="00BB55EE">
        <w:rPr>
          <w:rFonts w:eastAsia="Times New Roman"/>
        </w:rPr>
        <w:t>zapovjedni</w:t>
      </w:r>
      <w:r>
        <w:rPr>
          <w:rFonts w:eastAsia="Times New Roman"/>
        </w:rPr>
        <w:t>k</w:t>
      </w:r>
      <w:r w:rsidR="00154EED" w:rsidRPr="00BB55EE">
        <w:rPr>
          <w:rFonts w:eastAsia="Times New Roman"/>
        </w:rPr>
        <w:t xml:space="preserve"> </w:t>
      </w:r>
      <w:r w:rsidR="00CA628D">
        <w:rPr>
          <w:rFonts w:eastAsia="Times New Roman"/>
        </w:rPr>
        <w:t>Jura Gregur</w:t>
      </w:r>
      <w:r w:rsidR="00D046D1" w:rsidRPr="00BB55EE">
        <w:rPr>
          <w:rFonts w:eastAsia="Times New Roman"/>
        </w:rPr>
        <w:t xml:space="preserve">, dok </w:t>
      </w:r>
      <w:r w:rsidR="00154EED" w:rsidRPr="00BB55EE">
        <w:rPr>
          <w:rFonts w:eastAsia="Times New Roman"/>
        </w:rPr>
        <w:t>tajni</w:t>
      </w:r>
      <w:r w:rsidR="001720BC" w:rsidRPr="00BB55EE">
        <w:rPr>
          <w:rFonts w:eastAsia="Times New Roman"/>
        </w:rPr>
        <w:t>čke poslove obavlja</w:t>
      </w:r>
      <w:r w:rsidR="00D046D1" w:rsidRPr="00BB55EE">
        <w:rPr>
          <w:rFonts w:eastAsia="Times New Roman"/>
        </w:rPr>
        <w:t xml:space="preserve"> </w:t>
      </w:r>
      <w:r w:rsidR="00CA628D">
        <w:rPr>
          <w:rFonts w:eastAsia="Times New Roman"/>
        </w:rPr>
        <w:t>Marina Gregur</w:t>
      </w:r>
      <w:r w:rsidR="00154EED" w:rsidRPr="00BB55EE">
        <w:rPr>
          <w:rFonts w:eastAsia="Times New Roman"/>
        </w:rPr>
        <w:t>.</w:t>
      </w:r>
    </w:p>
    <w:p w14:paraId="20648D64" w14:textId="2A84B344" w:rsidR="0053024E" w:rsidRPr="00BB55EE" w:rsidRDefault="00546FDA" w:rsidP="0053024E">
      <w:pPr>
        <w:ind w:firstLine="567"/>
        <w:jc w:val="both"/>
      </w:pPr>
      <w:r w:rsidRPr="00BB55EE">
        <w:t xml:space="preserve">Operativni članovi DVD-ova sudjelovali su u više programa osposobljavanja za stjecanje zvanja </w:t>
      </w:r>
      <w:r w:rsidR="0053024E">
        <w:t xml:space="preserve">i specijalnosti </w:t>
      </w:r>
      <w:r w:rsidRPr="00BB55EE">
        <w:t>u dobrovo</w:t>
      </w:r>
      <w:r w:rsidR="001720BC" w:rsidRPr="00BB55EE">
        <w:t>ljnom vatrogastvu</w:t>
      </w:r>
      <w:r w:rsidR="00147D38">
        <w:t xml:space="preserve">, pri čemu </w:t>
      </w:r>
      <w:r w:rsidR="00266B6A">
        <w:t>su</w:t>
      </w:r>
      <w:r w:rsidR="00147D38">
        <w:t xml:space="preserve"> osnovno zvanje „vatrogasac“ steklo </w:t>
      </w:r>
      <w:r w:rsidR="00266B6A">
        <w:t>3</w:t>
      </w:r>
      <w:r w:rsidR="00147D38">
        <w:t xml:space="preserve"> člana Društva</w:t>
      </w:r>
      <w:r w:rsidR="00266B6A">
        <w:t>, zvanje „časnik“ stekla su 2 člana, 4 člana stekla su specijalnost „strojar“, a 4 člana prošla su tzv. „helikoptersku obuku“</w:t>
      </w:r>
      <w:r w:rsidR="00147D38">
        <w:t>.</w:t>
      </w:r>
    </w:p>
    <w:p w14:paraId="4C9108A6" w14:textId="77777777" w:rsidR="004F4225" w:rsidRPr="00BB55EE" w:rsidRDefault="004F4225" w:rsidP="00BB55EE">
      <w:pPr>
        <w:ind w:firstLine="567"/>
        <w:jc w:val="both"/>
      </w:pPr>
    </w:p>
    <w:p w14:paraId="68F29B5C" w14:textId="1FFB0D6E" w:rsidR="00114005" w:rsidRDefault="0053024E" w:rsidP="00BB55EE">
      <w:pPr>
        <w:widowControl/>
        <w:tabs>
          <w:tab w:val="left" w:pos="567"/>
        </w:tabs>
        <w:autoSpaceDE/>
        <w:autoSpaceDN/>
        <w:adjustRightInd/>
        <w:ind w:firstLine="567"/>
        <w:jc w:val="both"/>
      </w:pPr>
      <w:r>
        <w:t>Organizirano je</w:t>
      </w:r>
      <w:r w:rsidR="00314913" w:rsidRPr="00BB55EE">
        <w:t xml:space="preserve"> tradicionalno obilježavanje dana vatrogastva odnosno blagdana svetog Florijana, zaštitnika vatrogasaca</w:t>
      </w:r>
      <w:r w:rsidR="00CA628D">
        <w:t>, kao i Dan otvorenih vrata u okviru obilježavanja dana Općine Donja Voća.</w:t>
      </w:r>
    </w:p>
    <w:p w14:paraId="74359DD2" w14:textId="77777777" w:rsidR="00195ACF" w:rsidRDefault="00195ACF" w:rsidP="00BB55EE">
      <w:pPr>
        <w:widowControl/>
        <w:tabs>
          <w:tab w:val="left" w:pos="567"/>
        </w:tabs>
        <w:autoSpaceDE/>
        <w:autoSpaceDN/>
        <w:adjustRightInd/>
        <w:ind w:firstLine="567"/>
        <w:jc w:val="both"/>
      </w:pPr>
    </w:p>
    <w:p w14:paraId="152578FA" w14:textId="04C47C23" w:rsidR="00CA628D" w:rsidRDefault="00CA628D" w:rsidP="00BB55EE">
      <w:pPr>
        <w:widowControl/>
        <w:tabs>
          <w:tab w:val="left" w:pos="567"/>
        </w:tabs>
        <w:autoSpaceDE/>
        <w:autoSpaceDN/>
        <w:adjustRightInd/>
        <w:ind w:firstLine="567"/>
        <w:jc w:val="both"/>
      </w:pPr>
      <w:r>
        <w:t xml:space="preserve">Članovi Društva sudjelovali su u različitim oblicima natjecanja vatrogasaca, uz osvojene iznimne rezultate, uključujući </w:t>
      </w:r>
      <w:r w:rsidR="003758A8">
        <w:t xml:space="preserve">14. </w:t>
      </w:r>
      <w:r w:rsidR="00266B6A">
        <w:t>županijsko</w:t>
      </w:r>
      <w:r w:rsidR="00195ACF">
        <w:t xml:space="preserve"> natjecanje vatrogasne mladeži održano </w:t>
      </w:r>
      <w:r w:rsidR="003758A8">
        <w:t>2</w:t>
      </w:r>
      <w:r w:rsidR="00195ACF">
        <w:t xml:space="preserve">. </w:t>
      </w:r>
      <w:r w:rsidR="003758A8">
        <w:t>sr</w:t>
      </w:r>
      <w:r w:rsidR="00195ACF">
        <w:t>pnja 202</w:t>
      </w:r>
      <w:r w:rsidR="003758A8">
        <w:t>3</w:t>
      </w:r>
      <w:r w:rsidR="00195ACF">
        <w:t xml:space="preserve">. godine u </w:t>
      </w:r>
      <w:r w:rsidR="003758A8">
        <w:t>Varaždinu,</w:t>
      </w:r>
      <w:r w:rsidR="00195ACF">
        <w:t xml:space="preserve"> na kojem je </w:t>
      </w:r>
      <w:r w:rsidR="003758A8">
        <w:t xml:space="preserve">iznimno </w:t>
      </w:r>
      <w:r w:rsidR="00195ACF">
        <w:t>uspješno nastupil</w:t>
      </w:r>
      <w:r w:rsidR="003758A8">
        <w:t>o odjeljenje</w:t>
      </w:r>
      <w:r w:rsidR="00195ACF">
        <w:t xml:space="preserve"> muške mladeži DVD Donja Voća i osvojil</w:t>
      </w:r>
      <w:r w:rsidR="003758A8">
        <w:t>o naslov županijskih prvaka</w:t>
      </w:r>
      <w:r w:rsidR="00195ACF">
        <w:t>.</w:t>
      </w:r>
    </w:p>
    <w:p w14:paraId="00DAFAE6" w14:textId="3B5668E6" w:rsidR="003758A8" w:rsidRDefault="003758A8" w:rsidP="00BB55EE">
      <w:pPr>
        <w:widowControl/>
        <w:tabs>
          <w:tab w:val="left" w:pos="567"/>
        </w:tabs>
        <w:autoSpaceDE/>
        <w:autoSpaceDN/>
        <w:adjustRightInd/>
        <w:ind w:firstLine="567"/>
        <w:jc w:val="both"/>
      </w:pPr>
      <w:r>
        <w:t>Na 15. Državnom natjecanju vatrogasne mladeži Republike Hrvatske, održanom 9. rujna 2023. godine u Novalji, odjeljenje muške mladeži DVD-a Donja Voća osvojilo je odlično 5. mjesto u konkurenciji 56 odjeljenja iz cijele zemlje.</w:t>
      </w:r>
    </w:p>
    <w:p w14:paraId="502F2FEA" w14:textId="77777777" w:rsidR="00195ACF" w:rsidRDefault="00195ACF" w:rsidP="00BB55EE">
      <w:pPr>
        <w:widowControl/>
        <w:tabs>
          <w:tab w:val="left" w:pos="567"/>
        </w:tabs>
        <w:autoSpaceDE/>
        <w:autoSpaceDN/>
        <w:adjustRightInd/>
        <w:ind w:firstLine="567"/>
        <w:jc w:val="both"/>
      </w:pPr>
    </w:p>
    <w:p w14:paraId="51B874DD" w14:textId="7FF0A86E" w:rsidR="00FC492A" w:rsidRDefault="00266B6A" w:rsidP="00BB55EE">
      <w:pPr>
        <w:widowControl/>
        <w:tabs>
          <w:tab w:val="left" w:pos="567"/>
        </w:tabs>
        <w:autoSpaceDE/>
        <w:autoSpaceDN/>
        <w:adjustRightInd/>
        <w:ind w:firstLine="567"/>
        <w:jc w:val="both"/>
      </w:pPr>
      <w:r>
        <w:t xml:space="preserve">Šestero operativnih članica DVD-a Donja Voća pod vodstvom predsjednika društva, Josipa </w:t>
      </w:r>
      <w:proofErr w:type="spellStart"/>
      <w:r>
        <w:t>Cingesara</w:t>
      </w:r>
      <w:proofErr w:type="spellEnd"/>
      <w:r>
        <w:t>, izradile su projekt pod nazivom „Seksizam naš vatrogasni“. Cilj projekta je podizanje svijesti rasprostranjenosti seksizma u vatrogastvu. Istraživanje i analiza prisutnosti seksizma u vatrogastvu kroz jednodnevnu radionicu sa ženama u vatrogastvu. Kako bi se realizirao projekt napravile su radionicu u trajanju od 15.-17. rujna 2023. godine u Kampu vatrogasne mladeži Hrvatske vatrogasne zajednice u Fažani, a sam projekt financiran je iz programa i projekta od interesa za opće dobro koje provode udruge Varaždinske županije.</w:t>
      </w:r>
    </w:p>
    <w:p w14:paraId="0B4BE219" w14:textId="77777777" w:rsidR="00266B6A" w:rsidRDefault="00266B6A" w:rsidP="00BB55EE">
      <w:pPr>
        <w:widowControl/>
        <w:tabs>
          <w:tab w:val="left" w:pos="567"/>
        </w:tabs>
        <w:autoSpaceDE/>
        <w:autoSpaceDN/>
        <w:adjustRightInd/>
        <w:ind w:firstLine="567"/>
        <w:jc w:val="both"/>
      </w:pPr>
    </w:p>
    <w:p w14:paraId="305C6756" w14:textId="5513473E" w:rsidR="00A06C35" w:rsidRDefault="00455868" w:rsidP="00BB55EE">
      <w:pPr>
        <w:widowControl/>
        <w:tabs>
          <w:tab w:val="left" w:pos="567"/>
        </w:tabs>
        <w:autoSpaceDE/>
        <w:autoSpaceDN/>
        <w:adjustRightInd/>
        <w:ind w:firstLine="567"/>
        <w:jc w:val="both"/>
      </w:pPr>
      <w:r w:rsidRPr="00BB55EE">
        <w:t xml:space="preserve">Valja podsjetiti kako je </w:t>
      </w:r>
      <w:r w:rsidR="00CA628D">
        <w:t>sredinom</w:t>
      </w:r>
      <w:r w:rsidR="00A06C35" w:rsidRPr="00BB55EE">
        <w:t xml:space="preserve"> 202</w:t>
      </w:r>
      <w:r w:rsidR="00CA628D">
        <w:t>1</w:t>
      </w:r>
      <w:r w:rsidR="00A06C35" w:rsidRPr="00BB55EE">
        <w:t xml:space="preserve">. godine Općinsko vijeće Općine </w:t>
      </w:r>
      <w:r w:rsidR="00CA628D">
        <w:t>Donja Voća</w:t>
      </w:r>
      <w:r w:rsidR="00A06C35" w:rsidRPr="00BB55EE">
        <w:t xml:space="preserve"> donijelo novu Procjenu ugroženosti od požara i tehnološke eksplozije Općine </w:t>
      </w:r>
      <w:r w:rsidR="00CA628D">
        <w:t>Donja Voća</w:t>
      </w:r>
      <w:r w:rsidR="00A06C35" w:rsidRPr="00BB55EE">
        <w:t xml:space="preserve">, kao i Plan zaštite od požara Općine </w:t>
      </w:r>
      <w:r w:rsidR="00CA628D">
        <w:t>Donja Voća</w:t>
      </w:r>
      <w:r w:rsidR="003758A8">
        <w:t>.</w:t>
      </w:r>
      <w:r w:rsidR="00A06C35" w:rsidRPr="00BB55EE">
        <w:t xml:space="preserve"> Ključan segment </w:t>
      </w:r>
      <w:r w:rsidRPr="00BB55EE">
        <w:t xml:space="preserve">tih </w:t>
      </w:r>
      <w:r w:rsidR="00A06C35" w:rsidRPr="00BB55EE">
        <w:t xml:space="preserve">dokumenata zasigurno je pregled mjera i aktivnosti koje bi trebale biti provedene radi unapređenja stanja sustava zaštite od požara na području Općine </w:t>
      </w:r>
      <w:r w:rsidR="00CA628D">
        <w:t>Donja Voća</w:t>
      </w:r>
      <w:r w:rsidR="00A06C35" w:rsidRPr="00BB55EE">
        <w:t>.</w:t>
      </w:r>
    </w:p>
    <w:p w14:paraId="01230F38" w14:textId="5FA0F19C" w:rsidR="00147D38" w:rsidRDefault="00266B6A" w:rsidP="00147D38">
      <w:pPr>
        <w:widowControl/>
        <w:tabs>
          <w:tab w:val="left" w:pos="567"/>
        </w:tabs>
        <w:autoSpaceDE/>
        <w:autoSpaceDN/>
        <w:adjustRightInd/>
        <w:ind w:firstLine="567"/>
        <w:jc w:val="both"/>
      </w:pPr>
      <w:r>
        <w:t xml:space="preserve">Tijekom 2023. godine operativno je započeo projekt </w:t>
      </w:r>
      <w:r w:rsidR="00147D38" w:rsidRPr="00147D38">
        <w:t>rekonstrukcij</w:t>
      </w:r>
      <w:r>
        <w:t>e</w:t>
      </w:r>
      <w:r w:rsidR="00147D38" w:rsidRPr="00147D38">
        <w:t xml:space="preserve"> i dogradnj</w:t>
      </w:r>
      <w:r>
        <w:t>e</w:t>
      </w:r>
      <w:r w:rsidR="00147D38" w:rsidRPr="00147D38">
        <w:t xml:space="preserve"> vatrogasnog doma u vrijednosti od 7,5 milijuna kuna</w:t>
      </w:r>
      <w:r>
        <w:t xml:space="preserve">, vezan uz </w:t>
      </w:r>
      <w:r w:rsidR="00147D38" w:rsidRPr="00147D38">
        <w:t xml:space="preserve">Natječaj za provedbu </w:t>
      </w:r>
      <w:proofErr w:type="spellStart"/>
      <w:r w:rsidR="00147D38" w:rsidRPr="00147D38">
        <w:t>Podmjere</w:t>
      </w:r>
      <w:proofErr w:type="spellEnd"/>
      <w:r w:rsidR="00147D38" w:rsidRPr="00147D38">
        <w:t xml:space="preserve"> 7.4.1 Ulaganja u pokretanje, poboljšanje ili proširenje lokalnih temeljnih usluga za ruralno stanovništvo, uključujući slobodno vrijeme i kulturne aktivnosti te povezanu infrastrukturu.</w:t>
      </w:r>
    </w:p>
    <w:p w14:paraId="3C61D094" w14:textId="77777777" w:rsidR="003758A8" w:rsidRPr="00147D38" w:rsidRDefault="003758A8" w:rsidP="00147D38">
      <w:pPr>
        <w:widowControl/>
        <w:tabs>
          <w:tab w:val="left" w:pos="567"/>
        </w:tabs>
        <w:autoSpaceDE/>
        <w:autoSpaceDN/>
        <w:adjustRightInd/>
        <w:ind w:firstLine="567"/>
        <w:jc w:val="both"/>
      </w:pPr>
    </w:p>
    <w:p w14:paraId="12F2EE90" w14:textId="77777777" w:rsidR="00570B4E" w:rsidRPr="00BB55EE" w:rsidRDefault="00570B4E" w:rsidP="00BB55EE">
      <w:pPr>
        <w:pStyle w:val="Style30"/>
        <w:widowControl/>
        <w:tabs>
          <w:tab w:val="left" w:pos="658"/>
        </w:tabs>
        <w:rPr>
          <w:rStyle w:val="FontStyle37"/>
          <w:sz w:val="24"/>
          <w:szCs w:val="24"/>
        </w:rPr>
      </w:pPr>
      <w:r w:rsidRPr="00BB55EE">
        <w:rPr>
          <w:rStyle w:val="FontStyle37"/>
          <w:sz w:val="24"/>
          <w:szCs w:val="24"/>
        </w:rPr>
        <w:lastRenderedPageBreak/>
        <w:t>2.4.</w:t>
      </w:r>
      <w:r w:rsidRPr="00BB55EE">
        <w:rPr>
          <w:rStyle w:val="FontStyle37"/>
          <w:sz w:val="24"/>
          <w:szCs w:val="24"/>
        </w:rPr>
        <w:tab/>
        <w:t>Operativne snage Hrvatske gorske službe spašavanja – Stanice Varaždin</w:t>
      </w:r>
    </w:p>
    <w:p w14:paraId="0CB6C030" w14:textId="77777777" w:rsidR="00570B4E" w:rsidRPr="00BB55EE" w:rsidRDefault="00570B4E" w:rsidP="00BB55EE">
      <w:pPr>
        <w:pStyle w:val="Style30"/>
        <w:widowControl/>
        <w:tabs>
          <w:tab w:val="left" w:pos="658"/>
        </w:tabs>
        <w:ind w:firstLine="567"/>
        <w:jc w:val="both"/>
      </w:pPr>
    </w:p>
    <w:p w14:paraId="55C9A1F4" w14:textId="77777777" w:rsidR="003758A8" w:rsidRDefault="003758A8" w:rsidP="003758A8">
      <w:pPr>
        <w:ind w:firstLine="709"/>
        <w:jc w:val="both"/>
        <w:rPr>
          <w:rFonts w:eastAsia="Calibri"/>
          <w:lang w:eastAsia="ar-SA"/>
        </w:rPr>
      </w:pPr>
      <w:r w:rsidRPr="00BB55EE">
        <w:rPr>
          <w:rFonts w:eastAsia="Calibri"/>
          <w:lang w:eastAsia="ar-SA"/>
        </w:rPr>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Rad Hrvatske gorske službe spašavanja definiran je Zakonom o Hrvatskoj gorskoj službi spašavanja („Narodne novine“, broj 79/06 i 110/15).</w:t>
      </w:r>
    </w:p>
    <w:p w14:paraId="2C573755" w14:textId="19BF7234" w:rsidR="003758A8" w:rsidRPr="00BB55EE" w:rsidRDefault="003758A8" w:rsidP="003758A8">
      <w:pPr>
        <w:ind w:firstLine="709"/>
        <w:jc w:val="both"/>
        <w:rPr>
          <w:rFonts w:eastAsia="Calibri"/>
          <w:lang w:eastAsia="ar-SA"/>
        </w:rPr>
      </w:pPr>
      <w:r w:rsidRPr="00BB55EE">
        <w:rPr>
          <w:rFonts w:eastAsia="Calibri"/>
          <w:lang w:eastAsia="ar-SA"/>
        </w:rPr>
        <w:t xml:space="preserve">HGSS – Stanica Varaždin ima ukupno </w:t>
      </w:r>
      <w:r>
        <w:rPr>
          <w:rFonts w:eastAsia="Calibri"/>
          <w:lang w:eastAsia="ar-SA"/>
        </w:rPr>
        <w:t>31</w:t>
      </w:r>
      <w:r w:rsidRPr="00BB55EE">
        <w:rPr>
          <w:rFonts w:eastAsia="Calibri"/>
          <w:lang w:eastAsia="ar-SA"/>
        </w:rPr>
        <w:t xml:space="preserve"> član</w:t>
      </w:r>
      <w:r>
        <w:rPr>
          <w:rFonts w:eastAsia="Calibri"/>
          <w:lang w:eastAsia="ar-SA"/>
        </w:rPr>
        <w:t>a</w:t>
      </w:r>
      <w:r w:rsidRPr="00BB55EE">
        <w:rPr>
          <w:rFonts w:eastAsia="Calibri"/>
          <w:lang w:eastAsia="ar-SA"/>
        </w:rPr>
        <w:t xml:space="preserve"> od kojih je 1</w:t>
      </w:r>
      <w:r>
        <w:rPr>
          <w:rFonts w:eastAsia="Calibri"/>
          <w:lang w:eastAsia="ar-SA"/>
        </w:rPr>
        <w:t>6</w:t>
      </w:r>
      <w:r w:rsidRPr="00BB55EE">
        <w:rPr>
          <w:rFonts w:eastAsia="Calibri"/>
          <w:lang w:eastAsia="ar-SA"/>
        </w:rPr>
        <w:t xml:space="preserve"> gorskih spašavatelja, </w:t>
      </w:r>
      <w:r>
        <w:rPr>
          <w:rFonts w:eastAsia="Calibri"/>
          <w:lang w:eastAsia="ar-SA"/>
        </w:rPr>
        <w:t xml:space="preserve">12 te 3 </w:t>
      </w:r>
      <w:r w:rsidRPr="00BB55EE">
        <w:rPr>
          <w:rFonts w:eastAsia="Calibri"/>
          <w:lang w:eastAsia="ar-SA"/>
        </w:rPr>
        <w:t>suradnik</w:t>
      </w:r>
      <w:r>
        <w:rPr>
          <w:rFonts w:eastAsia="Calibri"/>
          <w:lang w:eastAsia="ar-SA"/>
        </w:rPr>
        <w:t>a</w:t>
      </w:r>
      <w:r w:rsidRPr="00BB55EE">
        <w:rPr>
          <w:rFonts w:eastAsia="Calibri"/>
          <w:lang w:eastAsia="ar-SA"/>
        </w:rPr>
        <w:t>.</w:t>
      </w:r>
      <w:r>
        <w:rPr>
          <w:rFonts w:eastAsia="Calibri"/>
          <w:lang w:eastAsia="ar-SA"/>
        </w:rPr>
        <w:t xml:space="preserve"> R</w:t>
      </w:r>
      <w:r w:rsidRPr="00BB55EE">
        <w:rPr>
          <w:rFonts w:eastAsia="Calibri"/>
          <w:lang w:eastAsia="ar-SA"/>
        </w:rPr>
        <w:t>aspolaže sa sljedećom opremom za djelovanje u slučaju nesreća i prirodnih katastrofa:</w:t>
      </w:r>
    </w:p>
    <w:p w14:paraId="28F27E50" w14:textId="77777777" w:rsidR="003758A8" w:rsidRDefault="003758A8" w:rsidP="003758A8">
      <w:pPr>
        <w:widowControl/>
        <w:numPr>
          <w:ilvl w:val="0"/>
          <w:numId w:val="9"/>
        </w:numPr>
        <w:autoSpaceDE/>
        <w:autoSpaceDN/>
        <w:adjustRightInd/>
        <w:jc w:val="both"/>
      </w:pPr>
      <w:r w:rsidRPr="00BB55EE">
        <w:t xml:space="preserve">gorska nosiljka </w:t>
      </w:r>
      <w:proofErr w:type="spellStart"/>
      <w:r w:rsidRPr="00BB55EE">
        <w:t>Mariner</w:t>
      </w:r>
      <w:proofErr w:type="spellEnd"/>
      <w:r w:rsidRPr="00BB55EE">
        <w:t xml:space="preserve"> </w:t>
      </w:r>
      <w:r>
        <w:t>-</w:t>
      </w:r>
      <w:r w:rsidRPr="00BB55EE">
        <w:t xml:space="preserve"> </w:t>
      </w:r>
      <w:r>
        <w:t>4</w:t>
      </w:r>
      <w:r w:rsidRPr="00BB55EE">
        <w:t xml:space="preserve"> kom,</w:t>
      </w:r>
    </w:p>
    <w:p w14:paraId="79E49302" w14:textId="77777777" w:rsidR="003758A8" w:rsidRPr="00BB55EE" w:rsidRDefault="003758A8" w:rsidP="003758A8">
      <w:pPr>
        <w:widowControl/>
        <w:numPr>
          <w:ilvl w:val="0"/>
          <w:numId w:val="9"/>
        </w:numPr>
        <w:autoSpaceDE/>
        <w:autoSpaceDN/>
        <w:adjustRightInd/>
        <w:jc w:val="both"/>
      </w:pPr>
      <w:r>
        <w:t xml:space="preserve">gorska nosiljka </w:t>
      </w:r>
      <w:proofErr w:type="spellStart"/>
      <w:r>
        <w:t>Tyral</w:t>
      </w:r>
      <w:proofErr w:type="spellEnd"/>
      <w:r>
        <w:t xml:space="preserve"> - 1 kom,</w:t>
      </w:r>
    </w:p>
    <w:p w14:paraId="50E8ACA9" w14:textId="77777777" w:rsidR="003758A8" w:rsidRPr="00BB55EE" w:rsidRDefault="003758A8" w:rsidP="003758A8">
      <w:pPr>
        <w:widowControl/>
        <w:numPr>
          <w:ilvl w:val="0"/>
          <w:numId w:val="9"/>
        </w:numPr>
        <w:autoSpaceDE/>
        <w:autoSpaceDN/>
        <w:adjustRightInd/>
        <w:jc w:val="both"/>
      </w:pPr>
      <w:r w:rsidRPr="00BB55EE">
        <w:t xml:space="preserve">nosila za </w:t>
      </w:r>
      <w:proofErr w:type="spellStart"/>
      <w:r w:rsidRPr="00BB55EE">
        <w:t>speleo</w:t>
      </w:r>
      <w:proofErr w:type="spellEnd"/>
      <w:r w:rsidRPr="00BB55EE">
        <w:t xml:space="preserve">-spašavanje, </w:t>
      </w:r>
    </w:p>
    <w:p w14:paraId="0934AFD5" w14:textId="77777777" w:rsidR="003758A8" w:rsidRPr="00BB55EE" w:rsidRDefault="003758A8" w:rsidP="003758A8">
      <w:pPr>
        <w:widowControl/>
        <w:numPr>
          <w:ilvl w:val="0"/>
          <w:numId w:val="9"/>
        </w:numPr>
        <w:autoSpaceDE/>
        <w:autoSpaceDN/>
        <w:adjustRightInd/>
        <w:jc w:val="both"/>
      </w:pPr>
      <w:r w:rsidRPr="00BB55EE">
        <w:t xml:space="preserve">UT nosila </w:t>
      </w:r>
      <w:r>
        <w:t>-</w:t>
      </w:r>
      <w:r w:rsidRPr="00BB55EE">
        <w:t xml:space="preserve"> 2 kom,   </w:t>
      </w:r>
    </w:p>
    <w:p w14:paraId="454A2917" w14:textId="77777777" w:rsidR="003758A8" w:rsidRPr="00BB55EE" w:rsidRDefault="003758A8" w:rsidP="003758A8">
      <w:pPr>
        <w:widowControl/>
        <w:numPr>
          <w:ilvl w:val="0"/>
          <w:numId w:val="9"/>
        </w:numPr>
        <w:autoSpaceDE/>
        <w:autoSpaceDN/>
        <w:adjustRightInd/>
        <w:jc w:val="both"/>
      </w:pPr>
      <w:r w:rsidRPr="00BB55EE">
        <w:t>vakuum-madraci</w:t>
      </w:r>
      <w:r>
        <w:t>,</w:t>
      </w:r>
    </w:p>
    <w:p w14:paraId="49171F5D" w14:textId="77777777" w:rsidR="003758A8" w:rsidRPr="00BB55EE" w:rsidRDefault="003758A8" w:rsidP="003758A8">
      <w:pPr>
        <w:widowControl/>
        <w:numPr>
          <w:ilvl w:val="0"/>
          <w:numId w:val="9"/>
        </w:numPr>
        <w:autoSpaceDE/>
        <w:autoSpaceDN/>
        <w:adjustRightInd/>
        <w:jc w:val="both"/>
      </w:pPr>
      <w:r w:rsidRPr="00BB55EE">
        <w:t xml:space="preserve">službena vozila </w:t>
      </w:r>
      <w:r>
        <w:t>-</w:t>
      </w:r>
      <w:r w:rsidRPr="00BB55EE">
        <w:t xml:space="preserve"> 1 osobno, 1 putničko-kombi vozilo, </w:t>
      </w:r>
      <w:r>
        <w:t>2</w:t>
      </w:r>
      <w:r w:rsidRPr="00BB55EE">
        <w:t xml:space="preserve"> terensk</w:t>
      </w:r>
      <w:r>
        <w:t>a</w:t>
      </w:r>
      <w:r w:rsidRPr="00BB55EE">
        <w:t xml:space="preserve"> vozil</w:t>
      </w:r>
      <w:r>
        <w:t>a</w:t>
      </w:r>
      <w:r w:rsidRPr="00BB55EE">
        <w:t>,</w:t>
      </w:r>
    </w:p>
    <w:p w14:paraId="171AFB9E" w14:textId="77777777" w:rsidR="003758A8" w:rsidRPr="00BB55EE" w:rsidRDefault="003758A8" w:rsidP="003758A8">
      <w:pPr>
        <w:widowControl/>
        <w:numPr>
          <w:ilvl w:val="0"/>
          <w:numId w:val="9"/>
        </w:numPr>
        <w:autoSpaceDE/>
        <w:autoSpaceDN/>
        <w:adjustRightInd/>
        <w:jc w:val="both"/>
      </w:pPr>
      <w:r w:rsidRPr="00BB55EE">
        <w:t>aluminijski čamac i pripadajuća prikolica za cestovni prijevoz,</w:t>
      </w:r>
    </w:p>
    <w:p w14:paraId="0133A528" w14:textId="77777777" w:rsidR="003758A8" w:rsidRPr="00BB55EE" w:rsidRDefault="003758A8" w:rsidP="003758A8">
      <w:pPr>
        <w:widowControl/>
        <w:numPr>
          <w:ilvl w:val="0"/>
          <w:numId w:val="9"/>
        </w:numPr>
        <w:autoSpaceDE/>
        <w:autoSpaceDN/>
        <w:adjustRightInd/>
        <w:jc w:val="both"/>
      </w:pPr>
      <w:r w:rsidRPr="00BB55EE">
        <w:t xml:space="preserve">užad </w:t>
      </w:r>
      <w:r>
        <w:t>-</w:t>
      </w:r>
      <w:r w:rsidRPr="00BB55EE">
        <w:t xml:space="preserve"> statička i dinamička užeta za spašavanje iz stijena, speleoloških objekata, ruševina i sl.,</w:t>
      </w:r>
    </w:p>
    <w:p w14:paraId="3553B152" w14:textId="77777777" w:rsidR="003758A8" w:rsidRPr="00BB55EE" w:rsidRDefault="003758A8" w:rsidP="003758A8">
      <w:pPr>
        <w:widowControl/>
        <w:numPr>
          <w:ilvl w:val="0"/>
          <w:numId w:val="9"/>
        </w:numPr>
        <w:autoSpaceDE/>
        <w:autoSpaceDN/>
        <w:adjustRightInd/>
        <w:jc w:val="both"/>
      </w:pPr>
      <w:r w:rsidRPr="00BB55EE">
        <w:t>tehničke sprave za rad s užetom i kretanje po užetu,</w:t>
      </w:r>
    </w:p>
    <w:p w14:paraId="66C65CB2" w14:textId="77777777" w:rsidR="003758A8" w:rsidRPr="00BB55EE" w:rsidRDefault="003758A8" w:rsidP="003758A8">
      <w:pPr>
        <w:widowControl/>
        <w:numPr>
          <w:ilvl w:val="0"/>
          <w:numId w:val="9"/>
        </w:numPr>
        <w:autoSpaceDE/>
        <w:autoSpaceDN/>
        <w:adjustRightInd/>
        <w:jc w:val="both"/>
      </w:pPr>
      <w:r w:rsidRPr="00BB55EE">
        <w:t>akumulatorsk</w:t>
      </w:r>
      <w:r>
        <w:t>a</w:t>
      </w:r>
      <w:r w:rsidRPr="00BB55EE">
        <w:t xml:space="preserve"> bušilic</w:t>
      </w:r>
      <w:r>
        <w:t xml:space="preserve">a i brusilica - po 1 </w:t>
      </w:r>
      <w:r w:rsidRPr="00BB55EE">
        <w:t>kom,</w:t>
      </w:r>
    </w:p>
    <w:p w14:paraId="62DF100F" w14:textId="77777777" w:rsidR="003758A8" w:rsidRPr="00BB55EE" w:rsidRDefault="003758A8" w:rsidP="003758A8">
      <w:pPr>
        <w:widowControl/>
        <w:numPr>
          <w:ilvl w:val="0"/>
          <w:numId w:val="9"/>
        </w:numPr>
        <w:autoSpaceDE/>
        <w:autoSpaceDN/>
        <w:adjustRightInd/>
        <w:jc w:val="both"/>
      </w:pPr>
      <w:r w:rsidRPr="00BB55EE">
        <w:t>motorna pila</w:t>
      </w:r>
      <w:r>
        <w:t xml:space="preserve"> - 1 kom</w:t>
      </w:r>
      <w:r w:rsidRPr="00BB55EE">
        <w:t>,</w:t>
      </w:r>
    </w:p>
    <w:p w14:paraId="22780D7B" w14:textId="77777777" w:rsidR="003758A8" w:rsidRPr="00BB55EE" w:rsidRDefault="003758A8" w:rsidP="003758A8">
      <w:pPr>
        <w:widowControl/>
        <w:numPr>
          <w:ilvl w:val="0"/>
          <w:numId w:val="9"/>
        </w:numPr>
        <w:autoSpaceDE/>
        <w:autoSpaceDN/>
        <w:adjustRightInd/>
        <w:jc w:val="both"/>
      </w:pPr>
      <w:r w:rsidRPr="00BB55EE">
        <w:t>radio uređaji</w:t>
      </w:r>
      <w:r>
        <w:t>,</w:t>
      </w:r>
    </w:p>
    <w:p w14:paraId="72A9EF16" w14:textId="77777777" w:rsidR="003758A8" w:rsidRPr="00BB55EE" w:rsidRDefault="003758A8" w:rsidP="003758A8">
      <w:pPr>
        <w:widowControl/>
        <w:numPr>
          <w:ilvl w:val="0"/>
          <w:numId w:val="9"/>
        </w:numPr>
        <w:autoSpaceDE/>
        <w:autoSpaceDN/>
        <w:adjustRightInd/>
        <w:jc w:val="both"/>
      </w:pPr>
      <w:r w:rsidRPr="00BB55EE">
        <w:t>GPS uređaji</w:t>
      </w:r>
      <w:r>
        <w:t xml:space="preserve"> za potrage,</w:t>
      </w:r>
    </w:p>
    <w:p w14:paraId="7C46232A" w14:textId="77777777" w:rsidR="003758A8" w:rsidRPr="00BB55EE" w:rsidRDefault="003758A8" w:rsidP="003758A8">
      <w:pPr>
        <w:widowControl/>
        <w:numPr>
          <w:ilvl w:val="0"/>
          <w:numId w:val="9"/>
        </w:numPr>
        <w:autoSpaceDE/>
        <w:autoSpaceDN/>
        <w:adjustRightInd/>
        <w:jc w:val="both"/>
      </w:pPr>
      <w:r w:rsidRPr="00BB55EE">
        <w:t xml:space="preserve">komplet (suha odijela, kacige, prsluci) za spašavanje iz vode </w:t>
      </w:r>
      <w:r>
        <w:t>-</w:t>
      </w:r>
      <w:r w:rsidRPr="00BB55EE">
        <w:t xml:space="preserve"> </w:t>
      </w:r>
      <w:r>
        <w:t>9</w:t>
      </w:r>
      <w:r w:rsidRPr="00BB55EE">
        <w:t xml:space="preserve"> kom, </w:t>
      </w:r>
    </w:p>
    <w:p w14:paraId="29BFEBFC" w14:textId="77777777" w:rsidR="003758A8" w:rsidRPr="00BB55EE" w:rsidRDefault="003758A8" w:rsidP="003758A8">
      <w:pPr>
        <w:widowControl/>
        <w:numPr>
          <w:ilvl w:val="0"/>
          <w:numId w:val="9"/>
        </w:numPr>
        <w:autoSpaceDE/>
        <w:autoSpaceDN/>
        <w:adjustRightInd/>
        <w:jc w:val="both"/>
      </w:pPr>
      <w:r w:rsidRPr="00BB55EE">
        <w:t>bespilotne letjelice, dron</w:t>
      </w:r>
      <w:r>
        <w:t xml:space="preserve"> </w:t>
      </w:r>
      <w:r w:rsidRPr="00BB55EE">
        <w:t>-</w:t>
      </w:r>
      <w:r>
        <w:t xml:space="preserve"> </w:t>
      </w:r>
      <w:r w:rsidRPr="00BB55EE">
        <w:t>2 kom (od toga 1 sa termalnom kamerom)</w:t>
      </w:r>
      <w:r>
        <w:t>,</w:t>
      </w:r>
    </w:p>
    <w:p w14:paraId="42CCE169" w14:textId="77777777" w:rsidR="003758A8" w:rsidRDefault="003758A8" w:rsidP="003758A8">
      <w:pPr>
        <w:widowControl/>
        <w:numPr>
          <w:ilvl w:val="0"/>
          <w:numId w:val="9"/>
        </w:numPr>
        <w:autoSpaceDE/>
        <w:autoSpaceDN/>
        <w:adjustRightInd/>
        <w:jc w:val="both"/>
      </w:pPr>
      <w:r w:rsidRPr="00BB55EE">
        <w:t>medicinska oprema: medicinski interventni ruksaci, osobna oprema za pružanje prve pomoći, imobilizacijske udlage, imobilizacijska daska, AED defibrilator, imobilizacijske sprave tipa KED, blue-</w:t>
      </w:r>
      <w:proofErr w:type="spellStart"/>
      <w:r w:rsidRPr="00BB55EE">
        <w:t>splint</w:t>
      </w:r>
      <w:proofErr w:type="spellEnd"/>
      <w:r w:rsidRPr="00BB55EE">
        <w:t xml:space="preserve"> udlage.</w:t>
      </w:r>
    </w:p>
    <w:p w14:paraId="48F06232" w14:textId="77777777" w:rsidR="003758A8" w:rsidRPr="00BB55EE" w:rsidRDefault="003758A8" w:rsidP="003758A8">
      <w:pPr>
        <w:widowControl/>
        <w:autoSpaceDE/>
        <w:autoSpaceDN/>
        <w:adjustRightInd/>
        <w:ind w:left="720"/>
        <w:jc w:val="both"/>
      </w:pPr>
    </w:p>
    <w:p w14:paraId="48F3E4F7" w14:textId="77777777" w:rsidR="003758A8" w:rsidRPr="00BB55EE" w:rsidRDefault="003758A8" w:rsidP="003758A8">
      <w:pPr>
        <w:ind w:firstLine="567"/>
        <w:jc w:val="both"/>
        <w:rPr>
          <w:rFonts w:eastAsia="Calibri"/>
          <w:lang w:eastAsia="ar-SA"/>
        </w:rPr>
      </w:pPr>
      <w:r w:rsidRPr="00BB55EE">
        <w:rPr>
          <w:rFonts w:eastAsia="Calibri"/>
          <w:lang w:eastAsia="ar-SA"/>
        </w:rPr>
        <w:t>Tijekom 202</w:t>
      </w:r>
      <w:r>
        <w:rPr>
          <w:rFonts w:eastAsia="Calibri"/>
          <w:lang w:eastAsia="ar-SA"/>
        </w:rPr>
        <w:t>3</w:t>
      </w:r>
      <w:r w:rsidRPr="00BB55EE">
        <w:rPr>
          <w:rFonts w:eastAsia="Calibri"/>
          <w:lang w:eastAsia="ar-SA"/>
        </w:rPr>
        <w:t>. godine, HGSS – Stanica Varaždin sudjeloval</w:t>
      </w:r>
      <w:r>
        <w:rPr>
          <w:rFonts w:eastAsia="Calibri"/>
          <w:lang w:eastAsia="ar-SA"/>
        </w:rPr>
        <w:t>a</w:t>
      </w:r>
      <w:r w:rsidRPr="00BB55EE">
        <w:rPr>
          <w:rFonts w:eastAsia="Calibri"/>
          <w:lang w:eastAsia="ar-SA"/>
        </w:rPr>
        <w:t xml:space="preserve"> je u sljedećim aktivnostima:</w:t>
      </w:r>
    </w:p>
    <w:p w14:paraId="4FA3B88A" w14:textId="77777777" w:rsidR="003758A8" w:rsidRDefault="003758A8" w:rsidP="003758A8">
      <w:pPr>
        <w:pStyle w:val="Odlomakpopisa"/>
        <w:numPr>
          <w:ilvl w:val="0"/>
          <w:numId w:val="17"/>
        </w:numPr>
        <w:suppressAutoHyphens/>
        <w:autoSpaceDE/>
        <w:autoSpaceDN/>
        <w:adjustRightInd/>
        <w:jc w:val="both"/>
      </w:pPr>
      <w:r>
        <w:t>akcije spašavanje na području cijele Republike Hrvatske,</w:t>
      </w:r>
    </w:p>
    <w:p w14:paraId="56EB53AF" w14:textId="77777777" w:rsidR="003758A8" w:rsidRDefault="003758A8" w:rsidP="003758A8">
      <w:pPr>
        <w:pStyle w:val="Odlomakpopisa"/>
        <w:numPr>
          <w:ilvl w:val="0"/>
          <w:numId w:val="17"/>
        </w:numPr>
        <w:suppressAutoHyphens/>
        <w:autoSpaceDE/>
        <w:autoSpaceDN/>
        <w:adjustRightInd/>
        <w:jc w:val="both"/>
      </w:pPr>
      <w:r>
        <w:t>vježbe,</w:t>
      </w:r>
      <w:r w:rsidRPr="00CD2984">
        <w:t xml:space="preserve"> održavanje spremnosti unutar Stanice Varaždin (prva pomoć u neurbanim i teško dostupnim područjima, </w:t>
      </w:r>
      <w:proofErr w:type="spellStart"/>
      <w:r w:rsidRPr="00CD2984">
        <w:t>turno</w:t>
      </w:r>
      <w:proofErr w:type="spellEnd"/>
      <w:r w:rsidRPr="00CD2984">
        <w:t xml:space="preserve"> skijanje, zimske tehnike – lavine, sondiranja, lociranje pomoću predajnika, kartografija, </w:t>
      </w:r>
      <w:proofErr w:type="spellStart"/>
      <w:r w:rsidRPr="00CD2984">
        <w:t>sp</w:t>
      </w:r>
      <w:r>
        <w:t>eleo</w:t>
      </w:r>
      <w:proofErr w:type="spellEnd"/>
      <w:r>
        <w:t>-spašavanje, ljetne tehnike),</w:t>
      </w:r>
    </w:p>
    <w:p w14:paraId="1CF63A57" w14:textId="77777777" w:rsidR="003758A8" w:rsidRDefault="003758A8" w:rsidP="003758A8">
      <w:pPr>
        <w:pStyle w:val="Odlomakpopisa"/>
        <w:numPr>
          <w:ilvl w:val="0"/>
          <w:numId w:val="17"/>
        </w:numPr>
        <w:suppressAutoHyphens/>
        <w:autoSpaceDE/>
        <w:autoSpaceDN/>
        <w:adjustRightInd/>
        <w:jc w:val="both"/>
      </w:pPr>
      <w:r>
        <w:t>o</w:t>
      </w:r>
      <w:r w:rsidRPr="00CD2984">
        <w:t xml:space="preserve">sposobljavanje članova </w:t>
      </w:r>
      <w:r>
        <w:t>S</w:t>
      </w:r>
      <w:r w:rsidRPr="00CD2984">
        <w:t>t</w:t>
      </w:r>
      <w:r>
        <w:t>anice kao sudionika u st</w:t>
      </w:r>
      <w:r w:rsidRPr="00CD2984">
        <w:t xml:space="preserve">ožerima </w:t>
      </w:r>
      <w:r>
        <w:t xml:space="preserve">civilne zaštite </w:t>
      </w:r>
      <w:r w:rsidRPr="00CD2984">
        <w:t>gradova i općina</w:t>
      </w:r>
      <w:r>
        <w:t>,</w:t>
      </w:r>
    </w:p>
    <w:p w14:paraId="2D28E64F" w14:textId="77777777" w:rsidR="003758A8" w:rsidRPr="00CD2984" w:rsidRDefault="003758A8" w:rsidP="003758A8">
      <w:pPr>
        <w:pStyle w:val="Odlomakpopisa"/>
        <w:numPr>
          <w:ilvl w:val="0"/>
          <w:numId w:val="17"/>
        </w:numPr>
        <w:suppressAutoHyphens/>
        <w:autoSpaceDE/>
        <w:autoSpaceDN/>
        <w:adjustRightInd/>
        <w:jc w:val="both"/>
      </w:pPr>
      <w:r>
        <w:t>pokazne</w:t>
      </w:r>
      <w:r w:rsidRPr="00CD2984">
        <w:t xml:space="preserve"> vježbi spremnosti u suradnji s jedinicama lokalne samouprave</w:t>
      </w:r>
      <w:r>
        <w:t>,</w:t>
      </w:r>
      <w:r w:rsidRPr="00CD2984">
        <w:t xml:space="preserve"> </w:t>
      </w:r>
    </w:p>
    <w:p w14:paraId="15184236" w14:textId="77777777" w:rsidR="003758A8" w:rsidRPr="00CD2984" w:rsidRDefault="003758A8" w:rsidP="003758A8">
      <w:pPr>
        <w:pStyle w:val="Default"/>
        <w:numPr>
          <w:ilvl w:val="0"/>
          <w:numId w:val="17"/>
        </w:numPr>
        <w:jc w:val="both"/>
      </w:pPr>
      <w:r>
        <w:t>o</w:t>
      </w:r>
      <w:r w:rsidRPr="00CD2984">
        <w:t xml:space="preserve">bučavanje i priprema kandidata </w:t>
      </w:r>
      <w:r>
        <w:t xml:space="preserve">Stanice </w:t>
      </w:r>
      <w:r w:rsidRPr="00CD2984">
        <w:t xml:space="preserve">za pristupanje tehničkim tečajevima za obuku HGSS-a: tečaj </w:t>
      </w:r>
      <w:proofErr w:type="spellStart"/>
      <w:r w:rsidRPr="00CD2984">
        <w:t>speleo</w:t>
      </w:r>
      <w:proofErr w:type="spellEnd"/>
      <w:r w:rsidRPr="00CD2984">
        <w:t>-spašavanja, tečaj spašavanja u zimskim uvjetima (skijališta, uređene i neuređene staze, tehnički teren), tečaj prve pomoći u neurban</w:t>
      </w:r>
      <w:r>
        <w:t>im i teško dostupnim područjima,</w:t>
      </w:r>
    </w:p>
    <w:p w14:paraId="5EB0DF77" w14:textId="77777777" w:rsidR="003758A8" w:rsidRPr="00CD2984" w:rsidRDefault="003758A8" w:rsidP="003758A8">
      <w:pPr>
        <w:pStyle w:val="Default"/>
        <w:numPr>
          <w:ilvl w:val="0"/>
          <w:numId w:val="17"/>
        </w:numPr>
        <w:jc w:val="both"/>
      </w:pPr>
      <w:r>
        <w:t>sudjelovanje na tečajevima</w:t>
      </w:r>
      <w:r w:rsidRPr="00CD2984">
        <w:t xml:space="preserve"> (obuka HGSS-a </w:t>
      </w:r>
      <w:r>
        <w:t xml:space="preserve">za </w:t>
      </w:r>
      <w:r w:rsidRPr="00CD2984">
        <w:t>pripravni</w:t>
      </w:r>
      <w:r>
        <w:t>ke</w:t>
      </w:r>
      <w:r w:rsidRPr="00CD2984">
        <w:t xml:space="preserve"> i suradni</w:t>
      </w:r>
      <w:r>
        <w:t>ke</w:t>
      </w:r>
      <w:r w:rsidRPr="00CD2984">
        <w:t>)</w:t>
      </w:r>
      <w:r>
        <w:t>,</w:t>
      </w:r>
      <w:r w:rsidRPr="00CD2984">
        <w:t xml:space="preserve"> </w:t>
      </w:r>
    </w:p>
    <w:p w14:paraId="4279CDDE" w14:textId="77777777" w:rsidR="003758A8" w:rsidRPr="00CD2984" w:rsidRDefault="003758A8" w:rsidP="003758A8">
      <w:pPr>
        <w:pStyle w:val="Default"/>
        <w:numPr>
          <w:ilvl w:val="0"/>
          <w:numId w:val="17"/>
        </w:numPr>
        <w:jc w:val="both"/>
      </w:pPr>
      <w:proofErr w:type="spellStart"/>
      <w:r>
        <w:t>relicenciranje</w:t>
      </w:r>
      <w:proofErr w:type="spellEnd"/>
      <w:r>
        <w:t xml:space="preserve"> pružanja prve pomoći za članove</w:t>
      </w:r>
      <w:r w:rsidRPr="00CD2984">
        <w:t xml:space="preserve"> </w:t>
      </w:r>
      <w:r>
        <w:t>S</w:t>
      </w:r>
      <w:r w:rsidRPr="00CD2984">
        <w:t>tanice zajed</w:t>
      </w:r>
      <w:r>
        <w:t>no s članovima Stanice Samobor,</w:t>
      </w:r>
    </w:p>
    <w:p w14:paraId="55DB9E3B" w14:textId="77777777" w:rsidR="003758A8" w:rsidRPr="00CD2984" w:rsidRDefault="003758A8" w:rsidP="003758A8">
      <w:pPr>
        <w:pStyle w:val="Default"/>
        <w:numPr>
          <w:ilvl w:val="0"/>
          <w:numId w:val="17"/>
        </w:numPr>
        <w:jc w:val="both"/>
      </w:pPr>
      <w:r w:rsidRPr="00CD2984">
        <w:t>dež</w:t>
      </w:r>
      <w:r>
        <w:t xml:space="preserve">urstva na sportskim događajima: </w:t>
      </w:r>
      <w:proofErr w:type="spellStart"/>
      <w:r>
        <w:t>trail</w:t>
      </w:r>
      <w:proofErr w:type="spellEnd"/>
      <w:r>
        <w:t>, paragliding, WRC, aktivnosti na vodi,</w:t>
      </w:r>
    </w:p>
    <w:p w14:paraId="65521C71" w14:textId="77777777" w:rsidR="003758A8" w:rsidRPr="00CD2984" w:rsidRDefault="003758A8" w:rsidP="003758A8">
      <w:pPr>
        <w:pStyle w:val="Default"/>
        <w:numPr>
          <w:ilvl w:val="0"/>
          <w:numId w:val="17"/>
        </w:numPr>
        <w:jc w:val="both"/>
      </w:pPr>
      <w:r>
        <w:t>d</w:t>
      </w:r>
      <w:r w:rsidRPr="00CD2984">
        <w:t>ežurstvo u NP Paklenica tijekom turističko-</w:t>
      </w:r>
      <w:proofErr w:type="spellStart"/>
      <w:r w:rsidRPr="00CD2984">
        <w:t>penjačke</w:t>
      </w:r>
      <w:proofErr w:type="spellEnd"/>
      <w:r w:rsidRPr="00CD2984">
        <w:t xml:space="preserve"> sezone</w:t>
      </w:r>
      <w:r>
        <w:t>,</w:t>
      </w:r>
      <w:r w:rsidRPr="00CD2984">
        <w:t xml:space="preserve"> </w:t>
      </w:r>
    </w:p>
    <w:p w14:paraId="1A1A012E" w14:textId="77777777" w:rsidR="003758A8" w:rsidRDefault="003758A8" w:rsidP="003758A8">
      <w:pPr>
        <w:pStyle w:val="Default"/>
        <w:numPr>
          <w:ilvl w:val="0"/>
          <w:numId w:val="17"/>
        </w:numPr>
        <w:jc w:val="both"/>
      </w:pPr>
      <w:r>
        <w:t>p</w:t>
      </w:r>
      <w:r w:rsidRPr="00CD2984">
        <w:t xml:space="preserve">redavanja i vježbe na ljetnoj </w:t>
      </w:r>
      <w:r>
        <w:t xml:space="preserve">alpinističkoj školi PK </w:t>
      </w:r>
      <w:proofErr w:type="spellStart"/>
      <w:r>
        <w:t>Vertikal</w:t>
      </w:r>
      <w:proofErr w:type="spellEnd"/>
      <w:r>
        <w:t>,</w:t>
      </w:r>
    </w:p>
    <w:p w14:paraId="72AC0B4A" w14:textId="77777777" w:rsidR="003758A8" w:rsidRPr="00E5068F" w:rsidRDefault="003758A8" w:rsidP="003758A8">
      <w:pPr>
        <w:pStyle w:val="Default"/>
        <w:numPr>
          <w:ilvl w:val="0"/>
          <w:numId w:val="17"/>
        </w:numPr>
        <w:jc w:val="both"/>
      </w:pPr>
      <w:r>
        <w:t>p</w:t>
      </w:r>
      <w:r w:rsidRPr="00CD2984">
        <w:t>redavanja i vježbe na planinarskim školama u Varaždinu i Ivancu</w:t>
      </w:r>
      <w:r>
        <w:t>.</w:t>
      </w:r>
    </w:p>
    <w:p w14:paraId="5036788E" w14:textId="77777777" w:rsidR="00147D38" w:rsidRPr="00570B4E" w:rsidRDefault="00147D38" w:rsidP="00570B4E">
      <w:pPr>
        <w:pStyle w:val="Style16"/>
        <w:widowControl/>
        <w:spacing w:line="240" w:lineRule="auto"/>
        <w:ind w:firstLine="0"/>
        <w:jc w:val="both"/>
        <w:rPr>
          <w:rFonts w:eastAsia="Times New Roman"/>
          <w:color w:val="000000"/>
        </w:rPr>
      </w:pPr>
    </w:p>
    <w:p w14:paraId="7640BD52" w14:textId="77777777" w:rsidR="00570B4E" w:rsidRPr="00570B4E" w:rsidRDefault="00570B4E" w:rsidP="00570B4E">
      <w:pPr>
        <w:pStyle w:val="Style30"/>
        <w:widowControl/>
        <w:tabs>
          <w:tab w:val="left" w:pos="658"/>
        </w:tabs>
        <w:rPr>
          <w:rStyle w:val="FontStyle37"/>
          <w:sz w:val="24"/>
          <w:szCs w:val="24"/>
        </w:rPr>
      </w:pPr>
      <w:r w:rsidRPr="00570B4E">
        <w:rPr>
          <w:rStyle w:val="FontStyle37"/>
          <w:sz w:val="24"/>
          <w:szCs w:val="24"/>
        </w:rPr>
        <w:t>2.5.</w:t>
      </w:r>
      <w:r w:rsidRPr="00570B4E">
        <w:rPr>
          <w:rStyle w:val="FontStyle37"/>
          <w:sz w:val="24"/>
          <w:szCs w:val="24"/>
        </w:rPr>
        <w:tab/>
        <w:t>Operativne snage Hrvatskog crvenog križa</w:t>
      </w:r>
    </w:p>
    <w:p w14:paraId="2CABDDA3" w14:textId="77777777" w:rsidR="00570B4E" w:rsidRPr="00570B4E" w:rsidRDefault="00570B4E" w:rsidP="00570B4E">
      <w:pPr>
        <w:pStyle w:val="Style30"/>
        <w:widowControl/>
        <w:tabs>
          <w:tab w:val="left" w:pos="658"/>
        </w:tabs>
        <w:rPr>
          <w:rStyle w:val="FontStyle37"/>
          <w:sz w:val="24"/>
          <w:szCs w:val="24"/>
        </w:rPr>
      </w:pPr>
    </w:p>
    <w:p w14:paraId="2D03C6CE" w14:textId="4AD54198" w:rsidR="0015168F" w:rsidRDefault="0015168F" w:rsidP="00117482">
      <w:pPr>
        <w:pStyle w:val="Bodytext20"/>
        <w:shd w:val="clear" w:color="auto" w:fill="auto"/>
        <w:spacing w:before="0" w:after="0" w:line="240" w:lineRule="auto"/>
        <w:ind w:firstLine="567"/>
        <w:jc w:val="both"/>
        <w:rPr>
          <w:rFonts w:ascii="Times New Roman" w:hAnsi="Times New Roman" w:cs="Times New Roman"/>
          <w:color w:val="000000"/>
          <w:sz w:val="24"/>
          <w:szCs w:val="24"/>
        </w:rPr>
      </w:pPr>
      <w:r w:rsidRPr="0015168F">
        <w:rPr>
          <w:rFonts w:ascii="Times New Roman" w:hAnsi="Times New Roman" w:cs="Times New Roman"/>
          <w:color w:val="000000"/>
          <w:sz w:val="24"/>
          <w:szCs w:val="24"/>
        </w:rPr>
        <w:t>Prema Zakonu o Hrvatskom Crvenom križu, osnovni ciljevi društava Crvenog križa su ub</w:t>
      </w:r>
      <w:r w:rsidRPr="0015168F">
        <w:rPr>
          <w:rFonts w:ascii="Times New Roman" w:hAnsi="Times New Roman" w:cs="Times New Roman"/>
          <w:color w:val="000000"/>
          <w:sz w:val="24"/>
          <w:szCs w:val="24"/>
        </w:rPr>
        <w:softHyphen/>
        <w:t>lažavanje ljudskih patnji, a osobito onih izazvanih velikim prirodnim, ekološkim i drugim nesrećama, s posljedicama masovnih stradanja i epidemijama.</w:t>
      </w:r>
    </w:p>
    <w:p w14:paraId="5F368DCA" w14:textId="0E241746" w:rsidR="00C56B3F" w:rsidRPr="00901EAD" w:rsidRDefault="00C56B3F" w:rsidP="00117482">
      <w:pPr>
        <w:ind w:firstLine="431"/>
        <w:contextualSpacing/>
        <w:jc w:val="both"/>
        <w:rPr>
          <w:rFonts w:eastAsia="Calibri"/>
          <w:lang w:eastAsia="ar-SA"/>
        </w:rPr>
      </w:pPr>
      <w:r w:rsidRPr="00901EAD">
        <w:rPr>
          <w:rFonts w:eastAsia="Calibri"/>
          <w:lang w:eastAsia="ar-SA"/>
        </w:rPr>
        <w:t>Sukladno Zakonu o Hrvatskom Crvenom križu („Narodne novine“, broj 71/10</w:t>
      </w:r>
      <w:r w:rsidR="00117482">
        <w:rPr>
          <w:rFonts w:eastAsia="Calibri"/>
          <w:lang w:eastAsia="ar-SA"/>
        </w:rPr>
        <w:t>, 136/20</w:t>
      </w:r>
      <w:r w:rsidRPr="00901EAD">
        <w:rPr>
          <w:rFonts w:eastAsia="Calibri"/>
          <w:lang w:eastAsia="ar-SA"/>
        </w:rPr>
        <w:t xml:space="preserve">), a u dijelu </w:t>
      </w:r>
      <w:r>
        <w:rPr>
          <w:rFonts w:eastAsia="Calibri"/>
          <w:lang w:eastAsia="ar-SA"/>
        </w:rPr>
        <w:t>provedbe mjera civilne zaštite</w:t>
      </w:r>
      <w:r w:rsidRPr="00901EAD">
        <w:rPr>
          <w:rFonts w:eastAsia="Calibri"/>
          <w:lang w:eastAsia="ar-SA"/>
        </w:rPr>
        <w:t>, Hrvatski Crveni križ nadležan je za sljedeće poslove/javna ovlaštenja:</w:t>
      </w:r>
    </w:p>
    <w:p w14:paraId="4AEA64CF" w14:textId="2FBCD15D" w:rsidR="00C56B3F" w:rsidRPr="00C56B3F" w:rsidRDefault="00C56B3F" w:rsidP="0017526F">
      <w:pPr>
        <w:numPr>
          <w:ilvl w:val="0"/>
          <w:numId w:val="24"/>
        </w:numPr>
        <w:contextualSpacing/>
        <w:jc w:val="both"/>
        <w:rPr>
          <w:rFonts w:eastAsia="Calibri"/>
          <w:lang w:eastAsia="ar-SA"/>
        </w:rPr>
      </w:pPr>
      <w:r w:rsidRPr="00C56B3F">
        <w:rPr>
          <w:rFonts w:eastAsia="Calibri"/>
          <w:lang w:eastAsia="ar-SA"/>
        </w:rPr>
        <w:t xml:space="preserve">organizira i vodi Službu traženja, te aktivnosti obnavljanja obiteljskih veza </w:t>
      </w:r>
      <w:r w:rsidR="0017526F">
        <w:rPr>
          <w:rFonts w:eastAsia="Calibri"/>
          <w:lang w:eastAsia="ar-SA"/>
        </w:rPr>
        <w:t>č</w:t>
      </w:r>
      <w:r w:rsidRPr="00C56B3F">
        <w:rPr>
          <w:rFonts w:eastAsia="Calibri"/>
          <w:lang w:eastAsia="ar-SA"/>
        </w:rPr>
        <w:t>lanova obitelji razdvojenih uslijed katastrofa, migracija i drugih situacija koje zahtijevaju humanitarno djelovanje,</w:t>
      </w:r>
    </w:p>
    <w:p w14:paraId="1D2A3EA8" w14:textId="77777777" w:rsidR="00C56B3F" w:rsidRPr="00901EAD" w:rsidRDefault="00C56B3F" w:rsidP="0017526F">
      <w:pPr>
        <w:numPr>
          <w:ilvl w:val="0"/>
          <w:numId w:val="24"/>
        </w:numPr>
        <w:contextualSpacing/>
        <w:jc w:val="both"/>
        <w:rPr>
          <w:rFonts w:eastAsia="Calibri"/>
          <w:lang w:val="en-US" w:eastAsia="ar-SA"/>
        </w:rPr>
      </w:pPr>
      <w:proofErr w:type="spellStart"/>
      <w:r w:rsidRPr="00901EAD">
        <w:rPr>
          <w:rFonts w:eastAsia="Calibri"/>
          <w:lang w:val="en-US" w:eastAsia="ar-SA"/>
        </w:rPr>
        <w:t>traži</w:t>
      </w:r>
      <w:proofErr w:type="spellEnd"/>
      <w:r w:rsidRPr="00901EAD">
        <w:rPr>
          <w:rFonts w:eastAsia="Calibri"/>
          <w:lang w:val="en-US" w:eastAsia="ar-SA"/>
        </w:rPr>
        <w:t xml:space="preserve">, prima </w:t>
      </w:r>
      <w:proofErr w:type="spellStart"/>
      <w:r w:rsidRPr="00901EAD">
        <w:rPr>
          <w:rFonts w:eastAsia="Calibri"/>
          <w:lang w:val="en-US" w:eastAsia="ar-SA"/>
        </w:rPr>
        <w:t>i</w:t>
      </w:r>
      <w:proofErr w:type="spellEnd"/>
      <w:r w:rsidRPr="00901EAD">
        <w:rPr>
          <w:rFonts w:eastAsia="Calibri"/>
          <w:lang w:val="en-US" w:eastAsia="ar-SA"/>
        </w:rPr>
        <w:t xml:space="preserve"> </w:t>
      </w:r>
      <w:proofErr w:type="spellStart"/>
      <w:r w:rsidRPr="00901EAD">
        <w:rPr>
          <w:rFonts w:eastAsia="Calibri"/>
          <w:lang w:val="en-US" w:eastAsia="ar-SA"/>
        </w:rPr>
        <w:t>raspoređuje</w:t>
      </w:r>
      <w:proofErr w:type="spellEnd"/>
      <w:r w:rsidRPr="00901EAD">
        <w:rPr>
          <w:rFonts w:eastAsia="Calibri"/>
          <w:lang w:val="en-US" w:eastAsia="ar-SA"/>
        </w:rPr>
        <w:t xml:space="preserve"> </w:t>
      </w:r>
      <w:proofErr w:type="spellStart"/>
      <w:r w:rsidRPr="00901EAD">
        <w:rPr>
          <w:rFonts w:eastAsia="Calibri"/>
          <w:lang w:val="en-US" w:eastAsia="ar-SA"/>
        </w:rPr>
        <w:t>humanitarnu</w:t>
      </w:r>
      <w:proofErr w:type="spellEnd"/>
      <w:r w:rsidRPr="00901EAD">
        <w:rPr>
          <w:rFonts w:eastAsia="Calibri"/>
          <w:lang w:val="en-US" w:eastAsia="ar-SA"/>
        </w:rPr>
        <w:t xml:space="preserve"> </w:t>
      </w:r>
      <w:proofErr w:type="spellStart"/>
      <w:r w:rsidRPr="00901EAD">
        <w:rPr>
          <w:rFonts w:eastAsia="Calibri"/>
          <w:lang w:val="en-US" w:eastAsia="ar-SA"/>
        </w:rPr>
        <w:t>pomoć</w:t>
      </w:r>
      <w:proofErr w:type="spellEnd"/>
      <w:r w:rsidRPr="00901EAD">
        <w:rPr>
          <w:rFonts w:eastAsia="Calibri"/>
          <w:lang w:val="en-US" w:eastAsia="ar-SA"/>
        </w:rPr>
        <w:t xml:space="preserve"> u </w:t>
      </w:r>
      <w:proofErr w:type="spellStart"/>
      <w:r w:rsidRPr="00901EAD">
        <w:rPr>
          <w:rFonts w:eastAsia="Calibri"/>
          <w:lang w:val="en-US" w:eastAsia="ar-SA"/>
        </w:rPr>
        <w:t>izvanrednim</w:t>
      </w:r>
      <w:proofErr w:type="spellEnd"/>
      <w:r w:rsidRPr="00901EAD">
        <w:rPr>
          <w:rFonts w:eastAsia="Calibri"/>
          <w:lang w:val="en-US" w:eastAsia="ar-SA"/>
        </w:rPr>
        <w:t xml:space="preserve"> </w:t>
      </w:r>
      <w:proofErr w:type="spellStart"/>
      <w:r w:rsidRPr="00901EAD">
        <w:rPr>
          <w:rFonts w:eastAsia="Calibri"/>
          <w:lang w:val="en-US" w:eastAsia="ar-SA"/>
        </w:rPr>
        <w:t>situacijama</w:t>
      </w:r>
      <w:proofErr w:type="spellEnd"/>
      <w:r w:rsidRPr="00901EAD">
        <w:rPr>
          <w:rFonts w:eastAsia="Calibri"/>
          <w:lang w:val="en-US" w:eastAsia="ar-SA"/>
        </w:rPr>
        <w:t>,</w:t>
      </w:r>
    </w:p>
    <w:p w14:paraId="78B26442" w14:textId="77777777" w:rsidR="00C56B3F" w:rsidRPr="00901EAD" w:rsidRDefault="00C56B3F" w:rsidP="0017526F">
      <w:pPr>
        <w:numPr>
          <w:ilvl w:val="0"/>
          <w:numId w:val="24"/>
        </w:numPr>
        <w:contextualSpacing/>
        <w:jc w:val="both"/>
        <w:rPr>
          <w:rFonts w:eastAsia="Calibri"/>
          <w:lang w:val="en-US" w:eastAsia="ar-SA"/>
        </w:rPr>
      </w:pPr>
      <w:proofErr w:type="spellStart"/>
      <w:r w:rsidRPr="00901EAD">
        <w:rPr>
          <w:rFonts w:eastAsia="Calibri"/>
          <w:lang w:val="en-US" w:eastAsia="ar-SA"/>
        </w:rPr>
        <w:t>ustrojava</w:t>
      </w:r>
      <w:proofErr w:type="spellEnd"/>
      <w:r w:rsidRPr="00901EAD">
        <w:rPr>
          <w:rFonts w:eastAsia="Calibri"/>
          <w:lang w:val="en-US" w:eastAsia="ar-SA"/>
        </w:rPr>
        <w:t xml:space="preserve">, </w:t>
      </w:r>
      <w:proofErr w:type="spellStart"/>
      <w:r w:rsidRPr="00901EAD">
        <w:rPr>
          <w:rFonts w:eastAsia="Calibri"/>
          <w:lang w:val="en-US" w:eastAsia="ar-SA"/>
        </w:rPr>
        <w:t>obučava</w:t>
      </w:r>
      <w:proofErr w:type="spellEnd"/>
      <w:r w:rsidRPr="00901EAD">
        <w:rPr>
          <w:rFonts w:eastAsia="Calibri"/>
          <w:lang w:val="en-US" w:eastAsia="ar-SA"/>
        </w:rPr>
        <w:t xml:space="preserve"> </w:t>
      </w:r>
      <w:proofErr w:type="spellStart"/>
      <w:r w:rsidRPr="00901EAD">
        <w:rPr>
          <w:rFonts w:eastAsia="Calibri"/>
          <w:lang w:val="en-US" w:eastAsia="ar-SA"/>
        </w:rPr>
        <w:t>i</w:t>
      </w:r>
      <w:proofErr w:type="spellEnd"/>
      <w:r w:rsidRPr="00901EAD">
        <w:rPr>
          <w:rFonts w:eastAsia="Calibri"/>
          <w:lang w:val="en-US" w:eastAsia="ar-SA"/>
        </w:rPr>
        <w:t xml:space="preserve"> </w:t>
      </w:r>
      <w:proofErr w:type="spellStart"/>
      <w:r w:rsidRPr="00901EAD">
        <w:rPr>
          <w:rFonts w:eastAsia="Calibri"/>
          <w:lang w:val="en-US" w:eastAsia="ar-SA"/>
        </w:rPr>
        <w:t>oprema</w:t>
      </w:r>
      <w:proofErr w:type="spellEnd"/>
      <w:r w:rsidRPr="00901EAD">
        <w:rPr>
          <w:rFonts w:eastAsia="Calibri"/>
          <w:lang w:val="en-US" w:eastAsia="ar-SA"/>
        </w:rPr>
        <w:t xml:space="preserve"> </w:t>
      </w:r>
      <w:proofErr w:type="spellStart"/>
      <w:r w:rsidRPr="00901EAD">
        <w:rPr>
          <w:rFonts w:eastAsia="Calibri"/>
          <w:lang w:val="en-US" w:eastAsia="ar-SA"/>
        </w:rPr>
        <w:t>ekipe</w:t>
      </w:r>
      <w:proofErr w:type="spellEnd"/>
      <w:r w:rsidRPr="00901EAD">
        <w:rPr>
          <w:rFonts w:eastAsia="Calibri"/>
          <w:lang w:val="en-US" w:eastAsia="ar-SA"/>
        </w:rPr>
        <w:t xml:space="preserve"> za </w:t>
      </w:r>
      <w:proofErr w:type="spellStart"/>
      <w:r w:rsidRPr="00901EAD">
        <w:rPr>
          <w:rFonts w:eastAsia="Calibri"/>
          <w:lang w:val="en-US" w:eastAsia="ar-SA"/>
        </w:rPr>
        <w:t>akcije</w:t>
      </w:r>
      <w:proofErr w:type="spellEnd"/>
      <w:r w:rsidRPr="00901EAD">
        <w:rPr>
          <w:rFonts w:eastAsia="Calibri"/>
          <w:lang w:val="en-US" w:eastAsia="ar-SA"/>
        </w:rPr>
        <w:t xml:space="preserve"> </w:t>
      </w:r>
      <w:proofErr w:type="spellStart"/>
      <w:r w:rsidRPr="00901EAD">
        <w:rPr>
          <w:rFonts w:eastAsia="Calibri"/>
          <w:lang w:val="en-US" w:eastAsia="ar-SA"/>
        </w:rPr>
        <w:t>pomoći</w:t>
      </w:r>
      <w:proofErr w:type="spellEnd"/>
      <w:r w:rsidRPr="00901EAD">
        <w:rPr>
          <w:rFonts w:eastAsia="Calibri"/>
          <w:lang w:val="en-US" w:eastAsia="ar-SA"/>
        </w:rPr>
        <w:t xml:space="preserve"> u </w:t>
      </w:r>
      <w:proofErr w:type="spellStart"/>
      <w:r w:rsidRPr="00901EAD">
        <w:rPr>
          <w:rFonts w:eastAsia="Calibri"/>
          <w:lang w:val="en-US" w:eastAsia="ar-SA"/>
        </w:rPr>
        <w:t>zemlji</w:t>
      </w:r>
      <w:proofErr w:type="spellEnd"/>
      <w:r w:rsidRPr="00901EAD">
        <w:rPr>
          <w:rFonts w:eastAsia="Calibri"/>
          <w:lang w:val="en-US" w:eastAsia="ar-SA"/>
        </w:rPr>
        <w:t xml:space="preserve"> </w:t>
      </w:r>
      <w:proofErr w:type="spellStart"/>
      <w:r w:rsidRPr="00901EAD">
        <w:rPr>
          <w:rFonts w:eastAsia="Calibri"/>
          <w:lang w:val="en-US" w:eastAsia="ar-SA"/>
        </w:rPr>
        <w:t>i</w:t>
      </w:r>
      <w:proofErr w:type="spellEnd"/>
      <w:r w:rsidRPr="00901EAD">
        <w:rPr>
          <w:rFonts w:eastAsia="Calibri"/>
          <w:lang w:val="en-US" w:eastAsia="ar-SA"/>
        </w:rPr>
        <w:t xml:space="preserve"> </w:t>
      </w:r>
      <w:proofErr w:type="spellStart"/>
      <w:r w:rsidRPr="00901EAD">
        <w:rPr>
          <w:rFonts w:eastAsia="Calibri"/>
          <w:lang w:val="en-US" w:eastAsia="ar-SA"/>
        </w:rPr>
        <w:t>inozemstvu</w:t>
      </w:r>
      <w:proofErr w:type="spellEnd"/>
      <w:r w:rsidRPr="00901EAD">
        <w:rPr>
          <w:rFonts w:eastAsia="Calibri"/>
          <w:lang w:val="en-US" w:eastAsia="ar-SA"/>
        </w:rPr>
        <w:t xml:space="preserve"> u </w:t>
      </w:r>
      <w:proofErr w:type="spellStart"/>
      <w:r w:rsidRPr="00901EAD">
        <w:rPr>
          <w:rFonts w:eastAsia="Calibri"/>
          <w:lang w:val="en-US" w:eastAsia="ar-SA"/>
        </w:rPr>
        <w:t>slučaju</w:t>
      </w:r>
      <w:proofErr w:type="spellEnd"/>
      <w:r w:rsidRPr="00901EAD">
        <w:rPr>
          <w:rFonts w:eastAsia="Calibri"/>
          <w:lang w:val="en-US" w:eastAsia="ar-SA"/>
        </w:rPr>
        <w:t xml:space="preserve"> </w:t>
      </w:r>
      <w:proofErr w:type="spellStart"/>
      <w:r w:rsidRPr="00901EAD">
        <w:rPr>
          <w:rFonts w:eastAsia="Calibri"/>
          <w:lang w:val="en-US" w:eastAsia="ar-SA"/>
        </w:rPr>
        <w:t>nesreća</w:t>
      </w:r>
      <w:proofErr w:type="spellEnd"/>
      <w:r w:rsidRPr="00901EAD">
        <w:rPr>
          <w:rFonts w:eastAsia="Calibri"/>
          <w:lang w:val="en-US" w:eastAsia="ar-SA"/>
        </w:rPr>
        <w:t xml:space="preserve">, </w:t>
      </w:r>
      <w:proofErr w:type="spellStart"/>
      <w:r w:rsidRPr="00901EAD">
        <w:rPr>
          <w:rFonts w:eastAsia="Calibri"/>
          <w:lang w:val="en-US" w:eastAsia="ar-SA"/>
        </w:rPr>
        <w:t>sukoba</w:t>
      </w:r>
      <w:proofErr w:type="spellEnd"/>
      <w:r w:rsidRPr="00901EAD">
        <w:rPr>
          <w:rFonts w:eastAsia="Calibri"/>
          <w:lang w:val="en-US" w:eastAsia="ar-SA"/>
        </w:rPr>
        <w:t xml:space="preserve">, </w:t>
      </w:r>
      <w:proofErr w:type="spellStart"/>
      <w:r w:rsidRPr="00901EAD">
        <w:rPr>
          <w:rFonts w:eastAsia="Calibri"/>
          <w:lang w:val="en-US" w:eastAsia="ar-SA"/>
        </w:rPr>
        <w:t>situacija</w:t>
      </w:r>
      <w:proofErr w:type="spellEnd"/>
      <w:r w:rsidRPr="00901EAD">
        <w:rPr>
          <w:rFonts w:eastAsia="Calibri"/>
          <w:lang w:val="en-US" w:eastAsia="ar-SA"/>
        </w:rPr>
        <w:t xml:space="preserve"> </w:t>
      </w:r>
      <w:proofErr w:type="spellStart"/>
      <w:r w:rsidRPr="00901EAD">
        <w:rPr>
          <w:rFonts w:eastAsia="Calibri"/>
          <w:lang w:val="en-US" w:eastAsia="ar-SA"/>
        </w:rPr>
        <w:t>nasilja</w:t>
      </w:r>
      <w:proofErr w:type="spellEnd"/>
      <w:r w:rsidRPr="00901EAD">
        <w:rPr>
          <w:rFonts w:eastAsia="Calibri"/>
          <w:lang w:val="en-US" w:eastAsia="ar-SA"/>
        </w:rPr>
        <w:t xml:space="preserve"> </w:t>
      </w:r>
      <w:proofErr w:type="spellStart"/>
      <w:r w:rsidRPr="00901EAD">
        <w:rPr>
          <w:rFonts w:eastAsia="Calibri"/>
          <w:lang w:val="en-US" w:eastAsia="ar-SA"/>
        </w:rPr>
        <w:t>itd</w:t>
      </w:r>
      <w:proofErr w:type="spellEnd"/>
      <w:r w:rsidRPr="00901EAD">
        <w:rPr>
          <w:rFonts w:eastAsia="Calibri"/>
          <w:lang w:val="en-US" w:eastAsia="ar-SA"/>
        </w:rPr>
        <w:t>.</w:t>
      </w:r>
    </w:p>
    <w:p w14:paraId="68529A39" w14:textId="23B45D2A" w:rsidR="00C56B3F" w:rsidRPr="0017526F" w:rsidRDefault="00C56B3F" w:rsidP="0017526F">
      <w:pPr>
        <w:pStyle w:val="Odlomakpopisa"/>
        <w:numPr>
          <w:ilvl w:val="0"/>
          <w:numId w:val="24"/>
        </w:numPr>
        <w:jc w:val="both"/>
        <w:rPr>
          <w:rFonts w:eastAsia="Calibri"/>
          <w:lang w:eastAsia="ar-SA"/>
        </w:rPr>
      </w:pPr>
      <w:r w:rsidRPr="0017526F">
        <w:rPr>
          <w:rFonts w:eastAsia="Calibri"/>
          <w:lang w:eastAsia="ar-SA"/>
        </w:rPr>
        <w:t xml:space="preserve">Gradsko društvo Crvenog križa Ivanec ima </w:t>
      </w:r>
      <w:r w:rsidR="006B2253" w:rsidRPr="0017526F">
        <w:rPr>
          <w:rFonts w:eastAsia="Calibri"/>
          <w:lang w:eastAsia="ar-SA"/>
        </w:rPr>
        <w:t xml:space="preserve">3 </w:t>
      </w:r>
      <w:r w:rsidRPr="0017526F">
        <w:rPr>
          <w:rFonts w:eastAsia="Calibri"/>
          <w:lang w:eastAsia="ar-SA"/>
        </w:rPr>
        <w:t>zaposlen</w:t>
      </w:r>
      <w:r w:rsidR="006B2253" w:rsidRPr="0017526F">
        <w:rPr>
          <w:rFonts w:eastAsia="Calibri"/>
          <w:lang w:eastAsia="ar-SA"/>
        </w:rPr>
        <w:t xml:space="preserve">a </w:t>
      </w:r>
      <w:r w:rsidRPr="0017526F">
        <w:rPr>
          <w:rFonts w:eastAsia="Calibri"/>
          <w:lang w:eastAsia="ar-SA"/>
        </w:rPr>
        <w:t>djelatni</w:t>
      </w:r>
      <w:r w:rsidR="006B2253" w:rsidRPr="0017526F">
        <w:rPr>
          <w:rFonts w:eastAsia="Calibri"/>
          <w:lang w:eastAsia="ar-SA"/>
        </w:rPr>
        <w:t>ka i 10 volontera</w:t>
      </w:r>
      <w:r w:rsidRPr="0017526F">
        <w:rPr>
          <w:rFonts w:eastAsia="Calibri"/>
          <w:lang w:eastAsia="ar-SA"/>
        </w:rPr>
        <w:t>.</w:t>
      </w:r>
    </w:p>
    <w:p w14:paraId="43F36622" w14:textId="77777777" w:rsidR="00C56B3F" w:rsidRDefault="00C56B3F" w:rsidP="00117482">
      <w:pPr>
        <w:ind w:firstLine="708"/>
        <w:contextualSpacing/>
        <w:jc w:val="both"/>
        <w:rPr>
          <w:rFonts w:eastAsia="Lucida Sans Unicode"/>
          <w:color w:val="000000"/>
        </w:rPr>
      </w:pPr>
    </w:p>
    <w:p w14:paraId="2D021791" w14:textId="299E309F" w:rsidR="00C56B3F" w:rsidRPr="006B2253" w:rsidRDefault="00C56B3F" w:rsidP="00117482">
      <w:pPr>
        <w:ind w:firstLine="708"/>
        <w:contextualSpacing/>
        <w:jc w:val="both"/>
        <w:rPr>
          <w:rFonts w:eastAsia="Calibri"/>
          <w:lang w:eastAsia="ar-SA"/>
        </w:rPr>
      </w:pPr>
      <w:r w:rsidRPr="006B2253">
        <w:rPr>
          <w:rFonts w:eastAsia="Calibri"/>
          <w:lang w:eastAsia="ar-SA"/>
        </w:rPr>
        <w:t>Aktivnosti Gradskog društvo Crvenog križa Ivanec u 202</w:t>
      </w:r>
      <w:r w:rsidR="00FF5F52" w:rsidRPr="006B2253">
        <w:rPr>
          <w:rFonts w:eastAsia="Calibri"/>
          <w:lang w:eastAsia="ar-SA"/>
        </w:rPr>
        <w:t>3</w:t>
      </w:r>
      <w:r w:rsidRPr="006B2253">
        <w:rPr>
          <w:rFonts w:eastAsia="Calibri"/>
          <w:lang w:eastAsia="ar-SA"/>
        </w:rPr>
        <w:t xml:space="preserve">. godine uključuju:  </w:t>
      </w:r>
    </w:p>
    <w:p w14:paraId="042152DB" w14:textId="5A28047B" w:rsidR="006B2253" w:rsidRPr="006B2253" w:rsidRDefault="006B2253" w:rsidP="006B2253">
      <w:pPr>
        <w:pStyle w:val="Odlomakpopisa"/>
        <w:widowControl/>
        <w:numPr>
          <w:ilvl w:val="0"/>
          <w:numId w:val="17"/>
        </w:numPr>
        <w:rPr>
          <w:color w:val="000000"/>
        </w:rPr>
      </w:pPr>
      <w:r w:rsidRPr="006B2253">
        <w:rPr>
          <w:color w:val="000000"/>
        </w:rPr>
        <w:t xml:space="preserve">izdavanje </w:t>
      </w:r>
      <w:proofErr w:type="spellStart"/>
      <w:r w:rsidRPr="006B2253">
        <w:rPr>
          <w:color w:val="000000"/>
        </w:rPr>
        <w:t>isušivača</w:t>
      </w:r>
      <w:proofErr w:type="spellEnd"/>
      <w:r w:rsidRPr="006B2253">
        <w:rPr>
          <w:color w:val="000000"/>
        </w:rPr>
        <w:t xml:space="preserve"> zraka stanovništvu pogođeno poplavama na cijelom području djelovanja GDCK Ivanec,</w:t>
      </w:r>
    </w:p>
    <w:p w14:paraId="0D743CAE" w14:textId="4397D10A" w:rsidR="006B2253" w:rsidRPr="006B2253" w:rsidRDefault="006B2253" w:rsidP="006B2253">
      <w:pPr>
        <w:pStyle w:val="Odlomakpopisa"/>
        <w:widowControl/>
        <w:numPr>
          <w:ilvl w:val="0"/>
          <w:numId w:val="17"/>
        </w:numPr>
        <w:rPr>
          <w:color w:val="000000"/>
        </w:rPr>
      </w:pPr>
      <w:r w:rsidRPr="006B2253">
        <w:rPr>
          <w:color w:val="000000"/>
        </w:rPr>
        <w:t xml:space="preserve">nabava opreme (donacija </w:t>
      </w:r>
      <w:proofErr w:type="spellStart"/>
      <w:r w:rsidRPr="006B2253">
        <w:rPr>
          <w:color w:val="000000"/>
        </w:rPr>
        <w:t>isušivača</w:t>
      </w:r>
      <w:proofErr w:type="spellEnd"/>
      <w:r w:rsidRPr="006B2253">
        <w:rPr>
          <w:color w:val="000000"/>
        </w:rPr>
        <w:t xml:space="preserve"> zraka),</w:t>
      </w:r>
    </w:p>
    <w:p w14:paraId="3F489DA0" w14:textId="2BB926E5" w:rsidR="006B2253" w:rsidRPr="006B2253" w:rsidRDefault="006B2253" w:rsidP="006B2253">
      <w:pPr>
        <w:pStyle w:val="Odlomakpopisa"/>
        <w:widowControl/>
        <w:numPr>
          <w:ilvl w:val="0"/>
          <w:numId w:val="17"/>
        </w:numPr>
        <w:rPr>
          <w:color w:val="000000"/>
        </w:rPr>
      </w:pPr>
      <w:r w:rsidRPr="006B2253">
        <w:rPr>
          <w:color w:val="000000"/>
        </w:rPr>
        <w:t>pružanje pomoći i podjela paketa raseljenim osobama iz Ukrajine,</w:t>
      </w:r>
    </w:p>
    <w:p w14:paraId="5FD3E8BA" w14:textId="3556A31D" w:rsidR="006B2253" w:rsidRPr="006B2253" w:rsidRDefault="006B2253" w:rsidP="006B2253">
      <w:pPr>
        <w:pStyle w:val="Odlomakpopisa"/>
        <w:widowControl/>
        <w:numPr>
          <w:ilvl w:val="0"/>
          <w:numId w:val="17"/>
        </w:numPr>
        <w:jc w:val="both"/>
        <w:rPr>
          <w:color w:val="000000"/>
        </w:rPr>
      </w:pPr>
      <w:r w:rsidRPr="006B2253">
        <w:rPr>
          <w:color w:val="000000"/>
        </w:rPr>
        <w:t>osposobljavanje građana Varaždinske županije iz područja civilne zaštite u suradnji s Ravnateljstvom civilne zaštite, Područnim uredom civilne zaštite Varaždin, za stanovnike Grada Lepoglave,</w:t>
      </w:r>
    </w:p>
    <w:p w14:paraId="5F940D19" w14:textId="4C424FFE" w:rsidR="006B2253" w:rsidRPr="006B2253" w:rsidRDefault="006B2253" w:rsidP="006B2253">
      <w:pPr>
        <w:pStyle w:val="Odlomakpopisa"/>
        <w:widowControl/>
        <w:numPr>
          <w:ilvl w:val="0"/>
          <w:numId w:val="17"/>
        </w:numPr>
        <w:jc w:val="both"/>
        <w:rPr>
          <w:color w:val="000000"/>
        </w:rPr>
      </w:pPr>
      <w:r w:rsidRPr="006B2253">
        <w:rPr>
          <w:color w:val="000000"/>
        </w:rPr>
        <w:t>sudjelovanje zaposlenika GDCK Ivanec na edukaciji „Osnovna edukacija Službe traženja za povjerenike Službe traženja“</w:t>
      </w:r>
    </w:p>
    <w:p w14:paraId="51ACFBD4" w14:textId="532DF5F6" w:rsidR="00C56B3F" w:rsidRPr="006B2253" w:rsidRDefault="006B2253" w:rsidP="006B2253">
      <w:pPr>
        <w:pStyle w:val="Odlomakpopisa"/>
        <w:widowControl/>
        <w:numPr>
          <w:ilvl w:val="0"/>
          <w:numId w:val="17"/>
        </w:numPr>
        <w:jc w:val="both"/>
        <w:rPr>
          <w:color w:val="000000"/>
        </w:rPr>
      </w:pPr>
      <w:r w:rsidRPr="006B2253">
        <w:rPr>
          <w:color w:val="000000"/>
        </w:rPr>
        <w:t>provođenje edukacije za djecu vrtićke i predškolske dobi u dječjem vrtiću „</w:t>
      </w:r>
      <w:proofErr w:type="spellStart"/>
      <w:r w:rsidRPr="006B2253">
        <w:rPr>
          <w:color w:val="000000"/>
        </w:rPr>
        <w:t>Zibeljko</w:t>
      </w:r>
      <w:proofErr w:type="spellEnd"/>
      <w:r>
        <w:rPr>
          <w:color w:val="000000"/>
        </w:rPr>
        <w:t xml:space="preserve">“ </w:t>
      </w:r>
      <w:r w:rsidRPr="006B2253">
        <w:rPr>
          <w:color w:val="000000"/>
        </w:rPr>
        <w:t>Bednja povodom Dana smanjenja rizika od katastrofa</w:t>
      </w:r>
      <w:r w:rsidRPr="006B2253">
        <w:rPr>
          <w:lang w:eastAsia="ar-SA"/>
        </w:rPr>
        <w:t>.</w:t>
      </w:r>
    </w:p>
    <w:p w14:paraId="50151E5D" w14:textId="77777777" w:rsidR="00E5068F" w:rsidRPr="00E355A4" w:rsidRDefault="00E5068F" w:rsidP="00E355A4">
      <w:pPr>
        <w:pStyle w:val="Bodytext20"/>
        <w:shd w:val="clear" w:color="auto" w:fill="auto"/>
        <w:spacing w:before="0" w:after="0" w:line="240" w:lineRule="auto"/>
        <w:ind w:firstLine="567"/>
        <w:jc w:val="both"/>
        <w:rPr>
          <w:rFonts w:ascii="Times New Roman" w:hAnsi="Times New Roman" w:cs="Times New Roman"/>
          <w:color w:val="000000"/>
          <w:sz w:val="24"/>
          <w:szCs w:val="24"/>
        </w:rPr>
      </w:pPr>
    </w:p>
    <w:p w14:paraId="1A1C0FF7" w14:textId="77777777" w:rsidR="00570B4E" w:rsidRPr="00570B4E" w:rsidRDefault="00570B4E" w:rsidP="00570B4E">
      <w:pPr>
        <w:pStyle w:val="Style30"/>
        <w:widowControl/>
        <w:tabs>
          <w:tab w:val="left" w:pos="658"/>
        </w:tabs>
        <w:rPr>
          <w:rStyle w:val="FontStyle37"/>
          <w:sz w:val="24"/>
          <w:szCs w:val="24"/>
        </w:rPr>
      </w:pPr>
      <w:r>
        <w:rPr>
          <w:rStyle w:val="FontStyle37"/>
          <w:sz w:val="24"/>
          <w:szCs w:val="24"/>
        </w:rPr>
        <w:t>2.6</w:t>
      </w:r>
      <w:r w:rsidRPr="00570B4E">
        <w:rPr>
          <w:rStyle w:val="FontStyle37"/>
          <w:sz w:val="24"/>
          <w:szCs w:val="24"/>
        </w:rPr>
        <w:t>.</w:t>
      </w:r>
      <w:r w:rsidRPr="00570B4E">
        <w:rPr>
          <w:rStyle w:val="FontStyle37"/>
          <w:sz w:val="24"/>
          <w:szCs w:val="24"/>
        </w:rPr>
        <w:tab/>
      </w:r>
      <w:r>
        <w:rPr>
          <w:rStyle w:val="FontStyle37"/>
          <w:sz w:val="24"/>
          <w:szCs w:val="24"/>
        </w:rPr>
        <w:t>Ostale o</w:t>
      </w:r>
      <w:r w:rsidRPr="00570B4E">
        <w:rPr>
          <w:rStyle w:val="FontStyle37"/>
          <w:sz w:val="24"/>
          <w:szCs w:val="24"/>
        </w:rPr>
        <w:t xml:space="preserve">perativne snage </w:t>
      </w:r>
    </w:p>
    <w:p w14:paraId="419D26E9" w14:textId="77777777" w:rsidR="00570B4E" w:rsidRDefault="00570B4E" w:rsidP="00570B4E">
      <w:pPr>
        <w:pStyle w:val="Style30"/>
        <w:widowControl/>
        <w:tabs>
          <w:tab w:val="left" w:pos="658"/>
        </w:tabs>
        <w:rPr>
          <w:rStyle w:val="FontStyle37"/>
          <w:sz w:val="24"/>
          <w:szCs w:val="24"/>
        </w:rPr>
      </w:pPr>
    </w:p>
    <w:p w14:paraId="44EA8A9E" w14:textId="77777777" w:rsidR="00570B4E" w:rsidRPr="00570B4E" w:rsidRDefault="00570B4E" w:rsidP="00396C60">
      <w:pPr>
        <w:pStyle w:val="Style12"/>
        <w:widowControl/>
        <w:ind w:firstLine="720"/>
        <w:jc w:val="both"/>
        <w:rPr>
          <w:rStyle w:val="FontStyle21"/>
          <w:b/>
          <w:sz w:val="24"/>
          <w:szCs w:val="24"/>
        </w:rPr>
      </w:pPr>
      <w:r w:rsidRPr="00570B4E">
        <w:rPr>
          <w:rStyle w:val="FontStyle21"/>
          <w:b/>
          <w:sz w:val="24"/>
          <w:szCs w:val="24"/>
        </w:rPr>
        <w:t>Lovačk</w:t>
      </w:r>
      <w:r w:rsidR="00F25D8D">
        <w:rPr>
          <w:rStyle w:val="FontStyle21"/>
          <w:b/>
          <w:sz w:val="24"/>
          <w:szCs w:val="24"/>
        </w:rPr>
        <w:t>a društva</w:t>
      </w:r>
    </w:p>
    <w:p w14:paraId="16E58D2B" w14:textId="6D6907F6" w:rsidR="0007332D" w:rsidRDefault="00F25D8D" w:rsidP="00F25D8D">
      <w:pPr>
        <w:widowControl/>
        <w:autoSpaceDE/>
        <w:autoSpaceDN/>
        <w:adjustRightInd/>
        <w:ind w:firstLine="720"/>
        <w:jc w:val="both"/>
      </w:pPr>
      <w:r w:rsidRPr="00F25D8D">
        <w:t>Postoj</w:t>
      </w:r>
      <w:r w:rsidR="00DC58A3">
        <w:t>e dvije</w:t>
      </w:r>
      <w:r w:rsidR="00F63945">
        <w:t xml:space="preserve"> </w:t>
      </w:r>
      <w:r w:rsidRPr="00F25D8D">
        <w:t>udrug</w:t>
      </w:r>
      <w:r w:rsidR="00DC58A3">
        <w:t>e</w:t>
      </w:r>
      <w:r w:rsidRPr="00F25D8D">
        <w:t xml:space="preserve"> </w:t>
      </w:r>
      <w:r>
        <w:t xml:space="preserve">iz područja lovstva </w:t>
      </w:r>
      <w:r w:rsidRPr="00F25D8D">
        <w:t xml:space="preserve">na području Općine </w:t>
      </w:r>
      <w:r w:rsidR="00F05DB6">
        <w:t>Donja Voća</w:t>
      </w:r>
      <w:r w:rsidRPr="00F25D8D">
        <w:t xml:space="preserve"> i to Lovačko društvo „</w:t>
      </w:r>
      <w:r w:rsidR="00F63945">
        <w:t>Trčka</w:t>
      </w:r>
      <w:r w:rsidRPr="00F25D8D">
        <w:t xml:space="preserve">“ </w:t>
      </w:r>
      <w:r w:rsidR="00F63945">
        <w:t>Donja Voća</w:t>
      </w:r>
      <w:r w:rsidR="00DC58A3">
        <w:t xml:space="preserve"> i Lovačka udruga „Srnjak“</w:t>
      </w:r>
      <w:r w:rsidR="00F63945">
        <w:t>, koj</w:t>
      </w:r>
      <w:r w:rsidR="00DC58A3">
        <w:t>e</w:t>
      </w:r>
      <w:r w:rsidR="00F63945">
        <w:t xml:space="preserve"> okuplja</w:t>
      </w:r>
      <w:r w:rsidR="00DC58A3">
        <w:t>ju</w:t>
      </w:r>
      <w:r w:rsidR="00F63945">
        <w:t xml:space="preserve"> više desetaka</w:t>
      </w:r>
      <w:r w:rsidRPr="00F25D8D">
        <w:t xml:space="preserve"> članova.</w:t>
      </w:r>
    </w:p>
    <w:p w14:paraId="1BC9ADB7" w14:textId="0575C141" w:rsidR="00F25D8D" w:rsidRDefault="00F25D8D" w:rsidP="00F25D8D">
      <w:pPr>
        <w:widowControl/>
        <w:autoSpaceDE/>
        <w:autoSpaceDN/>
        <w:adjustRightInd/>
        <w:ind w:firstLine="720"/>
        <w:jc w:val="both"/>
      </w:pPr>
      <w:r w:rsidRPr="00F25D8D">
        <w:t>Udrug</w:t>
      </w:r>
      <w:r w:rsidR="00DC58A3">
        <w:t>e</w:t>
      </w:r>
      <w:r w:rsidRPr="00F25D8D">
        <w:t xml:space="preserve"> se financira č</w:t>
      </w:r>
      <w:r>
        <w:t>lanarinama</w:t>
      </w:r>
      <w:r w:rsidR="00DC58A3">
        <w:t xml:space="preserve"> i donacijama</w:t>
      </w:r>
      <w:r>
        <w:t>. Aktivnosti</w:t>
      </w:r>
      <w:r w:rsidR="00DC58A3">
        <w:t xml:space="preserve"> </w:t>
      </w:r>
      <w:r w:rsidRPr="00F25D8D">
        <w:t xml:space="preserve">su uzgoj, zaštita, lov divljači, zaštita prirode i čovjekove okoline, odgoj i izobrazba lovaca uz podizanje lovačke etike, organiziranje, razvijanje i unapređenje lovnog streljaštva i lovne radne kinologije. </w:t>
      </w:r>
    </w:p>
    <w:p w14:paraId="3A4D7430" w14:textId="28D5A62C" w:rsidR="00C352BD" w:rsidRDefault="00C352BD" w:rsidP="00F25D8D">
      <w:pPr>
        <w:pStyle w:val="Style12"/>
        <w:widowControl/>
        <w:ind w:firstLine="720"/>
        <w:jc w:val="both"/>
        <w:rPr>
          <w:rStyle w:val="FontStyle21"/>
          <w:sz w:val="24"/>
          <w:szCs w:val="24"/>
        </w:rPr>
      </w:pPr>
      <w:r>
        <w:rPr>
          <w:rStyle w:val="FontStyle21"/>
          <w:sz w:val="24"/>
          <w:szCs w:val="24"/>
        </w:rPr>
        <w:t>Članstv</w:t>
      </w:r>
      <w:r w:rsidR="00DC58A3">
        <w:rPr>
          <w:rStyle w:val="FontStyle21"/>
          <w:sz w:val="24"/>
          <w:szCs w:val="24"/>
        </w:rPr>
        <w:t>o navedenih Udruga</w:t>
      </w:r>
      <w:r>
        <w:rPr>
          <w:rStyle w:val="FontStyle21"/>
          <w:sz w:val="24"/>
          <w:szCs w:val="24"/>
        </w:rPr>
        <w:t xml:space="preserve"> </w:t>
      </w:r>
      <w:r w:rsidR="00F25D8D">
        <w:rPr>
          <w:rStyle w:val="FontStyle21"/>
          <w:sz w:val="24"/>
          <w:szCs w:val="24"/>
        </w:rPr>
        <w:t>se po potrebi može</w:t>
      </w:r>
      <w:r>
        <w:rPr>
          <w:rStyle w:val="FontStyle21"/>
          <w:sz w:val="24"/>
          <w:szCs w:val="24"/>
        </w:rPr>
        <w:t xml:space="preserve"> uključiti u aktivnosti sustava civilne zaštite.</w:t>
      </w:r>
    </w:p>
    <w:p w14:paraId="486F30A0" w14:textId="77777777" w:rsidR="003C3EAE" w:rsidRDefault="003C3EAE" w:rsidP="00396C60">
      <w:pPr>
        <w:pStyle w:val="Style12"/>
        <w:widowControl/>
        <w:ind w:firstLine="720"/>
        <w:jc w:val="both"/>
        <w:rPr>
          <w:rStyle w:val="FontStyle21"/>
          <w:sz w:val="24"/>
          <w:szCs w:val="24"/>
        </w:rPr>
      </w:pPr>
    </w:p>
    <w:p w14:paraId="6CA94622" w14:textId="4EE32A34" w:rsidR="00570B4E" w:rsidRPr="00570B4E" w:rsidRDefault="00570B4E" w:rsidP="00396C60">
      <w:pPr>
        <w:pStyle w:val="Style12"/>
        <w:widowControl/>
        <w:ind w:firstLine="720"/>
        <w:jc w:val="both"/>
        <w:rPr>
          <w:rStyle w:val="FontStyle21"/>
          <w:b/>
          <w:sz w:val="24"/>
          <w:szCs w:val="24"/>
        </w:rPr>
      </w:pPr>
      <w:r w:rsidRPr="00570B4E">
        <w:rPr>
          <w:rStyle w:val="FontStyle21"/>
          <w:b/>
          <w:sz w:val="24"/>
          <w:szCs w:val="24"/>
        </w:rPr>
        <w:t xml:space="preserve">Osnovna škola </w:t>
      </w:r>
      <w:r w:rsidR="00F63945">
        <w:rPr>
          <w:rStyle w:val="FontStyle21"/>
          <w:b/>
          <w:sz w:val="24"/>
          <w:szCs w:val="24"/>
        </w:rPr>
        <w:t>Donja Voća</w:t>
      </w:r>
    </w:p>
    <w:p w14:paraId="34F488A7" w14:textId="1AA2DBC4" w:rsidR="003B4C6E" w:rsidRDefault="003B4C6E" w:rsidP="003B4C6E">
      <w:pPr>
        <w:widowControl/>
        <w:shd w:val="clear" w:color="auto" w:fill="FFFFFF"/>
        <w:ind w:firstLine="567"/>
        <w:jc w:val="both"/>
        <w:rPr>
          <w:rFonts w:eastAsia="Times New Roman"/>
          <w:color w:val="000000"/>
        </w:rPr>
      </w:pPr>
      <w:r>
        <w:rPr>
          <w:color w:val="000000"/>
        </w:rPr>
        <w:t xml:space="preserve">Trenutno je, u </w:t>
      </w:r>
      <w:r>
        <w:rPr>
          <w:rFonts w:eastAsia="Times New Roman"/>
          <w:color w:val="000000"/>
        </w:rPr>
        <w:t>školskoj godini 20</w:t>
      </w:r>
      <w:r w:rsidR="0007332D">
        <w:rPr>
          <w:rFonts w:eastAsia="Times New Roman"/>
          <w:color w:val="000000"/>
        </w:rPr>
        <w:t>2</w:t>
      </w:r>
      <w:r w:rsidR="007C0E41">
        <w:rPr>
          <w:rFonts w:eastAsia="Times New Roman"/>
          <w:color w:val="000000"/>
        </w:rPr>
        <w:t>3</w:t>
      </w:r>
      <w:r>
        <w:rPr>
          <w:rFonts w:eastAsia="Times New Roman"/>
          <w:color w:val="000000"/>
        </w:rPr>
        <w:t>./202</w:t>
      </w:r>
      <w:r w:rsidR="007C0E41">
        <w:rPr>
          <w:rFonts w:eastAsia="Times New Roman"/>
          <w:color w:val="000000"/>
        </w:rPr>
        <w:t>4</w:t>
      </w:r>
      <w:r>
        <w:rPr>
          <w:rFonts w:eastAsia="Times New Roman"/>
          <w:color w:val="000000"/>
        </w:rPr>
        <w:t xml:space="preserve">., u Osnovnoj školi </w:t>
      </w:r>
      <w:r w:rsidR="00F63945">
        <w:rPr>
          <w:rFonts w:eastAsia="Times New Roman"/>
          <w:color w:val="000000"/>
        </w:rPr>
        <w:t>Donja Voća</w:t>
      </w:r>
      <w:r>
        <w:rPr>
          <w:rFonts w:eastAsia="Times New Roman"/>
          <w:color w:val="000000"/>
        </w:rPr>
        <w:t xml:space="preserve"> zaposleno </w:t>
      </w:r>
      <w:r w:rsidR="00F05DB6">
        <w:rPr>
          <w:rFonts w:eastAsia="Times New Roman"/>
          <w:color w:val="000000"/>
        </w:rPr>
        <w:t>40</w:t>
      </w:r>
      <w:r>
        <w:rPr>
          <w:rFonts w:eastAsia="Times New Roman"/>
          <w:color w:val="000000"/>
        </w:rPr>
        <w:t xml:space="preserve">-ak djelatnika. Nastava je u potpunosti stručno zastupljena. Osnovnu školu </w:t>
      </w:r>
      <w:r w:rsidR="00F05DB6">
        <w:rPr>
          <w:rFonts w:eastAsia="Times New Roman"/>
          <w:color w:val="000000"/>
        </w:rPr>
        <w:t>Donja Voća</w:t>
      </w:r>
      <w:r>
        <w:rPr>
          <w:rFonts w:eastAsia="Times New Roman"/>
          <w:color w:val="000000"/>
        </w:rPr>
        <w:t xml:space="preserve"> trenutno polazi </w:t>
      </w:r>
      <w:r w:rsidR="00F05DB6">
        <w:rPr>
          <w:rFonts w:eastAsia="Times New Roman"/>
          <w:color w:val="000000"/>
        </w:rPr>
        <w:t>1</w:t>
      </w:r>
      <w:r w:rsidR="006C232D">
        <w:rPr>
          <w:rFonts w:eastAsia="Times New Roman"/>
          <w:color w:val="000000"/>
        </w:rPr>
        <w:t>2</w:t>
      </w:r>
      <w:r w:rsidR="00F05DB6">
        <w:rPr>
          <w:rFonts w:eastAsia="Times New Roman"/>
          <w:color w:val="000000"/>
        </w:rPr>
        <w:t>0</w:t>
      </w:r>
      <w:r>
        <w:rPr>
          <w:rFonts w:eastAsia="Times New Roman"/>
          <w:color w:val="000000"/>
        </w:rPr>
        <w:t>-</w:t>
      </w:r>
      <w:r w:rsidR="00F05DB6">
        <w:rPr>
          <w:rFonts w:eastAsia="Times New Roman"/>
          <w:color w:val="000000"/>
        </w:rPr>
        <w:t>ak</w:t>
      </w:r>
      <w:r>
        <w:rPr>
          <w:rFonts w:eastAsia="Times New Roman"/>
          <w:color w:val="000000"/>
        </w:rPr>
        <w:t xml:space="preserve"> učenika koji su raspoređeni u 1</w:t>
      </w:r>
      <w:r w:rsidR="00F05DB6">
        <w:rPr>
          <w:rFonts w:eastAsia="Times New Roman"/>
          <w:color w:val="000000"/>
        </w:rPr>
        <w:t>2</w:t>
      </w:r>
      <w:r>
        <w:rPr>
          <w:rFonts w:eastAsia="Times New Roman"/>
          <w:color w:val="000000"/>
        </w:rPr>
        <w:t xml:space="preserve"> razrednih odjela, podjednako u razrednoj i predmetnoj nastavi.</w:t>
      </w:r>
    </w:p>
    <w:p w14:paraId="22698AD3" w14:textId="77777777" w:rsidR="00A06C35" w:rsidRPr="00F36A21" w:rsidRDefault="00A06C35" w:rsidP="003B4C6E">
      <w:pPr>
        <w:widowControl/>
        <w:shd w:val="clear" w:color="auto" w:fill="FFFFFF"/>
        <w:ind w:firstLine="567"/>
        <w:jc w:val="both"/>
      </w:pPr>
    </w:p>
    <w:p w14:paraId="242B43B7" w14:textId="6FB87866" w:rsidR="003B4C6E" w:rsidRDefault="003B4C6E" w:rsidP="003B4C6E">
      <w:pPr>
        <w:widowControl/>
        <w:shd w:val="clear" w:color="auto" w:fill="FFFFFF"/>
        <w:ind w:firstLine="567"/>
        <w:jc w:val="both"/>
        <w:rPr>
          <w:rFonts w:eastAsia="Times New Roman"/>
          <w:color w:val="000000"/>
        </w:rPr>
      </w:pPr>
      <w:r>
        <w:rPr>
          <w:color w:val="000000"/>
        </w:rPr>
        <w:t>U</w:t>
      </w:r>
      <w:r>
        <w:rPr>
          <w:rFonts w:eastAsia="Times New Roman"/>
          <w:color w:val="000000"/>
        </w:rPr>
        <w:t xml:space="preserve">čenici se mogu uključiti u provođenje </w:t>
      </w:r>
      <w:r w:rsidR="00FB2299">
        <w:rPr>
          <w:rFonts w:eastAsia="Times New Roman"/>
          <w:color w:val="000000"/>
        </w:rPr>
        <w:t>mjera civilne zaštite</w:t>
      </w:r>
      <w:r>
        <w:rPr>
          <w:rFonts w:eastAsia="Times New Roman"/>
          <w:color w:val="000000"/>
        </w:rPr>
        <w:t xml:space="preserve"> i to posebno u logističkim poslovima i poslovima pružanja prve pomoći.</w:t>
      </w:r>
    </w:p>
    <w:p w14:paraId="12EFDB7E" w14:textId="77777777" w:rsidR="00047276" w:rsidRPr="00F36A21" w:rsidRDefault="00047276" w:rsidP="003B4C6E">
      <w:pPr>
        <w:widowControl/>
        <w:shd w:val="clear" w:color="auto" w:fill="FFFFFF"/>
        <w:ind w:firstLine="567"/>
        <w:jc w:val="both"/>
      </w:pPr>
    </w:p>
    <w:p w14:paraId="2AD17D2D" w14:textId="1FD37261" w:rsidR="00396C60" w:rsidRPr="0055673D" w:rsidRDefault="003B4C6E" w:rsidP="003B4C6E">
      <w:pPr>
        <w:pStyle w:val="Style16"/>
        <w:widowControl/>
        <w:spacing w:line="240" w:lineRule="auto"/>
        <w:ind w:firstLine="567"/>
        <w:jc w:val="both"/>
      </w:pPr>
      <w:r>
        <w:rPr>
          <w:color w:val="000000"/>
        </w:rPr>
        <w:lastRenderedPageBreak/>
        <w:t>Ne postoje posebni projekti koji bi bili vezani uz civilnu za</w:t>
      </w:r>
      <w:r>
        <w:rPr>
          <w:rFonts w:eastAsia="Times New Roman"/>
          <w:color w:val="000000"/>
        </w:rPr>
        <w:t xml:space="preserve">štitu, već su iste aktivnosti uključene u preventivne programe sigurnosti učenika te vježbe evakuacije i spašavanja koje se provode sukladno zakonskim odredbama. Godišnji plan rada i školski kurikulum dostupni su na službenoj web stranici Osnovne škole </w:t>
      </w:r>
      <w:r w:rsidR="00F05DB6">
        <w:rPr>
          <w:rFonts w:eastAsia="Times New Roman"/>
          <w:color w:val="000000"/>
        </w:rPr>
        <w:t>Donja Voća.</w:t>
      </w:r>
    </w:p>
    <w:p w14:paraId="63BD2929" w14:textId="77777777" w:rsidR="00DD38BA" w:rsidRDefault="00DD38BA" w:rsidP="00E96752">
      <w:pPr>
        <w:pStyle w:val="Style16"/>
        <w:widowControl/>
        <w:spacing w:line="240" w:lineRule="auto"/>
        <w:ind w:firstLine="0"/>
      </w:pPr>
    </w:p>
    <w:p w14:paraId="6AE0F736" w14:textId="77777777" w:rsidR="003B4C6E" w:rsidRPr="00E96752" w:rsidRDefault="003B4C6E" w:rsidP="00E96752">
      <w:pPr>
        <w:pStyle w:val="Style16"/>
        <w:widowControl/>
        <w:spacing w:line="240" w:lineRule="auto"/>
        <w:ind w:firstLine="0"/>
      </w:pPr>
    </w:p>
    <w:p w14:paraId="5378D358" w14:textId="77777777" w:rsidR="00E059A5" w:rsidRPr="004D2F3C" w:rsidRDefault="008D371E" w:rsidP="00E96752">
      <w:pPr>
        <w:pStyle w:val="Style16"/>
        <w:widowControl/>
        <w:spacing w:line="240" w:lineRule="auto"/>
        <w:ind w:firstLine="0"/>
        <w:rPr>
          <w:rStyle w:val="FontStyle37"/>
          <w:sz w:val="24"/>
          <w:szCs w:val="24"/>
        </w:rPr>
      </w:pPr>
      <w:r w:rsidRPr="004D2F3C">
        <w:rPr>
          <w:rStyle w:val="FontStyle37"/>
          <w:sz w:val="24"/>
          <w:szCs w:val="24"/>
        </w:rPr>
        <w:t>3.</w:t>
      </w:r>
      <w:r w:rsidR="004D2F3C">
        <w:rPr>
          <w:rStyle w:val="FontStyle37"/>
          <w:sz w:val="24"/>
          <w:szCs w:val="24"/>
        </w:rPr>
        <w:tab/>
      </w:r>
      <w:r w:rsidRPr="004D2F3C">
        <w:rPr>
          <w:rStyle w:val="FontStyle37"/>
          <w:sz w:val="24"/>
          <w:szCs w:val="24"/>
        </w:rPr>
        <w:t>SKLONIŠTA</w:t>
      </w:r>
    </w:p>
    <w:p w14:paraId="5D50B334" w14:textId="77777777" w:rsidR="00E059A5" w:rsidRPr="006C737D" w:rsidRDefault="00E059A5" w:rsidP="00E96752">
      <w:pPr>
        <w:pStyle w:val="Style10"/>
        <w:widowControl/>
        <w:spacing w:line="240" w:lineRule="auto"/>
        <w:ind w:firstLine="0"/>
      </w:pPr>
    </w:p>
    <w:p w14:paraId="7BF7C2BB" w14:textId="3F13CACA" w:rsidR="008B73F3" w:rsidRDefault="004D2F3C" w:rsidP="004D2F3C">
      <w:pPr>
        <w:pStyle w:val="Style16"/>
        <w:widowControl/>
        <w:spacing w:line="240" w:lineRule="auto"/>
        <w:ind w:firstLine="567"/>
        <w:jc w:val="both"/>
        <w:rPr>
          <w:rStyle w:val="FontStyle103"/>
          <w:sz w:val="24"/>
          <w:szCs w:val="24"/>
        </w:rPr>
      </w:pPr>
      <w:r w:rsidRPr="008B73F3">
        <w:rPr>
          <w:rStyle w:val="FontStyle103"/>
          <w:sz w:val="24"/>
          <w:szCs w:val="24"/>
        </w:rPr>
        <w:t xml:space="preserve">U općini </w:t>
      </w:r>
      <w:r w:rsidR="00F05DB6">
        <w:rPr>
          <w:rStyle w:val="FontStyle103"/>
          <w:sz w:val="24"/>
          <w:szCs w:val="24"/>
        </w:rPr>
        <w:t>Donja Voća</w:t>
      </w:r>
      <w:r w:rsidRPr="008B73F3">
        <w:rPr>
          <w:rStyle w:val="FontStyle103"/>
          <w:sz w:val="24"/>
          <w:szCs w:val="24"/>
        </w:rPr>
        <w:t xml:space="preserve"> nema skloništa osnovne zaštite. Sklanjanje stanovništva i materijalnih dobara </w:t>
      </w:r>
      <w:r w:rsidR="008B73F3" w:rsidRPr="008B73F3">
        <w:rPr>
          <w:rStyle w:val="FontStyle103"/>
          <w:sz w:val="24"/>
          <w:szCs w:val="24"/>
        </w:rPr>
        <w:t>predviđeno je</w:t>
      </w:r>
      <w:r w:rsidRPr="008B73F3">
        <w:rPr>
          <w:rStyle w:val="FontStyle103"/>
          <w:sz w:val="24"/>
          <w:szCs w:val="24"/>
        </w:rPr>
        <w:t xml:space="preserve"> u uređenim podrumskim zaklonima</w:t>
      </w:r>
      <w:r w:rsidR="008B73F3" w:rsidRPr="008B73F3">
        <w:rPr>
          <w:rStyle w:val="FontStyle103"/>
          <w:sz w:val="24"/>
          <w:szCs w:val="24"/>
        </w:rPr>
        <w:t>.</w:t>
      </w:r>
      <w:r w:rsidR="008B73F3">
        <w:rPr>
          <w:rStyle w:val="FontStyle103"/>
          <w:sz w:val="24"/>
          <w:szCs w:val="24"/>
        </w:rPr>
        <w:t xml:space="preserve"> </w:t>
      </w:r>
    </w:p>
    <w:p w14:paraId="6AF66EE6" w14:textId="77777777" w:rsidR="008B73F3" w:rsidRPr="008B73F3" w:rsidRDefault="008B73F3" w:rsidP="004D2F3C">
      <w:pPr>
        <w:pStyle w:val="Style16"/>
        <w:widowControl/>
        <w:spacing w:line="240" w:lineRule="auto"/>
        <w:ind w:firstLine="567"/>
        <w:jc w:val="both"/>
        <w:rPr>
          <w:rStyle w:val="FontStyle37"/>
          <w:b w:val="0"/>
          <w:sz w:val="24"/>
          <w:szCs w:val="24"/>
        </w:rPr>
      </w:pPr>
      <w:r w:rsidRPr="008B73F3">
        <w:rPr>
          <w:rStyle w:val="FontStyle103"/>
          <w:sz w:val="24"/>
          <w:szCs w:val="24"/>
        </w:rPr>
        <w:t>Zbrinjavanje ugroženog stanovništva moguće je provesti u školi te društvenim domovima</w:t>
      </w:r>
      <w:r>
        <w:rPr>
          <w:rStyle w:val="FontStyle103"/>
          <w:sz w:val="24"/>
          <w:szCs w:val="24"/>
        </w:rPr>
        <w:t>.</w:t>
      </w:r>
    </w:p>
    <w:p w14:paraId="0B096E36" w14:textId="77777777" w:rsidR="00E059A5" w:rsidRDefault="00E059A5" w:rsidP="00E96752">
      <w:pPr>
        <w:pStyle w:val="Style16"/>
        <w:widowControl/>
        <w:spacing w:line="240" w:lineRule="auto"/>
        <w:ind w:firstLine="0"/>
      </w:pPr>
    </w:p>
    <w:p w14:paraId="03D5BC74" w14:textId="77777777" w:rsidR="004D2F3C" w:rsidRPr="0055673D" w:rsidRDefault="004D2F3C" w:rsidP="00E96752">
      <w:pPr>
        <w:pStyle w:val="Style16"/>
        <w:widowControl/>
        <w:spacing w:line="240" w:lineRule="auto"/>
        <w:ind w:firstLine="0"/>
      </w:pPr>
    </w:p>
    <w:p w14:paraId="39AB4F69" w14:textId="6A55C2A3" w:rsidR="00E059A5" w:rsidRPr="004D2F3C" w:rsidRDefault="004D2F3C" w:rsidP="00E96752">
      <w:pPr>
        <w:pStyle w:val="Style30"/>
        <w:widowControl/>
        <w:tabs>
          <w:tab w:val="left" w:pos="590"/>
        </w:tabs>
        <w:rPr>
          <w:rStyle w:val="FontStyle37"/>
          <w:sz w:val="24"/>
          <w:szCs w:val="24"/>
        </w:rPr>
      </w:pPr>
      <w:r>
        <w:rPr>
          <w:rStyle w:val="FontStyle37"/>
          <w:sz w:val="24"/>
          <w:szCs w:val="24"/>
        </w:rPr>
        <w:t>4.</w:t>
      </w:r>
      <w:r>
        <w:rPr>
          <w:rStyle w:val="FontStyle37"/>
          <w:sz w:val="24"/>
          <w:szCs w:val="24"/>
        </w:rPr>
        <w:tab/>
      </w:r>
      <w:r w:rsidR="001C14CE">
        <w:rPr>
          <w:rStyle w:val="FontStyle37"/>
          <w:sz w:val="24"/>
          <w:szCs w:val="24"/>
        </w:rPr>
        <w:t>PRIRODNE</w:t>
      </w:r>
      <w:r w:rsidR="008D371E" w:rsidRPr="004D2F3C">
        <w:rPr>
          <w:rStyle w:val="FontStyle37"/>
          <w:sz w:val="24"/>
          <w:szCs w:val="24"/>
        </w:rPr>
        <w:t xml:space="preserve"> NEPOGODE</w:t>
      </w:r>
    </w:p>
    <w:p w14:paraId="7C123B7E" w14:textId="77777777" w:rsidR="00E059A5" w:rsidRPr="006C737D" w:rsidRDefault="00E059A5" w:rsidP="00E96752">
      <w:pPr>
        <w:pStyle w:val="Style18"/>
        <w:widowControl/>
        <w:spacing w:line="240" w:lineRule="auto"/>
        <w:ind w:firstLine="0"/>
      </w:pPr>
    </w:p>
    <w:p w14:paraId="1A739A61" w14:textId="1438C10E" w:rsidR="008F595A" w:rsidRDefault="008F595A" w:rsidP="008F595A">
      <w:pPr>
        <w:pStyle w:val="StandardWeb"/>
        <w:spacing w:before="0" w:beforeAutospacing="0" w:after="0" w:afterAutospacing="0"/>
        <w:ind w:firstLine="567"/>
        <w:jc w:val="both"/>
      </w:pPr>
      <w:bookmarkStart w:id="2" w:name="_Hlk58244106"/>
      <w:r>
        <w:t>Župan Varaždinske županije donio je dana 24. svibnja 2023. godine Odluku o proglašenju prirodne nepogode zbog poplava na području 4 grada i 19 općina, među kojima i na području Općine Donja Voća (KLASA: 920-03/23-01/2, URBROJ: 2186-02/1-23-28).</w:t>
      </w:r>
    </w:p>
    <w:p w14:paraId="5FF633CF" w14:textId="02D51EBD" w:rsidR="008F595A" w:rsidRDefault="008F595A" w:rsidP="008F595A">
      <w:pPr>
        <w:pStyle w:val="StandardWeb"/>
        <w:spacing w:before="0" w:beforeAutospacing="0" w:after="0" w:afterAutospacing="0"/>
        <w:ind w:firstLine="567"/>
        <w:jc w:val="both"/>
      </w:pPr>
      <w:r>
        <w:t>Župan Varaždinske županije donio je dana 24. svibnja 2023. godine Odluku o proglašenju prirodne nepogode zbog klizanja, tečenja, odronjavanja i prevrtanja zemljišta na području 5 gradova i 15 općina, među kojima i na području Općine Donja Voća (KLASA: 920-03/23-01/2, URBROJ: 2186-02/1-23-29).</w:t>
      </w:r>
    </w:p>
    <w:p w14:paraId="032E6B5D" w14:textId="04491605" w:rsidR="008F595A" w:rsidRDefault="008F595A" w:rsidP="008F595A">
      <w:pPr>
        <w:pStyle w:val="StandardWeb"/>
        <w:spacing w:before="0" w:beforeAutospacing="0" w:after="0" w:afterAutospacing="0"/>
        <w:ind w:firstLine="567"/>
        <w:jc w:val="both"/>
      </w:pPr>
      <w:r>
        <w:t>Dugotrajne kiše početka svibnja uzrokovale su veliku materijalnu štetu na poljoprivredi, poljoprivrednom i građevinskom zemljištu, građevinama, opremi, javnoj infrastrukturi i prometu i to u vremenskom razdoblju od 7. do 17. svibnja 2023. godine, što je potvrdilo Općinsko povjerenstvo za procjenu šteta od prirodnih nepogoda za područje općine Donja Voća.</w:t>
      </w:r>
    </w:p>
    <w:p w14:paraId="3B3A1041" w14:textId="77777777" w:rsidR="00420D0F" w:rsidRDefault="00420D0F" w:rsidP="00570B4E">
      <w:pPr>
        <w:pStyle w:val="Style18"/>
        <w:widowControl/>
        <w:spacing w:line="240" w:lineRule="auto"/>
        <w:ind w:firstLine="567"/>
        <w:rPr>
          <w:rStyle w:val="FontStyle37"/>
          <w:b w:val="0"/>
          <w:sz w:val="24"/>
          <w:szCs w:val="24"/>
        </w:rPr>
      </w:pPr>
    </w:p>
    <w:bookmarkEnd w:id="2"/>
    <w:p w14:paraId="319EE3C4" w14:textId="6A8A6A5D" w:rsidR="004D2F3C" w:rsidRDefault="004D2F3C" w:rsidP="00E96752">
      <w:pPr>
        <w:pStyle w:val="Style30"/>
        <w:widowControl/>
      </w:pPr>
    </w:p>
    <w:p w14:paraId="3794ADCC" w14:textId="77777777" w:rsidR="00E059A5" w:rsidRPr="004D2F3C" w:rsidRDefault="004D2F3C" w:rsidP="00E96752">
      <w:pPr>
        <w:pStyle w:val="Style30"/>
        <w:widowControl/>
        <w:tabs>
          <w:tab w:val="left" w:pos="590"/>
        </w:tabs>
        <w:rPr>
          <w:rStyle w:val="FontStyle37"/>
          <w:sz w:val="24"/>
          <w:szCs w:val="24"/>
        </w:rPr>
      </w:pPr>
      <w:r>
        <w:rPr>
          <w:rStyle w:val="FontStyle37"/>
          <w:sz w:val="24"/>
          <w:szCs w:val="24"/>
        </w:rPr>
        <w:t>5.</w:t>
      </w:r>
      <w:r>
        <w:rPr>
          <w:rStyle w:val="FontStyle37"/>
          <w:sz w:val="24"/>
          <w:szCs w:val="24"/>
        </w:rPr>
        <w:tab/>
      </w:r>
      <w:r w:rsidR="008D371E" w:rsidRPr="004D2F3C">
        <w:rPr>
          <w:rStyle w:val="FontStyle37"/>
          <w:sz w:val="24"/>
          <w:szCs w:val="24"/>
        </w:rPr>
        <w:t>EPIDEMIOLOŠKE I SANITARNE NESREĆE</w:t>
      </w:r>
    </w:p>
    <w:p w14:paraId="5DDC2B8C" w14:textId="77777777" w:rsidR="00E059A5" w:rsidRPr="0017526F" w:rsidRDefault="00E059A5" w:rsidP="00E96752">
      <w:pPr>
        <w:pStyle w:val="Style18"/>
        <w:widowControl/>
        <w:spacing w:line="240" w:lineRule="auto"/>
        <w:ind w:firstLine="0"/>
        <w:jc w:val="left"/>
      </w:pPr>
    </w:p>
    <w:p w14:paraId="2AA1B38C" w14:textId="20099723" w:rsidR="008F595A" w:rsidRPr="008F595A" w:rsidRDefault="008F595A" w:rsidP="008F595A">
      <w:pPr>
        <w:pStyle w:val="Style18"/>
        <w:widowControl/>
        <w:spacing w:line="240" w:lineRule="auto"/>
        <w:ind w:firstLine="567"/>
        <w:rPr>
          <w:rStyle w:val="FontStyle37"/>
          <w:b w:val="0"/>
          <w:i/>
          <w:iCs/>
          <w:sz w:val="24"/>
          <w:szCs w:val="24"/>
        </w:rPr>
      </w:pPr>
      <w:bookmarkStart w:id="3" w:name="_Hlk58244120"/>
      <w:r w:rsidRPr="00E96752">
        <w:rPr>
          <w:rStyle w:val="FontStyle37"/>
          <w:b w:val="0"/>
          <w:sz w:val="24"/>
          <w:szCs w:val="24"/>
        </w:rPr>
        <w:t xml:space="preserve">Na području </w:t>
      </w:r>
      <w:r>
        <w:rPr>
          <w:rStyle w:val="FontStyle37"/>
          <w:b w:val="0"/>
          <w:sz w:val="24"/>
          <w:szCs w:val="24"/>
        </w:rPr>
        <w:t xml:space="preserve">općine </w:t>
      </w:r>
      <w:r>
        <w:rPr>
          <w:rStyle w:val="FontStyle103"/>
          <w:sz w:val="24"/>
          <w:szCs w:val="24"/>
        </w:rPr>
        <w:t>Donja Voća</w:t>
      </w:r>
      <w:r w:rsidRPr="008B73F3">
        <w:rPr>
          <w:rStyle w:val="FontStyle103"/>
          <w:sz w:val="24"/>
          <w:szCs w:val="24"/>
        </w:rPr>
        <w:t xml:space="preserve"> </w:t>
      </w:r>
      <w:r>
        <w:rPr>
          <w:rStyle w:val="FontStyle37"/>
          <w:b w:val="0"/>
          <w:sz w:val="24"/>
          <w:szCs w:val="24"/>
        </w:rPr>
        <w:t xml:space="preserve">tijekom 2023. godine nije bilo sanitarnih nesreća, a </w:t>
      </w:r>
      <w:r w:rsidRPr="008F595A">
        <w:rPr>
          <w:rStyle w:val="Istaknuto"/>
          <w:i w:val="0"/>
          <w:iCs w:val="0"/>
        </w:rPr>
        <w:t>11. svibnja 2023. godine proglašen je kraj epidemije bolesti COVID-19 uzrokovane virusom SARS-CoV-2 u cijeloj Hrvatskoj</w:t>
      </w:r>
      <w:r w:rsidRPr="008F595A">
        <w:rPr>
          <w:rStyle w:val="FontStyle37"/>
          <w:b w:val="0"/>
          <w:i/>
          <w:iCs/>
          <w:sz w:val="24"/>
          <w:szCs w:val="24"/>
        </w:rPr>
        <w:t xml:space="preserve">, </w:t>
      </w:r>
      <w:r w:rsidRPr="008F595A">
        <w:rPr>
          <w:rStyle w:val="FontStyle37"/>
          <w:b w:val="0"/>
          <w:sz w:val="24"/>
          <w:szCs w:val="24"/>
        </w:rPr>
        <w:t>što je opisano u prethodnim poglavljima</w:t>
      </w:r>
      <w:r w:rsidRPr="008F595A">
        <w:rPr>
          <w:rStyle w:val="FontStyle37"/>
          <w:b w:val="0"/>
          <w:i/>
          <w:iCs/>
          <w:sz w:val="24"/>
          <w:szCs w:val="24"/>
        </w:rPr>
        <w:t xml:space="preserve">. </w:t>
      </w:r>
    </w:p>
    <w:bookmarkEnd w:id="3"/>
    <w:p w14:paraId="4FBCDDBB" w14:textId="77777777" w:rsidR="004D2F3C" w:rsidRPr="008F595A" w:rsidRDefault="004D2F3C" w:rsidP="00E96752">
      <w:pPr>
        <w:pStyle w:val="Style18"/>
        <w:widowControl/>
        <w:spacing w:line="240" w:lineRule="auto"/>
        <w:ind w:firstLine="0"/>
        <w:jc w:val="left"/>
        <w:rPr>
          <w:rStyle w:val="FontStyle37"/>
          <w:b w:val="0"/>
          <w:sz w:val="16"/>
          <w:szCs w:val="16"/>
        </w:rPr>
      </w:pPr>
    </w:p>
    <w:p w14:paraId="1B93379C" w14:textId="77777777" w:rsidR="004D45FF" w:rsidRPr="00E96752" w:rsidRDefault="004D45FF" w:rsidP="00E96752">
      <w:pPr>
        <w:pStyle w:val="Style18"/>
        <w:widowControl/>
        <w:spacing w:line="240" w:lineRule="auto"/>
        <w:ind w:firstLine="0"/>
        <w:jc w:val="left"/>
        <w:rPr>
          <w:rStyle w:val="FontStyle37"/>
          <w:b w:val="0"/>
          <w:sz w:val="24"/>
          <w:szCs w:val="24"/>
        </w:rPr>
      </w:pPr>
    </w:p>
    <w:p w14:paraId="79C92BFE" w14:textId="77777777" w:rsidR="004108A9" w:rsidRPr="004D2F3C" w:rsidRDefault="004D2F3C" w:rsidP="00E96752">
      <w:pPr>
        <w:pStyle w:val="Style11"/>
        <w:widowControl/>
        <w:spacing w:line="240" w:lineRule="auto"/>
        <w:jc w:val="both"/>
        <w:rPr>
          <w:rStyle w:val="FontStyle37"/>
          <w:sz w:val="24"/>
          <w:szCs w:val="24"/>
        </w:rPr>
      </w:pPr>
      <w:r>
        <w:rPr>
          <w:rStyle w:val="FontStyle37"/>
          <w:sz w:val="24"/>
          <w:szCs w:val="24"/>
        </w:rPr>
        <w:t>6.</w:t>
      </w:r>
      <w:r>
        <w:rPr>
          <w:rStyle w:val="FontStyle37"/>
          <w:sz w:val="24"/>
          <w:szCs w:val="24"/>
        </w:rPr>
        <w:tab/>
      </w:r>
      <w:r w:rsidR="004108A9" w:rsidRPr="004D2F3C">
        <w:rPr>
          <w:rStyle w:val="FontStyle37"/>
          <w:sz w:val="24"/>
          <w:szCs w:val="24"/>
        </w:rPr>
        <w:t xml:space="preserve">FINANCIRANJE SUSTAVA </w:t>
      </w:r>
      <w:r w:rsidR="00761CAA">
        <w:rPr>
          <w:rStyle w:val="FontStyle37"/>
          <w:sz w:val="24"/>
          <w:szCs w:val="24"/>
        </w:rPr>
        <w:t>CIVILNE ZAŠTITE</w:t>
      </w:r>
    </w:p>
    <w:p w14:paraId="35A9A4B0" w14:textId="77777777" w:rsidR="004108A9" w:rsidRPr="0017526F" w:rsidRDefault="004108A9" w:rsidP="00E96752">
      <w:pPr>
        <w:pStyle w:val="Style18"/>
        <w:widowControl/>
        <w:spacing w:line="240" w:lineRule="auto"/>
        <w:ind w:firstLine="0"/>
        <w:jc w:val="left"/>
        <w:rPr>
          <w:rStyle w:val="FontStyle37"/>
          <w:b w:val="0"/>
          <w:sz w:val="24"/>
          <w:szCs w:val="24"/>
        </w:rPr>
      </w:pPr>
    </w:p>
    <w:p w14:paraId="481FBFB1" w14:textId="35170CEA" w:rsidR="00E059A5" w:rsidRDefault="008D371E" w:rsidP="008B73F3">
      <w:pPr>
        <w:pStyle w:val="Style10"/>
        <w:widowControl/>
        <w:spacing w:line="240" w:lineRule="auto"/>
        <w:ind w:firstLine="567"/>
        <w:rPr>
          <w:rStyle w:val="FontStyle37"/>
          <w:b w:val="0"/>
          <w:sz w:val="24"/>
          <w:szCs w:val="24"/>
        </w:rPr>
      </w:pPr>
      <w:r w:rsidRPr="00E96752">
        <w:rPr>
          <w:rStyle w:val="FontStyle37"/>
          <w:b w:val="0"/>
          <w:sz w:val="24"/>
          <w:szCs w:val="24"/>
        </w:rPr>
        <w:t xml:space="preserve">Iz Proračuna </w:t>
      </w:r>
      <w:r w:rsidR="008B73F3">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Pr="00E96752">
        <w:rPr>
          <w:rStyle w:val="FontStyle37"/>
          <w:b w:val="0"/>
          <w:sz w:val="24"/>
          <w:szCs w:val="24"/>
        </w:rPr>
        <w:t>za 20</w:t>
      </w:r>
      <w:r w:rsidR="00875158">
        <w:rPr>
          <w:rStyle w:val="FontStyle37"/>
          <w:b w:val="0"/>
          <w:sz w:val="24"/>
          <w:szCs w:val="24"/>
        </w:rPr>
        <w:t>2</w:t>
      </w:r>
      <w:r w:rsidR="008F595A">
        <w:rPr>
          <w:rStyle w:val="FontStyle37"/>
          <w:b w:val="0"/>
          <w:sz w:val="24"/>
          <w:szCs w:val="24"/>
        </w:rPr>
        <w:t>3</w:t>
      </w:r>
      <w:r w:rsidRPr="00E96752">
        <w:rPr>
          <w:rStyle w:val="FontStyle37"/>
          <w:b w:val="0"/>
          <w:sz w:val="24"/>
          <w:szCs w:val="24"/>
        </w:rPr>
        <w:t xml:space="preserve">. godinu po pozicijama koje su od interesa za sustav civilne zaštite i u provođenju aktivnosti pravnih osoba, službi i udruga koje se u okviru svoje djelatnosti bave određenim </w:t>
      </w:r>
      <w:r w:rsidR="00DB54B7">
        <w:rPr>
          <w:rStyle w:val="FontStyle37"/>
          <w:b w:val="0"/>
          <w:sz w:val="24"/>
          <w:szCs w:val="24"/>
        </w:rPr>
        <w:t>oblicima</w:t>
      </w:r>
      <w:r w:rsidRPr="00E96752">
        <w:rPr>
          <w:rStyle w:val="FontStyle37"/>
          <w:b w:val="0"/>
          <w:sz w:val="24"/>
          <w:szCs w:val="24"/>
        </w:rPr>
        <w:t xml:space="preserve"> civilne zaštite izdvojena su određena financijska sredstva koja će biti prikazana u Godišnjem izvještaju o izvršenju Proračuna </w:t>
      </w:r>
      <w:r w:rsidR="008B73F3">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008B73F3">
        <w:rPr>
          <w:rStyle w:val="FontStyle37"/>
          <w:b w:val="0"/>
          <w:sz w:val="24"/>
          <w:szCs w:val="24"/>
        </w:rPr>
        <w:t>u 2</w:t>
      </w:r>
      <w:r w:rsidR="00FC492A">
        <w:rPr>
          <w:rStyle w:val="FontStyle37"/>
          <w:b w:val="0"/>
          <w:sz w:val="24"/>
          <w:szCs w:val="24"/>
        </w:rPr>
        <w:t>02</w:t>
      </w:r>
      <w:r w:rsidR="008F595A">
        <w:rPr>
          <w:rStyle w:val="FontStyle37"/>
          <w:b w:val="0"/>
          <w:sz w:val="24"/>
          <w:szCs w:val="24"/>
        </w:rPr>
        <w:t>3</w:t>
      </w:r>
      <w:r w:rsidR="008B73F3">
        <w:rPr>
          <w:rStyle w:val="FontStyle37"/>
          <w:b w:val="0"/>
          <w:sz w:val="24"/>
          <w:szCs w:val="24"/>
        </w:rPr>
        <w:t>. godini</w:t>
      </w:r>
      <w:r w:rsidRPr="00E96752">
        <w:rPr>
          <w:rStyle w:val="FontStyle37"/>
          <w:b w:val="0"/>
          <w:sz w:val="24"/>
          <w:szCs w:val="24"/>
        </w:rPr>
        <w:t>.</w:t>
      </w:r>
    </w:p>
    <w:p w14:paraId="0C8321BB" w14:textId="1DB1B118" w:rsidR="00926D6C" w:rsidRDefault="00926D6C" w:rsidP="008B73F3">
      <w:pPr>
        <w:pStyle w:val="Style10"/>
        <w:widowControl/>
        <w:spacing w:line="240" w:lineRule="auto"/>
        <w:ind w:firstLine="567"/>
        <w:rPr>
          <w:rStyle w:val="FontStyle37"/>
          <w:b w:val="0"/>
          <w:sz w:val="24"/>
          <w:szCs w:val="24"/>
        </w:rPr>
      </w:pPr>
    </w:p>
    <w:p w14:paraId="34537D40" w14:textId="77777777" w:rsidR="0017526F" w:rsidRDefault="0017526F" w:rsidP="00926D6C">
      <w:pPr>
        <w:widowControl/>
        <w:jc w:val="both"/>
        <w:rPr>
          <w:bCs/>
          <w:i/>
          <w:iCs/>
          <w:color w:val="000000"/>
        </w:rPr>
      </w:pPr>
      <w:bookmarkStart w:id="4" w:name="_Hlk58244232"/>
    </w:p>
    <w:p w14:paraId="4060D238" w14:textId="77777777" w:rsidR="0017526F" w:rsidRDefault="0017526F" w:rsidP="00926D6C">
      <w:pPr>
        <w:widowControl/>
        <w:jc w:val="both"/>
        <w:rPr>
          <w:bCs/>
          <w:i/>
          <w:iCs/>
          <w:color w:val="000000"/>
        </w:rPr>
      </w:pPr>
    </w:p>
    <w:p w14:paraId="506440D9" w14:textId="77777777" w:rsidR="0017526F" w:rsidRDefault="0017526F" w:rsidP="00926D6C">
      <w:pPr>
        <w:widowControl/>
        <w:jc w:val="both"/>
        <w:rPr>
          <w:bCs/>
          <w:i/>
          <w:iCs/>
          <w:color w:val="000000"/>
        </w:rPr>
      </w:pPr>
    </w:p>
    <w:p w14:paraId="1AE4C321" w14:textId="77777777" w:rsidR="0017526F" w:rsidRDefault="0017526F" w:rsidP="00926D6C">
      <w:pPr>
        <w:widowControl/>
        <w:jc w:val="both"/>
        <w:rPr>
          <w:bCs/>
          <w:i/>
          <w:iCs/>
          <w:color w:val="000000"/>
        </w:rPr>
      </w:pPr>
    </w:p>
    <w:p w14:paraId="10B02F57" w14:textId="77777777" w:rsidR="0017526F" w:rsidRDefault="0017526F" w:rsidP="00926D6C">
      <w:pPr>
        <w:widowControl/>
        <w:jc w:val="both"/>
        <w:rPr>
          <w:bCs/>
          <w:i/>
          <w:iCs/>
          <w:color w:val="000000"/>
        </w:rPr>
      </w:pPr>
    </w:p>
    <w:p w14:paraId="69D7EC13" w14:textId="551E9111" w:rsidR="00926D6C" w:rsidRPr="00F96707" w:rsidRDefault="00926D6C" w:rsidP="00926D6C">
      <w:pPr>
        <w:widowControl/>
        <w:jc w:val="both"/>
        <w:rPr>
          <w:bCs/>
          <w:i/>
          <w:iCs/>
          <w:color w:val="000000"/>
        </w:rPr>
      </w:pPr>
      <w:bookmarkStart w:id="5" w:name="_Hlk152850646"/>
      <w:r w:rsidRPr="00F96707">
        <w:rPr>
          <w:bCs/>
          <w:i/>
          <w:iCs/>
          <w:color w:val="000000"/>
        </w:rPr>
        <w:lastRenderedPageBreak/>
        <w:t xml:space="preserve">Tablica </w:t>
      </w:r>
      <w:r>
        <w:rPr>
          <w:bCs/>
          <w:i/>
          <w:iCs/>
          <w:color w:val="000000"/>
        </w:rPr>
        <w:t>2</w:t>
      </w:r>
      <w:r w:rsidRPr="00F96707">
        <w:rPr>
          <w:bCs/>
          <w:i/>
          <w:iCs/>
          <w:color w:val="000000"/>
        </w:rPr>
        <w:t xml:space="preserve">: Prikaz financijskih sredstava utrošenih iz općinskog proračuna za djelovanje sustava civilne zaštite na području Općine </w:t>
      </w:r>
      <w:r w:rsidR="00F05DB6" w:rsidRPr="00F05DB6">
        <w:rPr>
          <w:rStyle w:val="FontStyle103"/>
          <w:i/>
          <w:iCs/>
          <w:sz w:val="24"/>
          <w:szCs w:val="24"/>
        </w:rPr>
        <w:t>Donja Voća</w:t>
      </w:r>
      <w:r w:rsidR="00F05DB6" w:rsidRPr="008B73F3">
        <w:rPr>
          <w:rStyle w:val="FontStyle103"/>
          <w:sz w:val="24"/>
          <w:szCs w:val="24"/>
        </w:rPr>
        <w:t xml:space="preserve"> </w:t>
      </w:r>
      <w:r w:rsidRPr="00F96707">
        <w:rPr>
          <w:bCs/>
          <w:i/>
          <w:iCs/>
          <w:color w:val="000000"/>
        </w:rPr>
        <w:t>u 202</w:t>
      </w:r>
      <w:r w:rsidR="008F595A">
        <w:rPr>
          <w:bCs/>
          <w:i/>
          <w:iCs/>
          <w:color w:val="000000"/>
        </w:rPr>
        <w:t>3</w:t>
      </w:r>
      <w:r w:rsidRPr="00F96707">
        <w:rPr>
          <w:bCs/>
          <w:i/>
          <w:iCs/>
          <w:color w:val="000000"/>
        </w:rPr>
        <w:t>. godini</w:t>
      </w:r>
    </w:p>
    <w:p w14:paraId="1B889542" w14:textId="77777777" w:rsidR="00926D6C" w:rsidRDefault="00926D6C" w:rsidP="00926D6C">
      <w:pPr>
        <w:widowControl/>
        <w:ind w:firstLine="567"/>
        <w:jc w:val="both"/>
        <w:rPr>
          <w:rFonts w:eastAsia="Times New Roman"/>
        </w:rPr>
      </w:pPr>
      <w:r w:rsidRPr="0052281D">
        <w:rPr>
          <w:bCs/>
          <w:color w:val="000000"/>
        </w:rPr>
        <w:t xml:space="preserve"> </w:t>
      </w:r>
    </w:p>
    <w:tbl>
      <w:tblPr>
        <w:tblpPr w:leftFromText="181" w:rightFromText="181" w:vertAnchor="text" w:horzAnchor="margin" w:tblpY="-78"/>
        <w:tblW w:w="9062" w:type="dxa"/>
        <w:tblLayout w:type="fixed"/>
        <w:tblLook w:val="04A0" w:firstRow="1" w:lastRow="0" w:firstColumn="1" w:lastColumn="0" w:noHBand="0" w:noVBand="1"/>
      </w:tblPr>
      <w:tblGrid>
        <w:gridCol w:w="699"/>
        <w:gridCol w:w="5387"/>
        <w:gridCol w:w="1488"/>
        <w:gridCol w:w="1488"/>
      </w:tblGrid>
      <w:tr w:rsidR="00926D6C" w:rsidRPr="00C77D9F" w14:paraId="54F595A1" w14:textId="77777777" w:rsidTr="00926D6C">
        <w:trPr>
          <w:trHeight w:val="406"/>
        </w:trPr>
        <w:tc>
          <w:tcPr>
            <w:tcW w:w="699" w:type="dxa"/>
            <w:vMerge w:val="restart"/>
            <w:tcBorders>
              <w:top w:val="single" w:sz="8" w:space="0" w:color="auto"/>
              <w:left w:val="single" w:sz="8" w:space="0" w:color="auto"/>
              <w:right w:val="single" w:sz="8" w:space="0" w:color="auto"/>
            </w:tcBorders>
            <w:shd w:val="clear" w:color="auto" w:fill="auto"/>
            <w:vAlign w:val="center"/>
            <w:hideMark/>
          </w:tcPr>
          <w:p w14:paraId="61D2BE38" w14:textId="77777777" w:rsidR="00926D6C" w:rsidRPr="00F96707" w:rsidRDefault="00926D6C" w:rsidP="005A0B42">
            <w:pPr>
              <w:ind w:left="-120" w:right="-83"/>
              <w:jc w:val="center"/>
              <w:rPr>
                <w:color w:val="000000"/>
              </w:rPr>
            </w:pPr>
            <w:r w:rsidRPr="00F96707">
              <w:rPr>
                <w:color w:val="000000"/>
              </w:rPr>
              <w:t>Red</w:t>
            </w:r>
            <w:r>
              <w:rPr>
                <w:color w:val="000000"/>
              </w:rPr>
              <w:t>.</w:t>
            </w:r>
            <w:r w:rsidRPr="00F96707">
              <w:rPr>
                <w:color w:val="000000"/>
              </w:rPr>
              <w:t xml:space="preserve"> </w:t>
            </w:r>
            <w:r>
              <w:rPr>
                <w:color w:val="000000"/>
              </w:rPr>
              <w:t>b</w:t>
            </w:r>
            <w:r w:rsidRPr="00F96707">
              <w:rPr>
                <w:color w:val="000000"/>
              </w:rPr>
              <w:t>r</w:t>
            </w:r>
            <w:r>
              <w:rPr>
                <w:color w:val="000000"/>
              </w:rPr>
              <w:t>.</w:t>
            </w:r>
          </w:p>
        </w:tc>
        <w:tc>
          <w:tcPr>
            <w:tcW w:w="5387" w:type="dxa"/>
            <w:vMerge w:val="restart"/>
            <w:tcBorders>
              <w:top w:val="single" w:sz="8" w:space="0" w:color="auto"/>
              <w:left w:val="nil"/>
              <w:right w:val="nil"/>
            </w:tcBorders>
            <w:shd w:val="clear" w:color="auto" w:fill="auto"/>
            <w:noWrap/>
            <w:vAlign w:val="center"/>
            <w:hideMark/>
          </w:tcPr>
          <w:p w14:paraId="6CD861DA" w14:textId="77777777" w:rsidR="00926D6C" w:rsidRPr="00F96707" w:rsidRDefault="00926D6C" w:rsidP="005A0B42">
            <w:pPr>
              <w:jc w:val="center"/>
              <w:rPr>
                <w:color w:val="000000"/>
              </w:rPr>
            </w:pPr>
            <w:r w:rsidRPr="00F96707">
              <w:rPr>
                <w:color w:val="000000"/>
              </w:rPr>
              <w:t>Organizacija</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EDD88" w14:textId="79D4E7AA" w:rsidR="00926D6C" w:rsidRPr="00F96707" w:rsidRDefault="00926D6C" w:rsidP="005A0B42">
            <w:pPr>
              <w:jc w:val="center"/>
              <w:rPr>
                <w:color w:val="000000"/>
              </w:rPr>
            </w:pPr>
            <w:r w:rsidRPr="00F96707">
              <w:rPr>
                <w:color w:val="000000"/>
              </w:rPr>
              <w:t xml:space="preserve">UKUPAN IZNOS </w:t>
            </w:r>
            <w:r>
              <w:rPr>
                <w:color w:val="000000"/>
              </w:rPr>
              <w:t>(</w:t>
            </w:r>
            <w:r w:rsidR="008F595A">
              <w:rPr>
                <w:color w:val="000000"/>
              </w:rPr>
              <w:t>EUR</w:t>
            </w:r>
            <w:r>
              <w:rPr>
                <w:color w:val="000000"/>
              </w:rPr>
              <w:t>)</w:t>
            </w:r>
          </w:p>
        </w:tc>
      </w:tr>
      <w:tr w:rsidR="00926D6C" w:rsidRPr="00C77D9F" w14:paraId="3E8AB384" w14:textId="77777777" w:rsidTr="00926D6C">
        <w:trPr>
          <w:trHeight w:val="375"/>
        </w:trPr>
        <w:tc>
          <w:tcPr>
            <w:tcW w:w="699" w:type="dxa"/>
            <w:vMerge/>
            <w:tcBorders>
              <w:left w:val="single" w:sz="8" w:space="0" w:color="auto"/>
              <w:bottom w:val="single" w:sz="4" w:space="0" w:color="auto"/>
              <w:right w:val="single" w:sz="8" w:space="0" w:color="auto"/>
            </w:tcBorders>
            <w:shd w:val="clear" w:color="auto" w:fill="auto"/>
            <w:vAlign w:val="center"/>
            <w:hideMark/>
          </w:tcPr>
          <w:p w14:paraId="6C7A188D" w14:textId="77777777" w:rsidR="00926D6C" w:rsidRPr="00C77D9F" w:rsidRDefault="00926D6C" w:rsidP="005A0B42">
            <w:pPr>
              <w:jc w:val="center"/>
              <w:rPr>
                <w:b/>
                <w:bCs/>
                <w:color w:val="000000"/>
              </w:rPr>
            </w:pPr>
          </w:p>
        </w:tc>
        <w:tc>
          <w:tcPr>
            <w:tcW w:w="5387" w:type="dxa"/>
            <w:vMerge/>
            <w:tcBorders>
              <w:left w:val="single" w:sz="8" w:space="0" w:color="auto"/>
              <w:bottom w:val="single" w:sz="4" w:space="0" w:color="auto"/>
              <w:right w:val="nil"/>
            </w:tcBorders>
            <w:shd w:val="clear" w:color="auto" w:fill="auto"/>
            <w:noWrap/>
            <w:vAlign w:val="center"/>
            <w:hideMark/>
          </w:tcPr>
          <w:p w14:paraId="230CDBFA" w14:textId="77777777" w:rsidR="00926D6C" w:rsidRPr="00C77D9F" w:rsidRDefault="00926D6C" w:rsidP="005A0B42">
            <w:pPr>
              <w:jc w:val="center"/>
              <w:rPr>
                <w:b/>
                <w:bCs/>
                <w:color w:val="000000"/>
              </w:rPr>
            </w:pP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3F5FB7F3" w14:textId="7BB7583A" w:rsidR="00926D6C" w:rsidRPr="00F96707" w:rsidRDefault="00926D6C" w:rsidP="005A0B42">
            <w:pPr>
              <w:ind w:right="-111"/>
              <w:jc w:val="center"/>
              <w:rPr>
                <w:color w:val="000000"/>
              </w:rPr>
            </w:pPr>
            <w:r>
              <w:rPr>
                <w:color w:val="000000"/>
              </w:rPr>
              <w:t>01.01.-</w:t>
            </w:r>
            <w:r w:rsidR="008F595A">
              <w:rPr>
                <w:color w:val="000000"/>
              </w:rPr>
              <w:t>3</w:t>
            </w:r>
            <w:r>
              <w:rPr>
                <w:color w:val="000000"/>
              </w:rPr>
              <w:t>0.11. 202</w:t>
            </w:r>
            <w:r w:rsidR="008F595A">
              <w:rPr>
                <w:color w:val="000000"/>
              </w:rPr>
              <w:t>3</w:t>
            </w:r>
            <w:r>
              <w:rPr>
                <w:color w:val="000000"/>
              </w:rPr>
              <w:t>.</w:t>
            </w:r>
          </w:p>
        </w:tc>
        <w:tc>
          <w:tcPr>
            <w:tcW w:w="1488" w:type="dxa"/>
            <w:tcBorders>
              <w:top w:val="nil"/>
              <w:left w:val="nil"/>
              <w:bottom w:val="single" w:sz="4" w:space="0" w:color="auto"/>
              <w:right w:val="single" w:sz="4" w:space="0" w:color="auto"/>
            </w:tcBorders>
            <w:shd w:val="clear" w:color="auto" w:fill="auto"/>
            <w:noWrap/>
            <w:vAlign w:val="center"/>
          </w:tcPr>
          <w:p w14:paraId="5620AC9C" w14:textId="77777777" w:rsidR="00926D6C" w:rsidRPr="00C77D9F" w:rsidRDefault="00926D6C" w:rsidP="005A0B42">
            <w:pPr>
              <w:ind w:left="-111" w:right="-111" w:hanging="3"/>
              <w:jc w:val="center"/>
              <w:rPr>
                <w:color w:val="000000"/>
              </w:rPr>
            </w:pPr>
            <w:r>
              <w:rPr>
                <w:color w:val="000000"/>
              </w:rPr>
              <w:t>Procjena do kraja godine</w:t>
            </w:r>
          </w:p>
        </w:tc>
      </w:tr>
      <w:tr w:rsidR="00926D6C" w:rsidRPr="00C77D9F" w14:paraId="21DEAC1A" w14:textId="77777777" w:rsidTr="00926D6C">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6A15966F" w14:textId="77777777" w:rsidR="00926D6C" w:rsidRPr="00C77D9F" w:rsidRDefault="00926D6C" w:rsidP="005A0B42">
            <w:pPr>
              <w:jc w:val="center"/>
              <w:rPr>
                <w:color w:val="000000"/>
              </w:rPr>
            </w:pPr>
            <w:r>
              <w:rPr>
                <w:color w:val="000000"/>
              </w:rPr>
              <w:t>1.</w:t>
            </w:r>
          </w:p>
        </w:tc>
        <w:tc>
          <w:tcPr>
            <w:tcW w:w="5387" w:type="dxa"/>
            <w:tcBorders>
              <w:top w:val="nil"/>
              <w:left w:val="nil"/>
              <w:bottom w:val="single" w:sz="4" w:space="0" w:color="auto"/>
              <w:right w:val="single" w:sz="4" w:space="0" w:color="auto"/>
            </w:tcBorders>
            <w:shd w:val="clear" w:color="auto" w:fill="auto"/>
            <w:vAlign w:val="center"/>
          </w:tcPr>
          <w:p w14:paraId="5939051A" w14:textId="4FDE3D05" w:rsidR="00926D6C" w:rsidRPr="00C77D9F" w:rsidRDefault="00F05DB6" w:rsidP="005A0B42">
            <w:pPr>
              <w:rPr>
                <w:color w:val="000000"/>
              </w:rPr>
            </w:pPr>
            <w:r>
              <w:rPr>
                <w:rFonts w:eastAsia="Times New Roman"/>
              </w:rPr>
              <w:t>Dobrovoljno vatrogasno društvo Donja Voća</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7B859C0B" w14:textId="748A0C68" w:rsidR="00926D6C" w:rsidRPr="000173ED" w:rsidRDefault="000173ED" w:rsidP="005A0B42">
            <w:pPr>
              <w:jc w:val="right"/>
              <w:rPr>
                <w:color w:val="000000"/>
              </w:rPr>
            </w:pPr>
            <w:r>
              <w:rPr>
                <w:color w:val="000000"/>
              </w:rPr>
              <w:t>42.474,00</w:t>
            </w:r>
          </w:p>
        </w:tc>
        <w:tc>
          <w:tcPr>
            <w:tcW w:w="1488" w:type="dxa"/>
            <w:tcBorders>
              <w:top w:val="nil"/>
              <w:left w:val="nil"/>
              <w:bottom w:val="single" w:sz="4" w:space="0" w:color="auto"/>
              <w:right w:val="single" w:sz="4" w:space="0" w:color="auto"/>
            </w:tcBorders>
            <w:shd w:val="clear" w:color="auto" w:fill="auto"/>
            <w:noWrap/>
            <w:vAlign w:val="center"/>
          </w:tcPr>
          <w:p w14:paraId="4FC05DE3" w14:textId="5924CD38" w:rsidR="00926D6C" w:rsidRPr="000173ED" w:rsidRDefault="000173ED" w:rsidP="000173ED">
            <w:pPr>
              <w:jc w:val="right"/>
              <w:rPr>
                <w:color w:val="000000"/>
              </w:rPr>
            </w:pPr>
            <w:r>
              <w:rPr>
                <w:color w:val="000000"/>
              </w:rPr>
              <w:t>0,00</w:t>
            </w:r>
          </w:p>
        </w:tc>
      </w:tr>
      <w:tr w:rsidR="00926D6C" w:rsidRPr="00C77D9F" w14:paraId="4835441E" w14:textId="77777777" w:rsidTr="00926D6C">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767D24BA" w14:textId="77777777" w:rsidR="00926D6C" w:rsidRPr="00C77D9F" w:rsidRDefault="00926D6C" w:rsidP="00926D6C">
            <w:pPr>
              <w:jc w:val="center"/>
              <w:rPr>
                <w:color w:val="000000"/>
              </w:rPr>
            </w:pPr>
            <w:r>
              <w:rPr>
                <w:color w:val="000000"/>
              </w:rPr>
              <w:t>2.</w:t>
            </w:r>
          </w:p>
        </w:tc>
        <w:tc>
          <w:tcPr>
            <w:tcW w:w="5387" w:type="dxa"/>
            <w:tcBorders>
              <w:top w:val="nil"/>
              <w:left w:val="nil"/>
              <w:bottom w:val="single" w:sz="4" w:space="0" w:color="auto"/>
              <w:right w:val="single" w:sz="4" w:space="0" w:color="auto"/>
            </w:tcBorders>
            <w:shd w:val="clear" w:color="auto" w:fill="auto"/>
            <w:vAlign w:val="center"/>
          </w:tcPr>
          <w:p w14:paraId="39F6F81F" w14:textId="5567A103" w:rsidR="00926D6C" w:rsidRPr="00C77D9F" w:rsidRDefault="00926D6C" w:rsidP="00926D6C">
            <w:pPr>
              <w:rPr>
                <w:color w:val="000000"/>
              </w:rPr>
            </w:pPr>
            <w:r w:rsidRPr="00686E73">
              <w:rPr>
                <w:rFonts w:eastAsia="Times New Roman"/>
              </w:rPr>
              <w:t>HGSS</w:t>
            </w:r>
            <w:r>
              <w:rPr>
                <w:rFonts w:eastAsia="Times New Roman"/>
              </w:rPr>
              <w:t xml:space="preserve"> </w:t>
            </w:r>
            <w:r w:rsidRPr="00686E73">
              <w:rPr>
                <w:rFonts w:eastAsia="Times New Roman"/>
              </w:rPr>
              <w:t>-</w:t>
            </w:r>
            <w:r>
              <w:rPr>
                <w:rFonts w:eastAsia="Times New Roman"/>
              </w:rPr>
              <w:t xml:space="preserve"> </w:t>
            </w:r>
            <w:r w:rsidRPr="00686E73">
              <w:rPr>
                <w:rFonts w:eastAsia="Times New Roman"/>
              </w:rPr>
              <w:t xml:space="preserve">Stanica </w:t>
            </w:r>
            <w:r>
              <w:rPr>
                <w:rFonts w:eastAsia="Times New Roman"/>
              </w:rPr>
              <w:t>Varaždin</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52997D2D" w14:textId="5B1EF0E7" w:rsidR="00926D6C" w:rsidRPr="000173ED" w:rsidRDefault="000173ED" w:rsidP="00926D6C">
            <w:pPr>
              <w:jc w:val="right"/>
              <w:rPr>
                <w:color w:val="000000"/>
              </w:rPr>
            </w:pPr>
            <w:r>
              <w:rPr>
                <w:color w:val="000000"/>
              </w:rPr>
              <w:t>0,00</w:t>
            </w:r>
          </w:p>
        </w:tc>
        <w:tc>
          <w:tcPr>
            <w:tcW w:w="1488" w:type="dxa"/>
            <w:tcBorders>
              <w:top w:val="nil"/>
              <w:left w:val="nil"/>
              <w:bottom w:val="single" w:sz="4" w:space="0" w:color="auto"/>
              <w:right w:val="single" w:sz="4" w:space="0" w:color="auto"/>
            </w:tcBorders>
            <w:shd w:val="clear" w:color="auto" w:fill="auto"/>
            <w:noWrap/>
            <w:vAlign w:val="center"/>
          </w:tcPr>
          <w:p w14:paraId="6563FEDD" w14:textId="6469AD5B" w:rsidR="00926D6C" w:rsidRPr="000173ED" w:rsidRDefault="000173ED" w:rsidP="00926D6C">
            <w:pPr>
              <w:jc w:val="right"/>
              <w:rPr>
                <w:color w:val="000000"/>
              </w:rPr>
            </w:pPr>
            <w:r>
              <w:rPr>
                <w:color w:val="000000"/>
              </w:rPr>
              <w:t>1.330,00</w:t>
            </w:r>
          </w:p>
        </w:tc>
      </w:tr>
      <w:tr w:rsidR="00926D6C" w:rsidRPr="00C77D9F" w14:paraId="49FAE125" w14:textId="77777777" w:rsidTr="00926D6C">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3E8318F4" w14:textId="77777777" w:rsidR="00926D6C" w:rsidRPr="00C77D9F" w:rsidRDefault="00926D6C" w:rsidP="00926D6C">
            <w:pPr>
              <w:jc w:val="center"/>
              <w:rPr>
                <w:color w:val="000000"/>
              </w:rPr>
            </w:pPr>
            <w:r>
              <w:rPr>
                <w:color w:val="000000"/>
              </w:rPr>
              <w:t>3.</w:t>
            </w:r>
          </w:p>
        </w:tc>
        <w:tc>
          <w:tcPr>
            <w:tcW w:w="5387" w:type="dxa"/>
            <w:tcBorders>
              <w:top w:val="nil"/>
              <w:left w:val="nil"/>
              <w:bottom w:val="single" w:sz="4" w:space="0" w:color="auto"/>
              <w:right w:val="single" w:sz="4" w:space="0" w:color="auto"/>
            </w:tcBorders>
            <w:shd w:val="clear" w:color="auto" w:fill="auto"/>
            <w:vAlign w:val="center"/>
          </w:tcPr>
          <w:p w14:paraId="46610B40" w14:textId="4B7FB9D1" w:rsidR="00926D6C" w:rsidRPr="00C77D9F" w:rsidRDefault="00926D6C" w:rsidP="00926D6C">
            <w:pPr>
              <w:rPr>
                <w:color w:val="000000"/>
              </w:rPr>
            </w:pPr>
            <w:r w:rsidRPr="00686E73">
              <w:rPr>
                <w:rFonts w:eastAsia="Times New Roman"/>
              </w:rPr>
              <w:t>G</w:t>
            </w:r>
            <w:r>
              <w:rPr>
                <w:rFonts w:eastAsia="Times New Roman"/>
              </w:rPr>
              <w:t>radsko društvo crvenog križa</w:t>
            </w:r>
            <w:r w:rsidRPr="00686E73">
              <w:rPr>
                <w:rFonts w:eastAsia="Times New Roman"/>
              </w:rPr>
              <w:t xml:space="preserve"> </w:t>
            </w:r>
            <w:r w:rsidR="00F05DB6">
              <w:rPr>
                <w:rFonts w:eastAsia="Times New Roman"/>
              </w:rPr>
              <w:t>Ivanec</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13F98273" w14:textId="403C37FB" w:rsidR="00926D6C" w:rsidRPr="000173ED" w:rsidRDefault="000173ED" w:rsidP="00926D6C">
            <w:pPr>
              <w:jc w:val="right"/>
              <w:rPr>
                <w:color w:val="000000"/>
              </w:rPr>
            </w:pPr>
            <w:r>
              <w:rPr>
                <w:color w:val="000000"/>
              </w:rPr>
              <w:t>4.340,94</w:t>
            </w:r>
          </w:p>
        </w:tc>
        <w:tc>
          <w:tcPr>
            <w:tcW w:w="1488" w:type="dxa"/>
            <w:tcBorders>
              <w:top w:val="nil"/>
              <w:left w:val="nil"/>
              <w:bottom w:val="single" w:sz="4" w:space="0" w:color="auto"/>
              <w:right w:val="single" w:sz="4" w:space="0" w:color="auto"/>
            </w:tcBorders>
            <w:shd w:val="clear" w:color="auto" w:fill="auto"/>
            <w:noWrap/>
            <w:vAlign w:val="center"/>
          </w:tcPr>
          <w:p w14:paraId="660E3457" w14:textId="4681718B" w:rsidR="00926D6C" w:rsidRPr="000173ED" w:rsidRDefault="000173ED" w:rsidP="00926D6C">
            <w:pPr>
              <w:jc w:val="right"/>
              <w:rPr>
                <w:color w:val="000000"/>
              </w:rPr>
            </w:pPr>
            <w:r>
              <w:rPr>
                <w:color w:val="000000"/>
              </w:rPr>
              <w:t>4.215,00</w:t>
            </w:r>
          </w:p>
        </w:tc>
      </w:tr>
      <w:tr w:rsidR="00926D6C" w:rsidRPr="00C77D9F" w14:paraId="077DF675" w14:textId="77777777" w:rsidTr="00926D6C">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389C25BA" w14:textId="77777777" w:rsidR="00926D6C" w:rsidRPr="00C77D9F" w:rsidRDefault="00926D6C" w:rsidP="00926D6C">
            <w:pPr>
              <w:jc w:val="center"/>
              <w:rPr>
                <w:color w:val="000000"/>
              </w:rPr>
            </w:pPr>
            <w:r>
              <w:rPr>
                <w:color w:val="000000"/>
              </w:rPr>
              <w:t>4.</w:t>
            </w:r>
          </w:p>
        </w:tc>
        <w:tc>
          <w:tcPr>
            <w:tcW w:w="5387" w:type="dxa"/>
            <w:tcBorders>
              <w:top w:val="nil"/>
              <w:left w:val="nil"/>
              <w:bottom w:val="single" w:sz="4" w:space="0" w:color="auto"/>
              <w:right w:val="single" w:sz="4" w:space="0" w:color="auto"/>
            </w:tcBorders>
            <w:shd w:val="clear" w:color="auto" w:fill="auto"/>
            <w:vAlign w:val="center"/>
          </w:tcPr>
          <w:p w14:paraId="59602FE1" w14:textId="19228EA4" w:rsidR="00926D6C" w:rsidRPr="00C77D9F" w:rsidRDefault="00926D6C" w:rsidP="00926D6C">
            <w:pPr>
              <w:ind w:right="-104"/>
              <w:rPr>
                <w:color w:val="000000"/>
              </w:rPr>
            </w:pPr>
            <w:r w:rsidRPr="00686E73">
              <w:rPr>
                <w:rFonts w:eastAsia="Times New Roman"/>
              </w:rPr>
              <w:t>Civilna zaštita</w:t>
            </w:r>
            <w:r>
              <w:rPr>
                <w:rFonts w:eastAsia="Times New Roman"/>
              </w:rPr>
              <w:t xml:space="preserve"> </w:t>
            </w:r>
            <w:r w:rsidRPr="00686E73">
              <w:rPr>
                <w:rFonts w:eastAsia="Times New Roman"/>
              </w:rPr>
              <w:t>-</w:t>
            </w:r>
            <w:r>
              <w:rPr>
                <w:rFonts w:eastAsia="Times New Roman"/>
              </w:rPr>
              <w:t xml:space="preserve"> </w:t>
            </w:r>
            <w:r w:rsidRPr="00686E73">
              <w:rPr>
                <w:rFonts w:eastAsia="Times New Roman"/>
              </w:rPr>
              <w:t>ostalo</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5A19A660" w14:textId="29968089" w:rsidR="00926D6C" w:rsidRPr="000173ED" w:rsidRDefault="000173ED" w:rsidP="00926D6C">
            <w:pPr>
              <w:jc w:val="right"/>
              <w:rPr>
                <w:color w:val="000000"/>
              </w:rPr>
            </w:pPr>
            <w:r>
              <w:rPr>
                <w:color w:val="000000"/>
              </w:rPr>
              <w:t>0,00</w:t>
            </w:r>
          </w:p>
        </w:tc>
        <w:tc>
          <w:tcPr>
            <w:tcW w:w="1488" w:type="dxa"/>
            <w:tcBorders>
              <w:top w:val="nil"/>
              <w:left w:val="nil"/>
              <w:bottom w:val="single" w:sz="4" w:space="0" w:color="auto"/>
              <w:right w:val="single" w:sz="4" w:space="0" w:color="auto"/>
            </w:tcBorders>
            <w:shd w:val="clear" w:color="auto" w:fill="auto"/>
            <w:noWrap/>
            <w:vAlign w:val="center"/>
          </w:tcPr>
          <w:p w14:paraId="25109056" w14:textId="5E5586F2" w:rsidR="00926D6C" w:rsidRPr="000173ED" w:rsidRDefault="000173ED" w:rsidP="00926D6C">
            <w:pPr>
              <w:jc w:val="right"/>
              <w:rPr>
                <w:color w:val="000000"/>
              </w:rPr>
            </w:pPr>
            <w:r>
              <w:rPr>
                <w:color w:val="000000"/>
              </w:rPr>
              <w:t>0,00</w:t>
            </w:r>
          </w:p>
        </w:tc>
      </w:tr>
      <w:tr w:rsidR="00926D6C" w:rsidRPr="00C77D9F" w14:paraId="6DCAF85A" w14:textId="77777777" w:rsidTr="00926D6C">
        <w:trPr>
          <w:trHeight w:val="324"/>
        </w:trPr>
        <w:tc>
          <w:tcPr>
            <w:tcW w:w="6086" w:type="dxa"/>
            <w:gridSpan w:val="2"/>
            <w:tcBorders>
              <w:top w:val="nil"/>
              <w:left w:val="single" w:sz="8" w:space="0" w:color="auto"/>
              <w:bottom w:val="single" w:sz="8" w:space="0" w:color="auto"/>
              <w:right w:val="single" w:sz="4" w:space="0" w:color="auto"/>
            </w:tcBorders>
            <w:shd w:val="clear" w:color="auto" w:fill="auto"/>
            <w:noWrap/>
            <w:vAlign w:val="center"/>
            <w:hideMark/>
          </w:tcPr>
          <w:p w14:paraId="2731B0A7" w14:textId="77777777" w:rsidR="00926D6C" w:rsidRPr="0052281D" w:rsidRDefault="00926D6C" w:rsidP="00926D6C">
            <w:pPr>
              <w:rPr>
                <w:color w:val="000000"/>
              </w:rPr>
            </w:pPr>
            <w:r w:rsidRPr="0052281D">
              <w:rPr>
                <w:color w:val="000000"/>
              </w:rPr>
              <w:t>Ukupno</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3852BC5A" w14:textId="4CDC18B7" w:rsidR="00926D6C" w:rsidRPr="00F477D7" w:rsidRDefault="00F477D7" w:rsidP="000173ED">
            <w:pPr>
              <w:jc w:val="center"/>
              <w:rPr>
                <w:color w:val="000000"/>
              </w:rPr>
            </w:pPr>
            <w:r w:rsidRPr="00F477D7">
              <w:rPr>
                <w:color w:val="000000"/>
              </w:rPr>
              <w:t xml:space="preserve">   46.814,94</w:t>
            </w:r>
          </w:p>
        </w:tc>
        <w:tc>
          <w:tcPr>
            <w:tcW w:w="1488" w:type="dxa"/>
            <w:tcBorders>
              <w:top w:val="nil"/>
              <w:left w:val="nil"/>
              <w:bottom w:val="single" w:sz="4" w:space="0" w:color="auto"/>
              <w:right w:val="single" w:sz="4" w:space="0" w:color="auto"/>
            </w:tcBorders>
            <w:shd w:val="clear" w:color="auto" w:fill="auto"/>
            <w:noWrap/>
            <w:vAlign w:val="center"/>
          </w:tcPr>
          <w:p w14:paraId="59109FB0" w14:textId="13FA4C71" w:rsidR="00926D6C" w:rsidRPr="00F477D7" w:rsidRDefault="00F477D7" w:rsidP="00926D6C">
            <w:pPr>
              <w:jc w:val="right"/>
              <w:rPr>
                <w:color w:val="000000"/>
              </w:rPr>
            </w:pPr>
            <w:r w:rsidRPr="00F477D7">
              <w:rPr>
                <w:color w:val="000000"/>
              </w:rPr>
              <w:t>5.545,00</w:t>
            </w:r>
          </w:p>
        </w:tc>
      </w:tr>
      <w:bookmarkEnd w:id="4"/>
      <w:bookmarkEnd w:id="5"/>
    </w:tbl>
    <w:p w14:paraId="44E39500" w14:textId="77777777" w:rsidR="00926D6C" w:rsidRPr="008F595A" w:rsidRDefault="00926D6C" w:rsidP="008B73F3">
      <w:pPr>
        <w:pStyle w:val="Style10"/>
        <w:widowControl/>
        <w:spacing w:line="240" w:lineRule="auto"/>
        <w:ind w:firstLine="567"/>
        <w:rPr>
          <w:rStyle w:val="FontStyle37"/>
          <w:b w:val="0"/>
          <w:sz w:val="16"/>
          <w:szCs w:val="16"/>
        </w:rPr>
      </w:pPr>
    </w:p>
    <w:p w14:paraId="1A89D25F" w14:textId="77777777" w:rsidR="00E059A5" w:rsidRPr="004D2F3C" w:rsidRDefault="004D2F3C" w:rsidP="00E96752">
      <w:pPr>
        <w:pStyle w:val="Style30"/>
        <w:widowControl/>
        <w:tabs>
          <w:tab w:val="left" w:pos="691"/>
        </w:tabs>
        <w:rPr>
          <w:rStyle w:val="FontStyle37"/>
          <w:sz w:val="24"/>
          <w:szCs w:val="24"/>
        </w:rPr>
      </w:pPr>
      <w:r>
        <w:rPr>
          <w:rStyle w:val="FontStyle37"/>
          <w:sz w:val="24"/>
          <w:szCs w:val="24"/>
        </w:rPr>
        <w:t>7.</w:t>
      </w:r>
      <w:r>
        <w:rPr>
          <w:rStyle w:val="FontStyle37"/>
          <w:sz w:val="24"/>
          <w:szCs w:val="24"/>
        </w:rPr>
        <w:tab/>
      </w:r>
      <w:r w:rsidR="008D371E" w:rsidRPr="004D2F3C">
        <w:rPr>
          <w:rStyle w:val="FontStyle37"/>
          <w:sz w:val="24"/>
          <w:szCs w:val="24"/>
        </w:rPr>
        <w:t>PREVENTIVNE AKTIVNOSTI I NADZOR</w:t>
      </w:r>
    </w:p>
    <w:p w14:paraId="345835CB" w14:textId="77777777" w:rsidR="00E059A5" w:rsidRPr="00DB54B7" w:rsidRDefault="00E059A5" w:rsidP="00E96752">
      <w:pPr>
        <w:pStyle w:val="Style21"/>
        <w:widowControl/>
        <w:spacing w:line="240" w:lineRule="auto"/>
        <w:ind w:firstLine="0"/>
        <w:rPr>
          <w:sz w:val="16"/>
          <w:szCs w:val="16"/>
        </w:rPr>
      </w:pPr>
    </w:p>
    <w:p w14:paraId="5EA15495" w14:textId="50E5B748" w:rsidR="00E059A5" w:rsidRDefault="00570B4E" w:rsidP="008B73F3">
      <w:pPr>
        <w:pStyle w:val="Style11"/>
        <w:widowControl/>
        <w:spacing w:line="240" w:lineRule="auto"/>
        <w:ind w:firstLine="567"/>
        <w:jc w:val="both"/>
        <w:rPr>
          <w:rStyle w:val="FontStyle37"/>
          <w:b w:val="0"/>
          <w:sz w:val="24"/>
          <w:szCs w:val="24"/>
        </w:rPr>
      </w:pPr>
      <w:bookmarkStart w:id="6" w:name="_Hlk58244320"/>
      <w:r w:rsidRPr="00E96752">
        <w:rPr>
          <w:rStyle w:val="FontStyle37"/>
          <w:b w:val="0"/>
          <w:sz w:val="24"/>
          <w:szCs w:val="24"/>
        </w:rPr>
        <w:t>U svrhu provedbe Programa aktivnosti u provedbi posebnih mjera zaštite od požara od interesa za R</w:t>
      </w:r>
      <w:r w:rsidR="00DB5606">
        <w:rPr>
          <w:rStyle w:val="FontStyle37"/>
          <w:b w:val="0"/>
          <w:sz w:val="24"/>
          <w:szCs w:val="24"/>
        </w:rPr>
        <w:t>epubliku Hrvatsku u 20</w:t>
      </w:r>
      <w:r w:rsidR="00875158">
        <w:rPr>
          <w:rStyle w:val="FontStyle37"/>
          <w:b w:val="0"/>
          <w:sz w:val="24"/>
          <w:szCs w:val="24"/>
        </w:rPr>
        <w:t>2</w:t>
      </w:r>
      <w:r w:rsidR="008F595A">
        <w:rPr>
          <w:rStyle w:val="FontStyle37"/>
          <w:b w:val="0"/>
          <w:sz w:val="24"/>
          <w:szCs w:val="24"/>
        </w:rPr>
        <w:t>3</w:t>
      </w:r>
      <w:r w:rsidRPr="00E96752">
        <w:rPr>
          <w:rStyle w:val="FontStyle37"/>
          <w:b w:val="0"/>
          <w:sz w:val="24"/>
          <w:szCs w:val="24"/>
        </w:rPr>
        <w:t>. godini</w:t>
      </w:r>
      <w:r>
        <w:rPr>
          <w:rStyle w:val="FontStyle37"/>
          <w:b w:val="0"/>
          <w:sz w:val="24"/>
          <w:szCs w:val="24"/>
        </w:rPr>
        <w:t xml:space="preserve">, </w:t>
      </w:r>
      <w:r w:rsidR="00F05DB6">
        <w:rPr>
          <w:rStyle w:val="FontStyle37"/>
          <w:b w:val="0"/>
          <w:sz w:val="24"/>
          <w:szCs w:val="24"/>
        </w:rPr>
        <w:t xml:space="preserve">Dobrovoljno vatrogasno društvo Donja Voća </w:t>
      </w:r>
      <w:r w:rsidR="00105BDB" w:rsidRPr="008B73F3">
        <w:rPr>
          <w:rStyle w:val="FontStyle103"/>
          <w:sz w:val="24"/>
          <w:szCs w:val="24"/>
        </w:rPr>
        <w:t xml:space="preserve"> </w:t>
      </w:r>
      <w:r>
        <w:rPr>
          <w:rStyle w:val="FontStyle37"/>
          <w:b w:val="0"/>
          <w:sz w:val="24"/>
          <w:szCs w:val="24"/>
        </w:rPr>
        <w:t>tijekom ljetne sezone pojačal</w:t>
      </w:r>
      <w:r w:rsidR="00F05DB6">
        <w:rPr>
          <w:rStyle w:val="FontStyle37"/>
          <w:b w:val="0"/>
          <w:sz w:val="24"/>
          <w:szCs w:val="24"/>
        </w:rPr>
        <w:t xml:space="preserve">o je </w:t>
      </w:r>
      <w:r>
        <w:rPr>
          <w:rStyle w:val="FontStyle37"/>
          <w:b w:val="0"/>
          <w:sz w:val="24"/>
          <w:szCs w:val="24"/>
        </w:rPr>
        <w:t>preventivne aktivnosti, posebice one koje su vezane uz sprečavanje nastanka i širenja velikih požara raslinja</w:t>
      </w:r>
      <w:r w:rsidR="008D371E" w:rsidRPr="00E96752">
        <w:rPr>
          <w:rStyle w:val="FontStyle37"/>
          <w:b w:val="0"/>
          <w:sz w:val="24"/>
          <w:szCs w:val="24"/>
        </w:rPr>
        <w:t>.</w:t>
      </w:r>
    </w:p>
    <w:bookmarkEnd w:id="6"/>
    <w:p w14:paraId="5D37786F" w14:textId="5DC6F51B" w:rsidR="00F25D8D" w:rsidRDefault="00F25D8D" w:rsidP="00E96752">
      <w:pPr>
        <w:pStyle w:val="Style30"/>
        <w:widowControl/>
      </w:pPr>
    </w:p>
    <w:p w14:paraId="34B5EA3F" w14:textId="77777777" w:rsidR="00926D6C" w:rsidRPr="008F595A" w:rsidRDefault="00926D6C" w:rsidP="00E96752">
      <w:pPr>
        <w:pStyle w:val="Style30"/>
        <w:widowControl/>
        <w:rPr>
          <w:sz w:val="16"/>
          <w:szCs w:val="16"/>
        </w:rPr>
      </w:pPr>
    </w:p>
    <w:p w14:paraId="3414215A" w14:textId="77777777" w:rsidR="00E059A5" w:rsidRPr="008B73F3" w:rsidRDefault="008B73F3" w:rsidP="00E96752">
      <w:pPr>
        <w:pStyle w:val="Style30"/>
        <w:widowControl/>
        <w:tabs>
          <w:tab w:val="left" w:pos="691"/>
        </w:tabs>
        <w:rPr>
          <w:rStyle w:val="FontStyle37"/>
          <w:sz w:val="24"/>
          <w:szCs w:val="24"/>
        </w:rPr>
      </w:pPr>
      <w:r>
        <w:rPr>
          <w:rStyle w:val="FontStyle37"/>
          <w:sz w:val="24"/>
          <w:szCs w:val="24"/>
        </w:rPr>
        <w:t>8.</w:t>
      </w:r>
      <w:r>
        <w:rPr>
          <w:rStyle w:val="FontStyle37"/>
          <w:sz w:val="24"/>
          <w:szCs w:val="24"/>
        </w:rPr>
        <w:tab/>
      </w:r>
      <w:r w:rsidR="0097304A">
        <w:rPr>
          <w:rStyle w:val="FontStyle37"/>
          <w:sz w:val="24"/>
          <w:szCs w:val="24"/>
        </w:rPr>
        <w:t>ZAKLJUČAK</w:t>
      </w:r>
    </w:p>
    <w:p w14:paraId="03504A2C" w14:textId="77777777" w:rsidR="00E059A5" w:rsidRPr="00420D0F" w:rsidRDefault="00E059A5" w:rsidP="00E96752">
      <w:pPr>
        <w:pStyle w:val="Style10"/>
        <w:widowControl/>
        <w:spacing w:line="240" w:lineRule="auto"/>
        <w:ind w:firstLine="0"/>
        <w:jc w:val="center"/>
        <w:rPr>
          <w:sz w:val="16"/>
          <w:szCs w:val="16"/>
        </w:rPr>
      </w:pPr>
    </w:p>
    <w:p w14:paraId="03CB8791" w14:textId="2B1CE3D0" w:rsidR="00875158" w:rsidRDefault="00875158" w:rsidP="00875158">
      <w:pPr>
        <w:pStyle w:val="Style10"/>
        <w:widowControl/>
        <w:spacing w:line="240" w:lineRule="auto"/>
        <w:ind w:firstLine="567"/>
      </w:pPr>
      <w:bookmarkStart w:id="7" w:name="_Hlk58244346"/>
      <w:r w:rsidRPr="00875158">
        <w:t xml:space="preserve">Općina </w:t>
      </w:r>
      <w:r w:rsidR="00F05DB6">
        <w:rPr>
          <w:rStyle w:val="FontStyle103"/>
          <w:sz w:val="24"/>
          <w:szCs w:val="24"/>
        </w:rPr>
        <w:t>Donja Voća</w:t>
      </w:r>
      <w:r w:rsidR="00F05DB6" w:rsidRPr="008B73F3">
        <w:rPr>
          <w:rStyle w:val="FontStyle103"/>
          <w:sz w:val="24"/>
          <w:szCs w:val="24"/>
        </w:rPr>
        <w:t xml:space="preserve"> </w:t>
      </w:r>
      <w:r w:rsidRPr="00875158">
        <w:t xml:space="preserve">ima izrađene planske dokumente iz područja civilne zaštite. Planom djelovanja civilne zaštite Općine </w:t>
      </w:r>
      <w:r w:rsidR="00F05DB6">
        <w:rPr>
          <w:rStyle w:val="FontStyle103"/>
          <w:sz w:val="24"/>
          <w:szCs w:val="24"/>
        </w:rPr>
        <w:t>Donja Voća</w:t>
      </w:r>
      <w:r w:rsidR="00F05DB6" w:rsidRPr="008B73F3">
        <w:rPr>
          <w:rStyle w:val="FontStyle103"/>
          <w:sz w:val="24"/>
          <w:szCs w:val="24"/>
        </w:rPr>
        <w:t xml:space="preserve"> </w:t>
      </w:r>
      <w:r w:rsidRPr="00875158">
        <w:t xml:space="preserve">razrađene su mjere mogućeg sprječavanja, otklanjanja i ublažavanja procijenjenih prijetnji i rizika. </w:t>
      </w:r>
    </w:p>
    <w:p w14:paraId="4FB0566C" w14:textId="0ABBE883" w:rsidR="00875158" w:rsidRDefault="00875158" w:rsidP="00875158">
      <w:pPr>
        <w:pStyle w:val="Style10"/>
        <w:widowControl/>
        <w:spacing w:line="240" w:lineRule="auto"/>
        <w:ind w:firstLine="567"/>
      </w:pPr>
      <w:r w:rsidRPr="00875158">
        <w:t xml:space="preserve">Općina </w:t>
      </w:r>
      <w:r w:rsidR="00F05DB6">
        <w:rPr>
          <w:rStyle w:val="FontStyle103"/>
          <w:sz w:val="24"/>
          <w:szCs w:val="24"/>
        </w:rPr>
        <w:t>Donja Voća</w:t>
      </w:r>
      <w:r w:rsidR="00F05DB6" w:rsidRPr="008B73F3">
        <w:rPr>
          <w:rStyle w:val="FontStyle103"/>
          <w:sz w:val="24"/>
          <w:szCs w:val="24"/>
        </w:rPr>
        <w:t xml:space="preserve"> </w:t>
      </w:r>
      <w:r w:rsidRPr="00875158">
        <w:t xml:space="preserve">kontinuirano ulaže u civilnu zaštitu kroz ljudske i materijalne resurse. </w:t>
      </w:r>
      <w:r>
        <w:t>K</w:t>
      </w:r>
      <w:r w:rsidRPr="00875158">
        <w:t xml:space="preserve">ontinuiranim ulaganjem, edukacijom i uvježbavanjem snaga civilne zaštite unaprijedila </w:t>
      </w:r>
      <w:r>
        <w:t xml:space="preserve">je </w:t>
      </w:r>
      <w:r w:rsidRPr="00875158">
        <w:t xml:space="preserve">postojeću razinu spremnosti u odgovoru na moguće prijetnje i rizike. </w:t>
      </w:r>
    </w:p>
    <w:p w14:paraId="60B237F7" w14:textId="19001EFF" w:rsidR="006A01B5" w:rsidRPr="00875158" w:rsidRDefault="006A01B5" w:rsidP="00875158">
      <w:pPr>
        <w:pStyle w:val="Style10"/>
        <w:widowControl/>
        <w:spacing w:line="240" w:lineRule="auto"/>
        <w:ind w:firstLine="567"/>
        <w:rPr>
          <w:rStyle w:val="FontStyle37"/>
          <w:b w:val="0"/>
          <w:sz w:val="24"/>
          <w:szCs w:val="24"/>
        </w:rPr>
      </w:pPr>
      <w:r w:rsidRPr="00875158">
        <w:rPr>
          <w:rStyle w:val="FontStyle37"/>
          <w:b w:val="0"/>
          <w:sz w:val="24"/>
          <w:szCs w:val="24"/>
        </w:rPr>
        <w:t xml:space="preserve">Unapređenje sposobnosti pojedinih službi i tijela za sudjelovanje u aktivnostima civilne zaštite detaljnije je naznačeno u godišnjem Planu razvoja sustava civilne zaštite na području </w:t>
      </w:r>
      <w:r w:rsidR="00141130" w:rsidRPr="00875158">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005A0CF8" w:rsidRPr="00875158">
        <w:rPr>
          <w:rStyle w:val="FontStyle37"/>
          <w:b w:val="0"/>
          <w:sz w:val="24"/>
          <w:szCs w:val="24"/>
        </w:rPr>
        <w:t>za 20</w:t>
      </w:r>
      <w:r w:rsidR="0055673D" w:rsidRPr="00875158">
        <w:rPr>
          <w:rStyle w:val="FontStyle37"/>
          <w:b w:val="0"/>
          <w:sz w:val="24"/>
          <w:szCs w:val="24"/>
        </w:rPr>
        <w:t>2</w:t>
      </w:r>
      <w:r w:rsidR="008F595A">
        <w:rPr>
          <w:rStyle w:val="FontStyle37"/>
          <w:b w:val="0"/>
          <w:sz w:val="24"/>
          <w:szCs w:val="24"/>
        </w:rPr>
        <w:t>4</w:t>
      </w:r>
      <w:r w:rsidRPr="00875158">
        <w:rPr>
          <w:rStyle w:val="FontStyle37"/>
          <w:b w:val="0"/>
          <w:sz w:val="24"/>
          <w:szCs w:val="24"/>
        </w:rPr>
        <w:t>. godinu.</w:t>
      </w:r>
    </w:p>
    <w:bookmarkEnd w:id="7"/>
    <w:p w14:paraId="3019DB91" w14:textId="77777777" w:rsidR="00E059A5" w:rsidRPr="00E96752" w:rsidRDefault="00E059A5" w:rsidP="00E96752">
      <w:pPr>
        <w:pStyle w:val="Style11"/>
        <w:widowControl/>
        <w:spacing w:line="240" w:lineRule="auto"/>
      </w:pPr>
    </w:p>
    <w:p w14:paraId="6B092589" w14:textId="726965C6" w:rsidR="00E377B9" w:rsidRPr="001C33EE" w:rsidRDefault="00E377B9" w:rsidP="001C33EE">
      <w:pPr>
        <w:pStyle w:val="Style11"/>
        <w:widowControl/>
        <w:spacing w:line="240" w:lineRule="auto"/>
        <w:rPr>
          <w:rStyle w:val="FontStyle37"/>
          <w:b w:val="0"/>
          <w:color w:val="FF0000"/>
          <w:sz w:val="24"/>
          <w:szCs w:val="24"/>
        </w:rPr>
      </w:pPr>
    </w:p>
    <w:sectPr w:rsidR="00E377B9" w:rsidRPr="001C33EE" w:rsidSect="008043CE">
      <w:pgSz w:w="11907" w:h="16839" w:code="9"/>
      <w:pgMar w:top="1417" w:right="1417" w:bottom="1417" w:left="1417"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424E2" w14:textId="77777777" w:rsidR="00582A67" w:rsidRDefault="00582A67">
      <w:r>
        <w:separator/>
      </w:r>
    </w:p>
  </w:endnote>
  <w:endnote w:type="continuationSeparator" w:id="0">
    <w:p w14:paraId="0CB35324" w14:textId="77777777" w:rsidR="00582A67" w:rsidRDefault="00582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9070000" w:usb2="00000010" w:usb3="00000000" w:csb0="000A0000"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1ED22" w14:textId="77777777" w:rsidR="00582A67" w:rsidRDefault="00582A67">
      <w:r>
        <w:separator/>
      </w:r>
    </w:p>
  </w:footnote>
  <w:footnote w:type="continuationSeparator" w:id="0">
    <w:p w14:paraId="5FF56286" w14:textId="77777777" w:rsidR="00582A67" w:rsidRDefault="00582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0000001"/>
    <w:multiLevelType w:val="multilevel"/>
    <w:tmpl w:val="FFFFFFFF"/>
    <w:lvl w:ilvl="0">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2"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0566F0"/>
    <w:multiLevelType w:val="hybridMultilevel"/>
    <w:tmpl w:val="8F60D104"/>
    <w:lvl w:ilvl="0" w:tplc="FCD8B522">
      <w:start w:val="1"/>
      <w:numFmt w:val="bullet"/>
      <w:lvlText w:val="-"/>
      <w:lvlJc w:val="left"/>
      <w:pPr>
        <w:ind w:left="720" w:hanging="360"/>
      </w:pPr>
      <w:rPr>
        <w:rFonts w:ascii="Times New Roman" w:eastAsiaTheme="minorEastAsia"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100124"/>
    <w:multiLevelType w:val="hybridMultilevel"/>
    <w:tmpl w:val="072C73E6"/>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5" w15:restartNumberingAfterBreak="0">
    <w:nsid w:val="12EB7F1C"/>
    <w:multiLevelType w:val="hybridMultilevel"/>
    <w:tmpl w:val="37C4C4DC"/>
    <w:lvl w:ilvl="0" w:tplc="D9309BD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A777516"/>
    <w:multiLevelType w:val="hybridMultilevel"/>
    <w:tmpl w:val="056C7A52"/>
    <w:lvl w:ilvl="0" w:tplc="041A0003">
      <w:start w:val="1"/>
      <w:numFmt w:val="bullet"/>
      <w:lvlText w:val="o"/>
      <w:lvlJc w:val="left"/>
      <w:pPr>
        <w:ind w:left="808" w:hanging="360"/>
      </w:pPr>
      <w:rPr>
        <w:rFonts w:ascii="Courier New" w:hAnsi="Courier New" w:cs="Courier New" w:hint="default"/>
      </w:rPr>
    </w:lvl>
    <w:lvl w:ilvl="1" w:tplc="041A0003" w:tentative="1">
      <w:start w:val="1"/>
      <w:numFmt w:val="bullet"/>
      <w:lvlText w:val="o"/>
      <w:lvlJc w:val="left"/>
      <w:pPr>
        <w:ind w:left="1528" w:hanging="360"/>
      </w:pPr>
      <w:rPr>
        <w:rFonts w:ascii="Courier New" w:hAnsi="Courier New" w:cs="Courier New" w:hint="default"/>
      </w:rPr>
    </w:lvl>
    <w:lvl w:ilvl="2" w:tplc="041A0005" w:tentative="1">
      <w:start w:val="1"/>
      <w:numFmt w:val="bullet"/>
      <w:lvlText w:val=""/>
      <w:lvlJc w:val="left"/>
      <w:pPr>
        <w:ind w:left="2248" w:hanging="360"/>
      </w:pPr>
      <w:rPr>
        <w:rFonts w:ascii="Wingdings" w:hAnsi="Wingdings" w:hint="default"/>
      </w:rPr>
    </w:lvl>
    <w:lvl w:ilvl="3" w:tplc="041A0001" w:tentative="1">
      <w:start w:val="1"/>
      <w:numFmt w:val="bullet"/>
      <w:lvlText w:val=""/>
      <w:lvlJc w:val="left"/>
      <w:pPr>
        <w:ind w:left="2968" w:hanging="360"/>
      </w:pPr>
      <w:rPr>
        <w:rFonts w:ascii="Symbol" w:hAnsi="Symbol" w:hint="default"/>
      </w:rPr>
    </w:lvl>
    <w:lvl w:ilvl="4" w:tplc="041A0003" w:tentative="1">
      <w:start w:val="1"/>
      <w:numFmt w:val="bullet"/>
      <w:lvlText w:val="o"/>
      <w:lvlJc w:val="left"/>
      <w:pPr>
        <w:ind w:left="3688" w:hanging="360"/>
      </w:pPr>
      <w:rPr>
        <w:rFonts w:ascii="Courier New" w:hAnsi="Courier New" w:cs="Courier New" w:hint="default"/>
      </w:rPr>
    </w:lvl>
    <w:lvl w:ilvl="5" w:tplc="041A0005" w:tentative="1">
      <w:start w:val="1"/>
      <w:numFmt w:val="bullet"/>
      <w:lvlText w:val=""/>
      <w:lvlJc w:val="left"/>
      <w:pPr>
        <w:ind w:left="4408" w:hanging="360"/>
      </w:pPr>
      <w:rPr>
        <w:rFonts w:ascii="Wingdings" w:hAnsi="Wingdings" w:hint="default"/>
      </w:rPr>
    </w:lvl>
    <w:lvl w:ilvl="6" w:tplc="041A0001" w:tentative="1">
      <w:start w:val="1"/>
      <w:numFmt w:val="bullet"/>
      <w:lvlText w:val=""/>
      <w:lvlJc w:val="left"/>
      <w:pPr>
        <w:ind w:left="5128" w:hanging="360"/>
      </w:pPr>
      <w:rPr>
        <w:rFonts w:ascii="Symbol" w:hAnsi="Symbol" w:hint="default"/>
      </w:rPr>
    </w:lvl>
    <w:lvl w:ilvl="7" w:tplc="041A0003" w:tentative="1">
      <w:start w:val="1"/>
      <w:numFmt w:val="bullet"/>
      <w:lvlText w:val="o"/>
      <w:lvlJc w:val="left"/>
      <w:pPr>
        <w:ind w:left="5848" w:hanging="360"/>
      </w:pPr>
      <w:rPr>
        <w:rFonts w:ascii="Courier New" w:hAnsi="Courier New" w:cs="Courier New" w:hint="default"/>
      </w:rPr>
    </w:lvl>
    <w:lvl w:ilvl="8" w:tplc="041A0005" w:tentative="1">
      <w:start w:val="1"/>
      <w:numFmt w:val="bullet"/>
      <w:lvlText w:val=""/>
      <w:lvlJc w:val="left"/>
      <w:pPr>
        <w:ind w:left="6568" w:hanging="360"/>
      </w:pPr>
      <w:rPr>
        <w:rFonts w:ascii="Wingdings" w:hAnsi="Wingdings" w:hint="default"/>
      </w:rPr>
    </w:lvl>
  </w:abstractNum>
  <w:abstractNum w:abstractNumId="7"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0470728"/>
    <w:multiLevelType w:val="hybridMultilevel"/>
    <w:tmpl w:val="6888A370"/>
    <w:lvl w:ilvl="0" w:tplc="FCD8B522">
      <w:start w:val="1"/>
      <w:numFmt w:val="bullet"/>
      <w:lvlText w:val="-"/>
      <w:lvlJc w:val="left"/>
      <w:pPr>
        <w:ind w:left="720" w:hanging="360"/>
      </w:pPr>
      <w:rPr>
        <w:rFonts w:ascii="Times New Roman" w:eastAsiaTheme="minorEastAsia"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115555B"/>
    <w:multiLevelType w:val="hybridMultilevel"/>
    <w:tmpl w:val="8A2E9E58"/>
    <w:lvl w:ilvl="0" w:tplc="FFFFFFFF">
      <w:start w:val="1"/>
      <w:numFmt w:val="bullet"/>
      <w:lvlText w:val=""/>
      <w:lvlJc w:val="left"/>
      <w:pPr>
        <w:ind w:left="720" w:hanging="360"/>
      </w:pPr>
      <w:rPr>
        <w:rFonts w:ascii="Symbol" w:hAnsi="Symbol" w:hint="default"/>
      </w:rPr>
    </w:lvl>
    <w:lvl w:ilvl="1" w:tplc="8D964994">
      <w:start w:val="65535"/>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0A73C10"/>
    <w:multiLevelType w:val="hybridMultilevel"/>
    <w:tmpl w:val="FA96E368"/>
    <w:lvl w:ilvl="0" w:tplc="4E6E6436">
      <w:start w:val="3"/>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6E64B77"/>
    <w:multiLevelType w:val="hybridMultilevel"/>
    <w:tmpl w:val="CF300E6A"/>
    <w:lvl w:ilvl="0" w:tplc="8D964994">
      <w:start w:val="65535"/>
      <w:numFmt w:val="bullet"/>
      <w:lvlText w:val="-"/>
      <w:lvlJc w:val="left"/>
      <w:pPr>
        <w:ind w:left="720" w:hanging="360"/>
      </w:pPr>
      <w:rPr>
        <w:rFonts w:ascii="Times New Roman"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B347208"/>
    <w:multiLevelType w:val="hybridMultilevel"/>
    <w:tmpl w:val="73088576"/>
    <w:lvl w:ilvl="0" w:tplc="041A0001">
      <w:start w:val="1"/>
      <w:numFmt w:val="bullet"/>
      <w:lvlText w:val=""/>
      <w:lvlJc w:val="left"/>
      <w:pPr>
        <w:ind w:left="720" w:hanging="360"/>
      </w:pPr>
      <w:rPr>
        <w:rFonts w:ascii="Symbol" w:hAnsi="Symbol" w:hint="default"/>
      </w:rPr>
    </w:lvl>
    <w:lvl w:ilvl="1" w:tplc="8BF8519C">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26C5C71"/>
    <w:multiLevelType w:val="hybridMultilevel"/>
    <w:tmpl w:val="DEA61140"/>
    <w:lvl w:ilvl="0" w:tplc="213A1966">
      <w:start w:val="1"/>
      <w:numFmt w:val="decimal"/>
      <w:lvlText w:val="%1."/>
      <w:lvlJc w:val="left"/>
      <w:pPr>
        <w:ind w:left="825" w:hanging="465"/>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8D6DC6"/>
    <w:multiLevelType w:val="hybridMultilevel"/>
    <w:tmpl w:val="49D4CABE"/>
    <w:lvl w:ilvl="0" w:tplc="FCD8B522">
      <w:start w:val="1"/>
      <w:numFmt w:val="bullet"/>
      <w:lvlText w:val="-"/>
      <w:lvlJc w:val="left"/>
      <w:pPr>
        <w:ind w:left="720" w:hanging="360"/>
      </w:pPr>
      <w:rPr>
        <w:rFonts w:ascii="Times New Roman" w:eastAsiaTheme="minorEastAsia"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F9416CF"/>
    <w:multiLevelType w:val="hybridMultilevel"/>
    <w:tmpl w:val="043CD6EA"/>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16"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E942D12"/>
    <w:multiLevelType w:val="hybridMultilevel"/>
    <w:tmpl w:val="A8FAED56"/>
    <w:lvl w:ilvl="0" w:tplc="D3A2A538">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99373C1"/>
    <w:multiLevelType w:val="hybridMultilevel"/>
    <w:tmpl w:val="EBA47A70"/>
    <w:lvl w:ilvl="0" w:tplc="041A0001">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9" w15:restartNumberingAfterBreak="0">
    <w:nsid w:val="704A18BD"/>
    <w:multiLevelType w:val="hybridMultilevel"/>
    <w:tmpl w:val="6E949BAE"/>
    <w:lvl w:ilvl="0" w:tplc="1C28AF24">
      <w:numFmt w:val="bullet"/>
      <w:lvlText w:val="-"/>
      <w:lvlJc w:val="left"/>
      <w:pPr>
        <w:ind w:left="720" w:hanging="360"/>
      </w:pPr>
      <w:rPr>
        <w:rFonts w:ascii="Calibri" w:eastAsiaTheme="minorEastAsia"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A443B3"/>
    <w:multiLevelType w:val="hybridMultilevel"/>
    <w:tmpl w:val="F03E065C"/>
    <w:lvl w:ilvl="0" w:tplc="D9309BD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7AE57EA9"/>
    <w:multiLevelType w:val="hybridMultilevel"/>
    <w:tmpl w:val="8E8031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51308234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1355691733">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 w16cid:durableId="30304639">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4" w16cid:durableId="1526864782">
    <w:abstractNumId w:val="19"/>
  </w:num>
  <w:num w:numId="5" w16cid:durableId="956182915">
    <w:abstractNumId w:val="13"/>
  </w:num>
  <w:num w:numId="6" w16cid:durableId="244845518">
    <w:abstractNumId w:val="15"/>
  </w:num>
  <w:num w:numId="7" w16cid:durableId="319697809">
    <w:abstractNumId w:val="6"/>
  </w:num>
  <w:num w:numId="8" w16cid:durableId="1932817076">
    <w:abstractNumId w:val="21"/>
  </w:num>
  <w:num w:numId="9" w16cid:durableId="117190759">
    <w:abstractNumId w:val="3"/>
  </w:num>
  <w:num w:numId="10" w16cid:durableId="1410732293">
    <w:abstractNumId w:val="14"/>
  </w:num>
  <w:num w:numId="11" w16cid:durableId="773981937">
    <w:abstractNumId w:val="11"/>
  </w:num>
  <w:num w:numId="12" w16cid:durableId="533467813">
    <w:abstractNumId w:val="9"/>
  </w:num>
  <w:num w:numId="13" w16cid:durableId="374014495">
    <w:abstractNumId w:val="8"/>
  </w:num>
  <w:num w:numId="14" w16cid:durableId="143008405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1309690">
    <w:abstractNumId w:val="4"/>
  </w:num>
  <w:num w:numId="16" w16cid:durableId="894975792">
    <w:abstractNumId w:val="10"/>
  </w:num>
  <w:num w:numId="17" w16cid:durableId="1926839662">
    <w:abstractNumId w:val="20"/>
  </w:num>
  <w:num w:numId="18" w16cid:durableId="2087919986">
    <w:abstractNumId w:val="1"/>
  </w:num>
  <w:num w:numId="19" w16cid:durableId="340016076">
    <w:abstractNumId w:val="12"/>
  </w:num>
  <w:num w:numId="20" w16cid:durableId="1460224336">
    <w:abstractNumId w:val="17"/>
  </w:num>
  <w:num w:numId="21" w16cid:durableId="1766806777">
    <w:abstractNumId w:val="16"/>
  </w:num>
  <w:num w:numId="22" w16cid:durableId="641153689">
    <w:abstractNumId w:val="7"/>
  </w:num>
  <w:num w:numId="23" w16cid:durableId="37245749">
    <w:abstractNumId w:val="2"/>
  </w:num>
  <w:num w:numId="24" w16cid:durableId="2024896296">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3AF"/>
    <w:rsid w:val="0000506F"/>
    <w:rsid w:val="000055D6"/>
    <w:rsid w:val="00006693"/>
    <w:rsid w:val="000173ED"/>
    <w:rsid w:val="00047276"/>
    <w:rsid w:val="00050072"/>
    <w:rsid w:val="0005620F"/>
    <w:rsid w:val="00065001"/>
    <w:rsid w:val="0007332D"/>
    <w:rsid w:val="00083474"/>
    <w:rsid w:val="0009165D"/>
    <w:rsid w:val="00092664"/>
    <w:rsid w:val="000939E2"/>
    <w:rsid w:val="000A668A"/>
    <w:rsid w:val="000E4115"/>
    <w:rsid w:val="000E5679"/>
    <w:rsid w:val="00105BDB"/>
    <w:rsid w:val="00114005"/>
    <w:rsid w:val="00117482"/>
    <w:rsid w:val="001207D4"/>
    <w:rsid w:val="0013184D"/>
    <w:rsid w:val="00141130"/>
    <w:rsid w:val="00147D38"/>
    <w:rsid w:val="0015168F"/>
    <w:rsid w:val="00154EED"/>
    <w:rsid w:val="001720BC"/>
    <w:rsid w:val="0017526F"/>
    <w:rsid w:val="0017614A"/>
    <w:rsid w:val="00180E98"/>
    <w:rsid w:val="00187999"/>
    <w:rsid w:val="00195ACF"/>
    <w:rsid w:val="001A22A7"/>
    <w:rsid w:val="001A303E"/>
    <w:rsid w:val="001B0DF2"/>
    <w:rsid w:val="001C14CE"/>
    <w:rsid w:val="001C33EE"/>
    <w:rsid w:val="001D2BB4"/>
    <w:rsid w:val="00204C2C"/>
    <w:rsid w:val="00212EB9"/>
    <w:rsid w:val="00214684"/>
    <w:rsid w:val="00225250"/>
    <w:rsid w:val="0024763E"/>
    <w:rsid w:val="00252E41"/>
    <w:rsid w:val="00256D20"/>
    <w:rsid w:val="00266B6A"/>
    <w:rsid w:val="002A345A"/>
    <w:rsid w:val="002B5621"/>
    <w:rsid w:val="002B6A5A"/>
    <w:rsid w:val="002D77D3"/>
    <w:rsid w:val="002E4E59"/>
    <w:rsid w:val="002F7901"/>
    <w:rsid w:val="00314913"/>
    <w:rsid w:val="00316CD8"/>
    <w:rsid w:val="00321D54"/>
    <w:rsid w:val="003359FC"/>
    <w:rsid w:val="0034141C"/>
    <w:rsid w:val="00360B5F"/>
    <w:rsid w:val="003630BA"/>
    <w:rsid w:val="00365848"/>
    <w:rsid w:val="00370202"/>
    <w:rsid w:val="003758A8"/>
    <w:rsid w:val="00396C60"/>
    <w:rsid w:val="003975F0"/>
    <w:rsid w:val="003A7777"/>
    <w:rsid w:val="003B4C6E"/>
    <w:rsid w:val="003C3714"/>
    <w:rsid w:val="003C3EAE"/>
    <w:rsid w:val="003C4F1E"/>
    <w:rsid w:val="003C6F11"/>
    <w:rsid w:val="003E5AC5"/>
    <w:rsid w:val="0040124B"/>
    <w:rsid w:val="004108A9"/>
    <w:rsid w:val="00420D0F"/>
    <w:rsid w:val="00421101"/>
    <w:rsid w:val="00425035"/>
    <w:rsid w:val="00455868"/>
    <w:rsid w:val="00465741"/>
    <w:rsid w:val="00475670"/>
    <w:rsid w:val="0048757F"/>
    <w:rsid w:val="00493EFB"/>
    <w:rsid w:val="004B49B8"/>
    <w:rsid w:val="004D2F3C"/>
    <w:rsid w:val="004D45FF"/>
    <w:rsid w:val="004E6E20"/>
    <w:rsid w:val="004F18F9"/>
    <w:rsid w:val="004F4225"/>
    <w:rsid w:val="004F6C67"/>
    <w:rsid w:val="004F6FFD"/>
    <w:rsid w:val="005222DA"/>
    <w:rsid w:val="0053024E"/>
    <w:rsid w:val="00531148"/>
    <w:rsid w:val="005313AF"/>
    <w:rsid w:val="005314BD"/>
    <w:rsid w:val="005452EE"/>
    <w:rsid w:val="00546FDA"/>
    <w:rsid w:val="00550BDE"/>
    <w:rsid w:val="0055673D"/>
    <w:rsid w:val="00570B4E"/>
    <w:rsid w:val="0057780F"/>
    <w:rsid w:val="00577E96"/>
    <w:rsid w:val="00582A67"/>
    <w:rsid w:val="005A0CF8"/>
    <w:rsid w:val="005B32A3"/>
    <w:rsid w:val="005B5051"/>
    <w:rsid w:val="005C5ED8"/>
    <w:rsid w:val="005E2EF5"/>
    <w:rsid w:val="005E4494"/>
    <w:rsid w:val="00607225"/>
    <w:rsid w:val="00611D13"/>
    <w:rsid w:val="006349C2"/>
    <w:rsid w:val="00647EEE"/>
    <w:rsid w:val="006557C2"/>
    <w:rsid w:val="006A01B5"/>
    <w:rsid w:val="006B2253"/>
    <w:rsid w:val="006C232D"/>
    <w:rsid w:val="006C2E9B"/>
    <w:rsid w:val="006C6046"/>
    <w:rsid w:val="006C737D"/>
    <w:rsid w:val="006D6E23"/>
    <w:rsid w:val="007037CA"/>
    <w:rsid w:val="007373A1"/>
    <w:rsid w:val="00755B9E"/>
    <w:rsid w:val="00756064"/>
    <w:rsid w:val="00760CB6"/>
    <w:rsid w:val="00761CAA"/>
    <w:rsid w:val="007718AE"/>
    <w:rsid w:val="00780391"/>
    <w:rsid w:val="00782429"/>
    <w:rsid w:val="00783786"/>
    <w:rsid w:val="00784637"/>
    <w:rsid w:val="00785AF1"/>
    <w:rsid w:val="007920DC"/>
    <w:rsid w:val="00795EBC"/>
    <w:rsid w:val="007A00CF"/>
    <w:rsid w:val="007C0E41"/>
    <w:rsid w:val="007C71CF"/>
    <w:rsid w:val="007D612D"/>
    <w:rsid w:val="007F29E1"/>
    <w:rsid w:val="007F49DF"/>
    <w:rsid w:val="0080063D"/>
    <w:rsid w:val="008043CE"/>
    <w:rsid w:val="0084736B"/>
    <w:rsid w:val="0085712A"/>
    <w:rsid w:val="00874C9E"/>
    <w:rsid w:val="00875158"/>
    <w:rsid w:val="008767D1"/>
    <w:rsid w:val="00885C91"/>
    <w:rsid w:val="00890594"/>
    <w:rsid w:val="00892D51"/>
    <w:rsid w:val="008A08BB"/>
    <w:rsid w:val="008A3032"/>
    <w:rsid w:val="008A5215"/>
    <w:rsid w:val="008B73F3"/>
    <w:rsid w:val="008C2A9E"/>
    <w:rsid w:val="008C360D"/>
    <w:rsid w:val="008D371E"/>
    <w:rsid w:val="008E7435"/>
    <w:rsid w:val="008F0DF3"/>
    <w:rsid w:val="008F19D5"/>
    <w:rsid w:val="008F595A"/>
    <w:rsid w:val="008F5BC2"/>
    <w:rsid w:val="00902DF5"/>
    <w:rsid w:val="00914749"/>
    <w:rsid w:val="00926D6C"/>
    <w:rsid w:val="00927AC7"/>
    <w:rsid w:val="0093034E"/>
    <w:rsid w:val="00950E21"/>
    <w:rsid w:val="0097304A"/>
    <w:rsid w:val="00976B98"/>
    <w:rsid w:val="00992A3F"/>
    <w:rsid w:val="009A0397"/>
    <w:rsid w:val="009A24B7"/>
    <w:rsid w:val="009A2D29"/>
    <w:rsid w:val="009A38D1"/>
    <w:rsid w:val="009A4ECF"/>
    <w:rsid w:val="009B1AC2"/>
    <w:rsid w:val="009E54C7"/>
    <w:rsid w:val="009E7E85"/>
    <w:rsid w:val="009F6F94"/>
    <w:rsid w:val="00A06C35"/>
    <w:rsid w:val="00A24528"/>
    <w:rsid w:val="00A34AA6"/>
    <w:rsid w:val="00A44C44"/>
    <w:rsid w:val="00A52BDA"/>
    <w:rsid w:val="00A714A7"/>
    <w:rsid w:val="00A838EA"/>
    <w:rsid w:val="00A958CF"/>
    <w:rsid w:val="00AA0073"/>
    <w:rsid w:val="00AA4941"/>
    <w:rsid w:val="00AF4DEA"/>
    <w:rsid w:val="00AF5C9E"/>
    <w:rsid w:val="00B0696E"/>
    <w:rsid w:val="00B1756A"/>
    <w:rsid w:val="00B24A84"/>
    <w:rsid w:val="00B34BF4"/>
    <w:rsid w:val="00B41A5F"/>
    <w:rsid w:val="00B578D5"/>
    <w:rsid w:val="00B57F64"/>
    <w:rsid w:val="00B57FE6"/>
    <w:rsid w:val="00B64F63"/>
    <w:rsid w:val="00B72849"/>
    <w:rsid w:val="00BB55EE"/>
    <w:rsid w:val="00BD73E0"/>
    <w:rsid w:val="00BD75D5"/>
    <w:rsid w:val="00C05CA1"/>
    <w:rsid w:val="00C104C0"/>
    <w:rsid w:val="00C17A86"/>
    <w:rsid w:val="00C34FE4"/>
    <w:rsid w:val="00C352BD"/>
    <w:rsid w:val="00C56B3F"/>
    <w:rsid w:val="00C65E00"/>
    <w:rsid w:val="00C979AD"/>
    <w:rsid w:val="00CA628D"/>
    <w:rsid w:val="00CB00F3"/>
    <w:rsid w:val="00CF418B"/>
    <w:rsid w:val="00D046D1"/>
    <w:rsid w:val="00D21BA3"/>
    <w:rsid w:val="00D4297B"/>
    <w:rsid w:val="00D51555"/>
    <w:rsid w:val="00D9700E"/>
    <w:rsid w:val="00DA1BAA"/>
    <w:rsid w:val="00DA3493"/>
    <w:rsid w:val="00DB54B7"/>
    <w:rsid w:val="00DB5606"/>
    <w:rsid w:val="00DB70A6"/>
    <w:rsid w:val="00DC58A3"/>
    <w:rsid w:val="00DD167F"/>
    <w:rsid w:val="00DD38BA"/>
    <w:rsid w:val="00DF0F69"/>
    <w:rsid w:val="00DF4A9E"/>
    <w:rsid w:val="00E02484"/>
    <w:rsid w:val="00E02DA7"/>
    <w:rsid w:val="00E0550C"/>
    <w:rsid w:val="00E059A5"/>
    <w:rsid w:val="00E15481"/>
    <w:rsid w:val="00E32C78"/>
    <w:rsid w:val="00E355A4"/>
    <w:rsid w:val="00E377B9"/>
    <w:rsid w:val="00E5068F"/>
    <w:rsid w:val="00E51E46"/>
    <w:rsid w:val="00E709A9"/>
    <w:rsid w:val="00E84864"/>
    <w:rsid w:val="00E928C4"/>
    <w:rsid w:val="00E96752"/>
    <w:rsid w:val="00EB0776"/>
    <w:rsid w:val="00EC3C25"/>
    <w:rsid w:val="00ED03C6"/>
    <w:rsid w:val="00ED64E8"/>
    <w:rsid w:val="00EE27E1"/>
    <w:rsid w:val="00EF05EC"/>
    <w:rsid w:val="00EF424C"/>
    <w:rsid w:val="00F02B56"/>
    <w:rsid w:val="00F05DB6"/>
    <w:rsid w:val="00F21F2A"/>
    <w:rsid w:val="00F25D8D"/>
    <w:rsid w:val="00F325B6"/>
    <w:rsid w:val="00F36A21"/>
    <w:rsid w:val="00F477D7"/>
    <w:rsid w:val="00F605F8"/>
    <w:rsid w:val="00F608EC"/>
    <w:rsid w:val="00F61135"/>
    <w:rsid w:val="00F63945"/>
    <w:rsid w:val="00FA78F9"/>
    <w:rsid w:val="00FB2299"/>
    <w:rsid w:val="00FC492A"/>
    <w:rsid w:val="00FE708C"/>
    <w:rsid w:val="00FF5F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DA78FD"/>
  <w14:defaultImageDpi w14:val="0"/>
  <w15:docId w15:val="{F5386065-8789-44FB-B4D0-578395B8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paragraph" w:styleId="Naslov2">
    <w:name w:val="heading 2"/>
    <w:basedOn w:val="Normal"/>
    <w:link w:val="Naslov2Char"/>
    <w:uiPriority w:val="9"/>
    <w:qFormat/>
    <w:rsid w:val="00C352BD"/>
    <w:pPr>
      <w:widowControl/>
      <w:autoSpaceDE/>
      <w:autoSpaceDN/>
      <w:adjustRightInd/>
      <w:spacing w:before="100" w:beforeAutospacing="1" w:after="100" w:afterAutospacing="1"/>
      <w:outlineLvl w:val="1"/>
    </w:pPr>
    <w:rPr>
      <w:rFonts w:eastAsia="Times New Roman"/>
      <w:b/>
      <w:bCs/>
      <w:sz w:val="36"/>
      <w:szCs w:val="36"/>
    </w:rPr>
  </w:style>
  <w:style w:type="paragraph" w:styleId="Naslov3">
    <w:name w:val="heading 3"/>
    <w:basedOn w:val="Normal"/>
    <w:next w:val="Normal"/>
    <w:link w:val="Naslov3Char"/>
    <w:uiPriority w:val="9"/>
    <w:semiHidden/>
    <w:unhideWhenUsed/>
    <w:qFormat/>
    <w:rsid w:val="00FC492A"/>
    <w:pPr>
      <w:keepNext/>
      <w:keepLines/>
      <w:spacing w:before="40"/>
      <w:outlineLvl w:val="2"/>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pPr>
      <w:spacing w:line="370" w:lineRule="exact"/>
      <w:jc w:val="center"/>
    </w:pPr>
  </w:style>
  <w:style w:type="paragraph" w:customStyle="1" w:styleId="Style2">
    <w:name w:val="Style2"/>
    <w:basedOn w:val="Normal"/>
    <w:uiPriority w:val="99"/>
    <w:pPr>
      <w:spacing w:line="413" w:lineRule="exact"/>
      <w:jc w:val="center"/>
    </w:pPr>
  </w:style>
  <w:style w:type="paragraph" w:customStyle="1" w:styleId="Style3">
    <w:name w:val="Style3"/>
    <w:basedOn w:val="Normal"/>
    <w:uiPriority w:val="99"/>
  </w:style>
  <w:style w:type="paragraph" w:customStyle="1" w:styleId="Style4">
    <w:name w:val="Style4"/>
    <w:basedOn w:val="Normal"/>
    <w:uiPriority w:val="99"/>
    <w:pPr>
      <w:spacing w:line="274" w:lineRule="exact"/>
      <w:jc w:val="both"/>
    </w:pPr>
  </w:style>
  <w:style w:type="paragraph" w:customStyle="1" w:styleId="Style5">
    <w:name w:val="Style5"/>
    <w:basedOn w:val="Normal"/>
    <w:uiPriority w:val="99"/>
    <w:pPr>
      <w:spacing w:line="437" w:lineRule="exact"/>
      <w:ind w:firstLine="658"/>
    </w:pPr>
  </w:style>
  <w:style w:type="paragraph" w:customStyle="1" w:styleId="Style6">
    <w:name w:val="Style6"/>
    <w:basedOn w:val="Normal"/>
    <w:uiPriority w:val="99"/>
    <w:pPr>
      <w:spacing w:line="274" w:lineRule="exact"/>
      <w:jc w:val="center"/>
    </w:pPr>
  </w:style>
  <w:style w:type="paragraph" w:customStyle="1" w:styleId="Style7">
    <w:name w:val="Style7"/>
    <w:basedOn w:val="Normal"/>
    <w:uiPriority w:val="99"/>
    <w:pPr>
      <w:spacing w:line="278" w:lineRule="exact"/>
      <w:ind w:firstLine="480"/>
    </w:pPr>
  </w:style>
  <w:style w:type="paragraph" w:customStyle="1" w:styleId="Style8">
    <w:name w:val="Style8"/>
    <w:basedOn w:val="Normal"/>
    <w:uiPriority w:val="99"/>
    <w:pPr>
      <w:spacing w:line="274" w:lineRule="exact"/>
      <w:ind w:firstLine="960"/>
    </w:pPr>
  </w:style>
  <w:style w:type="paragraph" w:customStyle="1" w:styleId="Style9">
    <w:name w:val="Style9"/>
    <w:basedOn w:val="Normal"/>
    <w:uiPriority w:val="99"/>
    <w:pPr>
      <w:jc w:val="center"/>
    </w:pPr>
  </w:style>
  <w:style w:type="paragraph" w:customStyle="1" w:styleId="Style10">
    <w:name w:val="Style10"/>
    <w:basedOn w:val="Normal"/>
    <w:uiPriority w:val="99"/>
    <w:pPr>
      <w:spacing w:line="278" w:lineRule="exact"/>
      <w:ind w:firstLine="691"/>
      <w:jc w:val="both"/>
    </w:pPr>
  </w:style>
  <w:style w:type="paragraph" w:customStyle="1" w:styleId="Style11">
    <w:name w:val="Style11"/>
    <w:basedOn w:val="Normal"/>
    <w:uiPriority w:val="99"/>
    <w:pPr>
      <w:spacing w:line="271" w:lineRule="exact"/>
    </w:pPr>
  </w:style>
  <w:style w:type="paragraph" w:customStyle="1" w:styleId="Style12">
    <w:name w:val="Style12"/>
    <w:basedOn w:val="Normal"/>
    <w:uiPriority w:val="99"/>
  </w:style>
  <w:style w:type="paragraph" w:customStyle="1" w:styleId="Style13">
    <w:name w:val="Style13"/>
    <w:basedOn w:val="Normal"/>
    <w:uiPriority w:val="99"/>
    <w:pPr>
      <w:spacing w:line="238" w:lineRule="exact"/>
      <w:jc w:val="both"/>
    </w:pPr>
  </w:style>
  <w:style w:type="paragraph" w:customStyle="1" w:styleId="Style14">
    <w:name w:val="Style14"/>
    <w:basedOn w:val="Normal"/>
    <w:uiPriority w:val="99"/>
    <w:pPr>
      <w:jc w:val="center"/>
    </w:pPr>
  </w:style>
  <w:style w:type="paragraph" w:customStyle="1" w:styleId="Style15">
    <w:name w:val="Style15"/>
    <w:basedOn w:val="Normal"/>
    <w:uiPriority w:val="99"/>
    <w:pPr>
      <w:spacing w:line="274" w:lineRule="exact"/>
      <w:ind w:hanging="350"/>
    </w:pPr>
  </w:style>
  <w:style w:type="paragraph" w:customStyle="1" w:styleId="Style16">
    <w:name w:val="Style16"/>
    <w:basedOn w:val="Normal"/>
    <w:uiPriority w:val="99"/>
    <w:pPr>
      <w:spacing w:line="274" w:lineRule="exact"/>
      <w:ind w:hanging="605"/>
    </w:pPr>
  </w:style>
  <w:style w:type="paragraph" w:customStyle="1" w:styleId="Style17">
    <w:name w:val="Style17"/>
    <w:basedOn w:val="Normal"/>
    <w:uiPriority w:val="99"/>
  </w:style>
  <w:style w:type="paragraph" w:customStyle="1" w:styleId="Style18">
    <w:name w:val="Style18"/>
    <w:basedOn w:val="Normal"/>
    <w:uiPriority w:val="99"/>
    <w:pPr>
      <w:spacing w:line="274" w:lineRule="exact"/>
      <w:ind w:firstLine="595"/>
      <w:jc w:val="both"/>
    </w:pPr>
  </w:style>
  <w:style w:type="paragraph" w:customStyle="1" w:styleId="Style19">
    <w:name w:val="Style19"/>
    <w:basedOn w:val="Normal"/>
    <w:uiPriority w:val="99"/>
    <w:pPr>
      <w:spacing w:line="275" w:lineRule="exact"/>
      <w:ind w:firstLine="355"/>
      <w:jc w:val="both"/>
    </w:pPr>
  </w:style>
  <w:style w:type="paragraph" w:customStyle="1" w:styleId="Style20">
    <w:name w:val="Style20"/>
    <w:basedOn w:val="Normal"/>
    <w:uiPriority w:val="99"/>
    <w:pPr>
      <w:spacing w:line="269" w:lineRule="exact"/>
      <w:ind w:hanging="346"/>
    </w:pPr>
  </w:style>
  <w:style w:type="paragraph" w:customStyle="1" w:styleId="Style21">
    <w:name w:val="Style21"/>
    <w:basedOn w:val="Normal"/>
    <w:uiPriority w:val="99"/>
    <w:pPr>
      <w:spacing w:line="269" w:lineRule="exact"/>
      <w:ind w:firstLine="672"/>
    </w:pPr>
  </w:style>
  <w:style w:type="paragraph" w:customStyle="1" w:styleId="Style22">
    <w:name w:val="Style22"/>
    <w:basedOn w:val="Normal"/>
    <w:uiPriority w:val="99"/>
  </w:style>
  <w:style w:type="paragraph" w:customStyle="1" w:styleId="Style23">
    <w:name w:val="Style23"/>
    <w:basedOn w:val="Normal"/>
    <w:uiPriority w:val="99"/>
    <w:pPr>
      <w:spacing w:line="269" w:lineRule="exact"/>
      <w:ind w:firstLine="845"/>
    </w:pPr>
  </w:style>
  <w:style w:type="paragraph" w:customStyle="1" w:styleId="Style24">
    <w:name w:val="Style24"/>
    <w:basedOn w:val="Normal"/>
    <w:uiPriority w:val="99"/>
    <w:pPr>
      <w:spacing w:line="240" w:lineRule="exact"/>
    </w:pPr>
  </w:style>
  <w:style w:type="paragraph" w:customStyle="1" w:styleId="Style25">
    <w:name w:val="Style25"/>
    <w:basedOn w:val="Normal"/>
    <w:uiPriority w:val="99"/>
    <w:pPr>
      <w:spacing w:line="485" w:lineRule="exact"/>
    </w:pPr>
  </w:style>
  <w:style w:type="paragraph" w:customStyle="1" w:styleId="Style26">
    <w:name w:val="Style26"/>
    <w:basedOn w:val="Normal"/>
    <w:uiPriority w:val="99"/>
  </w:style>
  <w:style w:type="paragraph" w:customStyle="1" w:styleId="Style27">
    <w:name w:val="Style27"/>
    <w:basedOn w:val="Normal"/>
    <w:uiPriority w:val="99"/>
    <w:pPr>
      <w:spacing w:line="475" w:lineRule="exact"/>
    </w:pPr>
  </w:style>
  <w:style w:type="paragraph" w:customStyle="1" w:styleId="Style28">
    <w:name w:val="Style28"/>
    <w:basedOn w:val="Normal"/>
    <w:uiPriority w:val="99"/>
    <w:pPr>
      <w:spacing w:line="552" w:lineRule="exact"/>
      <w:ind w:hanging="710"/>
    </w:pPr>
  </w:style>
  <w:style w:type="paragraph" w:customStyle="1" w:styleId="Style29">
    <w:name w:val="Style29"/>
    <w:basedOn w:val="Normal"/>
    <w:uiPriority w:val="99"/>
    <w:pPr>
      <w:spacing w:line="237" w:lineRule="exact"/>
      <w:jc w:val="both"/>
    </w:pPr>
  </w:style>
  <w:style w:type="paragraph" w:customStyle="1" w:styleId="Style30">
    <w:name w:val="Style30"/>
    <w:basedOn w:val="Normal"/>
    <w:uiPriority w:val="99"/>
  </w:style>
  <w:style w:type="paragraph" w:customStyle="1" w:styleId="Style31">
    <w:name w:val="Style31"/>
    <w:basedOn w:val="Normal"/>
    <w:uiPriority w:val="99"/>
  </w:style>
  <w:style w:type="paragraph" w:customStyle="1" w:styleId="Style32">
    <w:name w:val="Style32"/>
    <w:basedOn w:val="Normal"/>
    <w:uiPriority w:val="99"/>
  </w:style>
  <w:style w:type="paragraph" w:customStyle="1" w:styleId="Style33">
    <w:name w:val="Style33"/>
    <w:basedOn w:val="Normal"/>
    <w:uiPriority w:val="99"/>
    <w:pPr>
      <w:spacing w:line="413" w:lineRule="exact"/>
      <w:ind w:firstLine="293"/>
    </w:pPr>
  </w:style>
  <w:style w:type="character" w:customStyle="1" w:styleId="FontStyle35">
    <w:name w:val="Font Style35"/>
    <w:basedOn w:val="Zadanifontodlomka"/>
    <w:uiPriority w:val="99"/>
    <w:rPr>
      <w:rFonts w:ascii="Times New Roman" w:hAnsi="Times New Roman" w:cs="Times New Roman"/>
      <w:b/>
      <w:bCs/>
      <w:sz w:val="30"/>
      <w:szCs w:val="30"/>
    </w:rPr>
  </w:style>
  <w:style w:type="character" w:customStyle="1" w:styleId="FontStyle36">
    <w:name w:val="Font Style36"/>
    <w:basedOn w:val="Zadanifontodlomka"/>
    <w:uiPriority w:val="99"/>
    <w:rPr>
      <w:rFonts w:ascii="Times New Roman" w:hAnsi="Times New Roman" w:cs="Times New Roman"/>
      <w:b/>
      <w:bCs/>
      <w:sz w:val="34"/>
      <w:szCs w:val="34"/>
    </w:rPr>
  </w:style>
  <w:style w:type="character" w:customStyle="1" w:styleId="FontStyle37">
    <w:name w:val="Font Style37"/>
    <w:basedOn w:val="Zadanifontodlomka"/>
    <w:uiPriority w:val="99"/>
    <w:rPr>
      <w:rFonts w:ascii="Times New Roman" w:hAnsi="Times New Roman" w:cs="Times New Roman"/>
      <w:b/>
      <w:bCs/>
      <w:sz w:val="22"/>
      <w:szCs w:val="22"/>
    </w:rPr>
  </w:style>
  <w:style w:type="character" w:customStyle="1" w:styleId="FontStyle38">
    <w:name w:val="Font Style38"/>
    <w:basedOn w:val="Zadanifontodlomka"/>
    <w:uiPriority w:val="99"/>
    <w:rPr>
      <w:rFonts w:ascii="Times New Roman" w:hAnsi="Times New Roman" w:cs="Times New Roman"/>
      <w:b/>
      <w:bCs/>
      <w:sz w:val="26"/>
      <w:szCs w:val="26"/>
    </w:rPr>
  </w:style>
  <w:style w:type="character" w:customStyle="1" w:styleId="FontStyle39">
    <w:name w:val="Font Style39"/>
    <w:basedOn w:val="Zadanifontodlomka"/>
    <w:uiPriority w:val="99"/>
    <w:rPr>
      <w:rFonts w:ascii="Times New Roman" w:hAnsi="Times New Roman" w:cs="Times New Roman"/>
      <w:b/>
      <w:bCs/>
      <w:sz w:val="24"/>
      <w:szCs w:val="24"/>
    </w:rPr>
  </w:style>
  <w:style w:type="character" w:customStyle="1" w:styleId="FontStyle40">
    <w:name w:val="Font Style40"/>
    <w:basedOn w:val="Zadanifontodlomka"/>
    <w:uiPriority w:val="99"/>
    <w:rPr>
      <w:rFonts w:ascii="Bookman Old Style" w:hAnsi="Bookman Old Style" w:cs="Bookman Old Style"/>
      <w:sz w:val="22"/>
      <w:szCs w:val="22"/>
    </w:rPr>
  </w:style>
  <w:style w:type="character" w:customStyle="1" w:styleId="FontStyle41">
    <w:name w:val="Font Style41"/>
    <w:basedOn w:val="Zadanifontodlomka"/>
    <w:uiPriority w:val="99"/>
    <w:rPr>
      <w:rFonts w:ascii="Times New Roman" w:hAnsi="Times New Roman" w:cs="Times New Roman"/>
      <w:sz w:val="20"/>
      <w:szCs w:val="20"/>
    </w:rPr>
  </w:style>
  <w:style w:type="character" w:customStyle="1" w:styleId="FontStyle42">
    <w:name w:val="Font Style42"/>
    <w:basedOn w:val="Zadanifontodlomka"/>
    <w:uiPriority w:val="99"/>
    <w:rPr>
      <w:rFonts w:ascii="Times New Roman" w:hAnsi="Times New Roman" w:cs="Times New Roman"/>
      <w:b/>
      <w:bCs/>
      <w:sz w:val="20"/>
      <w:szCs w:val="20"/>
    </w:rPr>
  </w:style>
  <w:style w:type="character" w:customStyle="1" w:styleId="FontStyle43">
    <w:name w:val="Font Style43"/>
    <w:basedOn w:val="Zadanifontodlomka"/>
    <w:uiPriority w:val="99"/>
    <w:rPr>
      <w:rFonts w:ascii="Times New Roman" w:hAnsi="Times New Roman" w:cs="Times New Roman"/>
      <w:b/>
      <w:bCs/>
      <w:i/>
      <w:iCs/>
      <w:sz w:val="20"/>
      <w:szCs w:val="20"/>
    </w:rPr>
  </w:style>
  <w:style w:type="character" w:customStyle="1" w:styleId="FontStyle44">
    <w:name w:val="Font Style44"/>
    <w:basedOn w:val="Zadanifontodlomka"/>
    <w:uiPriority w:val="99"/>
    <w:rPr>
      <w:rFonts w:ascii="Times New Roman" w:hAnsi="Times New Roman" w:cs="Times New Roman"/>
      <w:b/>
      <w:bCs/>
      <w:sz w:val="20"/>
      <w:szCs w:val="20"/>
    </w:rPr>
  </w:style>
  <w:style w:type="paragraph" w:styleId="Tekstbalonia">
    <w:name w:val="Balloon Text"/>
    <w:basedOn w:val="Normal"/>
    <w:link w:val="TekstbaloniaChar"/>
    <w:uiPriority w:val="99"/>
    <w:semiHidden/>
    <w:unhideWhenUsed/>
    <w:rsid w:val="00E928C4"/>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8C4"/>
    <w:rPr>
      <w:rFonts w:ascii="Tahoma" w:hAnsi="Tahoma" w:cs="Tahoma"/>
      <w:sz w:val="16"/>
      <w:szCs w:val="16"/>
    </w:rPr>
  </w:style>
  <w:style w:type="character" w:customStyle="1" w:styleId="FontStyle103">
    <w:name w:val="Font Style103"/>
    <w:basedOn w:val="Zadanifontodlomka"/>
    <w:uiPriority w:val="99"/>
    <w:rsid w:val="004D2F3C"/>
    <w:rPr>
      <w:rFonts w:ascii="Times New Roman" w:hAnsi="Times New Roman" w:cs="Times New Roman"/>
      <w:sz w:val="22"/>
      <w:szCs w:val="22"/>
    </w:rPr>
  </w:style>
  <w:style w:type="paragraph" w:styleId="Tijeloteksta">
    <w:name w:val="Body Text"/>
    <w:basedOn w:val="Normal"/>
    <w:link w:val="TijelotekstaChar"/>
    <w:semiHidden/>
    <w:rsid w:val="00065001"/>
    <w:pPr>
      <w:widowControl/>
      <w:autoSpaceDE/>
      <w:autoSpaceDN/>
      <w:adjustRightInd/>
      <w:jc w:val="both"/>
    </w:pPr>
    <w:rPr>
      <w:rFonts w:eastAsia="Times New Roman"/>
      <w:sz w:val="26"/>
    </w:rPr>
  </w:style>
  <w:style w:type="character" w:customStyle="1" w:styleId="TijelotekstaChar">
    <w:name w:val="Tijelo teksta Char"/>
    <w:basedOn w:val="Zadanifontodlomka"/>
    <w:link w:val="Tijeloteksta"/>
    <w:semiHidden/>
    <w:rsid w:val="00065001"/>
    <w:rPr>
      <w:rFonts w:eastAsia="Times New Roman" w:hAnsi="Times New Roman" w:cs="Times New Roman"/>
      <w:sz w:val="26"/>
      <w:szCs w:val="24"/>
    </w:rPr>
  </w:style>
  <w:style w:type="paragraph" w:styleId="Odlomakpopisa">
    <w:name w:val="List Paragraph"/>
    <w:basedOn w:val="Normal"/>
    <w:link w:val="OdlomakpopisaChar"/>
    <w:uiPriority w:val="34"/>
    <w:qFormat/>
    <w:rsid w:val="00785AF1"/>
    <w:pPr>
      <w:ind w:left="720"/>
      <w:contextualSpacing/>
    </w:pPr>
  </w:style>
  <w:style w:type="table" w:styleId="Reetkatablice">
    <w:name w:val="Table Grid"/>
    <w:basedOn w:val="Obinatablica"/>
    <w:rsid w:val="004F6FFD"/>
    <w:pPr>
      <w:spacing w:after="0" w:line="240" w:lineRule="auto"/>
    </w:pPr>
    <w:rPr>
      <w:rFonts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5">
    <w:name w:val="Font Style55"/>
    <w:basedOn w:val="Zadanifontodlomka"/>
    <w:uiPriority w:val="99"/>
    <w:rsid w:val="003E5AC5"/>
    <w:rPr>
      <w:rFonts w:ascii="Times New Roman" w:hAnsi="Times New Roman" w:cs="Times New Roman"/>
      <w:b/>
      <w:bCs/>
      <w:i/>
      <w:iCs/>
      <w:sz w:val="28"/>
      <w:szCs w:val="28"/>
    </w:rPr>
  </w:style>
  <w:style w:type="character" w:customStyle="1" w:styleId="FontStyle69">
    <w:name w:val="Font Style69"/>
    <w:basedOn w:val="Zadanifontodlomka"/>
    <w:uiPriority w:val="99"/>
    <w:rsid w:val="003E5AC5"/>
    <w:rPr>
      <w:rFonts w:ascii="Times New Roman" w:hAnsi="Times New Roman" w:cs="Times New Roman"/>
      <w:b/>
      <w:bCs/>
      <w:sz w:val="18"/>
      <w:szCs w:val="18"/>
    </w:rPr>
  </w:style>
  <w:style w:type="character" w:customStyle="1" w:styleId="FontStyle34">
    <w:name w:val="Font Style34"/>
    <w:basedOn w:val="Zadanifontodlomka"/>
    <w:uiPriority w:val="99"/>
    <w:rsid w:val="003E5AC5"/>
    <w:rPr>
      <w:rFonts w:ascii="Times New Roman" w:hAnsi="Times New Roman" w:cs="Times New Roman"/>
      <w:spacing w:val="10"/>
      <w:sz w:val="16"/>
      <w:szCs w:val="16"/>
    </w:rPr>
  </w:style>
  <w:style w:type="character" w:customStyle="1" w:styleId="FontStyle32">
    <w:name w:val="Font Style32"/>
    <w:basedOn w:val="Zadanifontodlomka"/>
    <w:uiPriority w:val="99"/>
    <w:rsid w:val="003E5AC5"/>
    <w:rPr>
      <w:rFonts w:ascii="Times New Roman" w:hAnsi="Times New Roman" w:cs="Times New Roman"/>
      <w:i/>
      <w:iCs/>
      <w:sz w:val="16"/>
      <w:szCs w:val="16"/>
    </w:rPr>
  </w:style>
  <w:style w:type="character" w:customStyle="1" w:styleId="FontStyle20">
    <w:name w:val="Font Style20"/>
    <w:basedOn w:val="Zadanifontodlomka"/>
    <w:uiPriority w:val="99"/>
    <w:rsid w:val="00204C2C"/>
    <w:rPr>
      <w:rFonts w:ascii="Times New Roman" w:hAnsi="Times New Roman" w:cs="Times New Roman"/>
      <w:b/>
      <w:bCs/>
      <w:sz w:val="22"/>
      <w:szCs w:val="22"/>
    </w:rPr>
  </w:style>
  <w:style w:type="character" w:customStyle="1" w:styleId="FontStyle23">
    <w:name w:val="Font Style23"/>
    <w:basedOn w:val="Zadanifontodlomka"/>
    <w:uiPriority w:val="99"/>
    <w:rsid w:val="00204C2C"/>
    <w:rPr>
      <w:rFonts w:ascii="Times New Roman" w:hAnsi="Times New Roman" w:cs="Times New Roman"/>
      <w:sz w:val="22"/>
      <w:szCs w:val="22"/>
    </w:rPr>
  </w:style>
  <w:style w:type="character" w:customStyle="1" w:styleId="FontStyle13">
    <w:name w:val="Font Style13"/>
    <w:basedOn w:val="Zadanifontodlomka"/>
    <w:uiPriority w:val="99"/>
    <w:rsid w:val="00204C2C"/>
    <w:rPr>
      <w:rFonts w:ascii="Times New Roman" w:hAnsi="Times New Roman" w:cs="Times New Roman"/>
      <w:sz w:val="20"/>
      <w:szCs w:val="20"/>
    </w:rPr>
  </w:style>
  <w:style w:type="paragraph" w:customStyle="1" w:styleId="Style46">
    <w:name w:val="Style46"/>
    <w:basedOn w:val="Normal"/>
    <w:uiPriority w:val="99"/>
    <w:rsid w:val="008F0DF3"/>
    <w:pPr>
      <w:spacing w:line="266" w:lineRule="exact"/>
      <w:ind w:hanging="653"/>
    </w:pPr>
  </w:style>
  <w:style w:type="paragraph" w:customStyle="1" w:styleId="Style43">
    <w:name w:val="Style43"/>
    <w:basedOn w:val="Normal"/>
    <w:uiPriority w:val="99"/>
    <w:rsid w:val="008F0DF3"/>
  </w:style>
  <w:style w:type="character" w:customStyle="1" w:styleId="FontStyle61">
    <w:name w:val="Font Style61"/>
    <w:uiPriority w:val="99"/>
    <w:rsid w:val="008F0DF3"/>
    <w:rPr>
      <w:rFonts w:ascii="Palatino Linotype" w:hAnsi="Palatino Linotype" w:cs="Palatino Linotype"/>
      <w:b/>
      <w:bCs/>
      <w:sz w:val="20"/>
      <w:szCs w:val="20"/>
    </w:rPr>
  </w:style>
  <w:style w:type="character" w:styleId="Hiperveza">
    <w:name w:val="Hyperlink"/>
    <w:basedOn w:val="Zadanifontodlomka"/>
    <w:uiPriority w:val="99"/>
    <w:semiHidden/>
    <w:unhideWhenUsed/>
    <w:rsid w:val="0085712A"/>
    <w:rPr>
      <w:color w:val="0000FF"/>
      <w:u w:val="single"/>
    </w:rPr>
  </w:style>
  <w:style w:type="paragraph" w:styleId="StandardWeb">
    <w:name w:val="Normal (Web)"/>
    <w:basedOn w:val="Normal"/>
    <w:uiPriority w:val="99"/>
    <w:semiHidden/>
    <w:unhideWhenUsed/>
    <w:rsid w:val="0085712A"/>
    <w:pPr>
      <w:widowControl/>
      <w:autoSpaceDE/>
      <w:autoSpaceDN/>
      <w:adjustRightInd/>
      <w:spacing w:before="100" w:beforeAutospacing="1" w:after="100" w:afterAutospacing="1"/>
    </w:pPr>
    <w:rPr>
      <w:rFonts w:eastAsia="Times New Roman"/>
    </w:rPr>
  </w:style>
  <w:style w:type="character" w:styleId="Naglaeno">
    <w:name w:val="Strong"/>
    <w:basedOn w:val="Zadanifontodlomka"/>
    <w:uiPriority w:val="22"/>
    <w:qFormat/>
    <w:rsid w:val="0085712A"/>
    <w:rPr>
      <w:b/>
      <w:bCs/>
    </w:rPr>
  </w:style>
  <w:style w:type="character" w:customStyle="1" w:styleId="FontStyle71">
    <w:name w:val="Font Style71"/>
    <w:basedOn w:val="Zadanifontodlomka"/>
    <w:uiPriority w:val="99"/>
    <w:rsid w:val="003C4F1E"/>
    <w:rPr>
      <w:rFonts w:ascii="Times New Roman" w:hAnsi="Times New Roman" w:cs="Times New Roman"/>
      <w:sz w:val="18"/>
      <w:szCs w:val="18"/>
    </w:rPr>
  </w:style>
  <w:style w:type="paragraph" w:customStyle="1" w:styleId="Style35">
    <w:name w:val="Style35"/>
    <w:basedOn w:val="Normal"/>
    <w:uiPriority w:val="99"/>
    <w:rsid w:val="003C4F1E"/>
    <w:pPr>
      <w:spacing w:line="259" w:lineRule="exact"/>
    </w:pPr>
  </w:style>
  <w:style w:type="paragraph" w:customStyle="1" w:styleId="Style40">
    <w:name w:val="Style40"/>
    <w:basedOn w:val="Normal"/>
    <w:uiPriority w:val="99"/>
    <w:rsid w:val="003C4F1E"/>
    <w:pPr>
      <w:spacing w:line="264" w:lineRule="exact"/>
      <w:jc w:val="center"/>
    </w:pPr>
  </w:style>
  <w:style w:type="character" w:customStyle="1" w:styleId="FontStyle21">
    <w:name w:val="Font Style21"/>
    <w:basedOn w:val="Zadanifontodlomka"/>
    <w:uiPriority w:val="99"/>
    <w:rsid w:val="00EE27E1"/>
    <w:rPr>
      <w:rFonts w:ascii="Times New Roman" w:hAnsi="Times New Roman" w:cs="Times New Roman"/>
      <w:sz w:val="22"/>
      <w:szCs w:val="22"/>
    </w:rPr>
  </w:style>
  <w:style w:type="character" w:customStyle="1" w:styleId="FontStyle16">
    <w:name w:val="Font Style16"/>
    <w:basedOn w:val="Zadanifontodlomka"/>
    <w:uiPriority w:val="99"/>
    <w:rsid w:val="00EE27E1"/>
    <w:rPr>
      <w:rFonts w:ascii="Times New Roman" w:hAnsi="Times New Roman" w:cs="Times New Roman"/>
      <w:sz w:val="20"/>
      <w:szCs w:val="20"/>
    </w:rPr>
  </w:style>
  <w:style w:type="character" w:customStyle="1" w:styleId="FontStyle12">
    <w:name w:val="Font Style12"/>
    <w:basedOn w:val="Zadanifontodlomka"/>
    <w:uiPriority w:val="99"/>
    <w:rsid w:val="00AA0073"/>
    <w:rPr>
      <w:rFonts w:ascii="Times New Roman" w:hAnsi="Times New Roman" w:cs="Times New Roman"/>
      <w:sz w:val="22"/>
      <w:szCs w:val="22"/>
    </w:rPr>
  </w:style>
  <w:style w:type="character" w:customStyle="1" w:styleId="FontStyle27">
    <w:name w:val="Font Style27"/>
    <w:basedOn w:val="Zadanifontodlomka"/>
    <w:uiPriority w:val="99"/>
    <w:rsid w:val="007718AE"/>
    <w:rPr>
      <w:rFonts w:ascii="Times New Roman" w:hAnsi="Times New Roman" w:cs="Times New Roman"/>
      <w:sz w:val="20"/>
      <w:szCs w:val="20"/>
    </w:rPr>
  </w:style>
  <w:style w:type="character" w:customStyle="1" w:styleId="FontStyle30">
    <w:name w:val="Font Style30"/>
    <w:basedOn w:val="Zadanifontodlomka"/>
    <w:uiPriority w:val="99"/>
    <w:rsid w:val="007718AE"/>
    <w:rPr>
      <w:rFonts w:ascii="Times New Roman" w:hAnsi="Times New Roman" w:cs="Times New Roman"/>
      <w:sz w:val="22"/>
      <w:szCs w:val="22"/>
    </w:rPr>
  </w:style>
  <w:style w:type="character" w:customStyle="1" w:styleId="FontStyle14">
    <w:name w:val="Font Style14"/>
    <w:basedOn w:val="Zadanifontodlomka"/>
    <w:uiPriority w:val="99"/>
    <w:rsid w:val="0080063D"/>
    <w:rPr>
      <w:rFonts w:ascii="Times New Roman" w:hAnsi="Times New Roman" w:cs="Times New Roman"/>
      <w:sz w:val="22"/>
      <w:szCs w:val="22"/>
    </w:rPr>
  </w:style>
  <w:style w:type="character" w:customStyle="1" w:styleId="FontStyle17">
    <w:name w:val="Font Style17"/>
    <w:basedOn w:val="Zadanifontodlomka"/>
    <w:uiPriority w:val="99"/>
    <w:rsid w:val="002D77D3"/>
    <w:rPr>
      <w:rFonts w:ascii="Arial Unicode MS" w:eastAsia="Arial Unicode MS" w:cs="Arial Unicode MS"/>
      <w:b/>
      <w:bCs/>
      <w:sz w:val="20"/>
      <w:szCs w:val="20"/>
    </w:rPr>
  </w:style>
  <w:style w:type="character" w:customStyle="1" w:styleId="FontStyle15">
    <w:name w:val="Font Style15"/>
    <w:basedOn w:val="Zadanifontodlomka"/>
    <w:uiPriority w:val="99"/>
    <w:rsid w:val="002D77D3"/>
    <w:rPr>
      <w:rFonts w:ascii="Times New Roman" w:hAnsi="Times New Roman" w:cs="Times New Roman"/>
      <w:b/>
      <w:bCs/>
      <w:sz w:val="20"/>
      <w:szCs w:val="20"/>
    </w:rPr>
  </w:style>
  <w:style w:type="character" w:customStyle="1" w:styleId="FontStyle11">
    <w:name w:val="Font Style11"/>
    <w:basedOn w:val="Zadanifontodlomka"/>
    <w:uiPriority w:val="99"/>
    <w:rsid w:val="00E15481"/>
    <w:rPr>
      <w:rFonts w:ascii="Tahoma" w:hAnsi="Tahoma" w:cs="Tahoma"/>
      <w:sz w:val="22"/>
      <w:szCs w:val="22"/>
    </w:rPr>
  </w:style>
  <w:style w:type="character" w:customStyle="1" w:styleId="st">
    <w:name w:val="st"/>
    <w:basedOn w:val="Zadanifontodlomka"/>
    <w:rsid w:val="00F605F8"/>
  </w:style>
  <w:style w:type="character" w:customStyle="1" w:styleId="Naslov2Char">
    <w:name w:val="Naslov 2 Char"/>
    <w:basedOn w:val="Zadanifontodlomka"/>
    <w:link w:val="Naslov2"/>
    <w:uiPriority w:val="9"/>
    <w:rsid w:val="00C352BD"/>
    <w:rPr>
      <w:rFonts w:eastAsia="Times New Roman" w:hAnsi="Times New Roman" w:cs="Times New Roman"/>
      <w:b/>
      <w:bCs/>
      <w:sz w:val="36"/>
      <w:szCs w:val="36"/>
    </w:rPr>
  </w:style>
  <w:style w:type="character" w:customStyle="1" w:styleId="Bodytext2">
    <w:name w:val="Body text (2)_"/>
    <w:basedOn w:val="Zadanifontodlomka"/>
    <w:link w:val="Bodytext20"/>
    <w:locked/>
    <w:rsid w:val="0015168F"/>
    <w:rPr>
      <w:rFonts w:ascii="Palatino Linotype" w:eastAsia="Palatino Linotype" w:hAnsi="Palatino Linotype" w:cs="Palatino Linotype"/>
      <w:shd w:val="clear" w:color="auto" w:fill="FFFFFF"/>
    </w:rPr>
  </w:style>
  <w:style w:type="paragraph" w:customStyle="1" w:styleId="Bodytext20">
    <w:name w:val="Body text (2)"/>
    <w:basedOn w:val="Normal"/>
    <w:link w:val="Bodytext2"/>
    <w:rsid w:val="0015168F"/>
    <w:pPr>
      <w:shd w:val="clear" w:color="auto" w:fill="FFFFFF"/>
      <w:autoSpaceDE/>
      <w:autoSpaceDN/>
      <w:adjustRightInd/>
      <w:spacing w:before="840" w:after="540" w:line="278" w:lineRule="exact"/>
    </w:pPr>
    <w:rPr>
      <w:rFonts w:ascii="Palatino Linotype" w:eastAsia="Palatino Linotype" w:hAnsi="Palatino Linotype" w:cs="Palatino Linotype"/>
      <w:sz w:val="22"/>
      <w:szCs w:val="22"/>
    </w:rPr>
  </w:style>
  <w:style w:type="character" w:customStyle="1" w:styleId="Bodytext2Exact">
    <w:name w:val="Body text (2) Exact"/>
    <w:basedOn w:val="Zadanifontodlomka"/>
    <w:rsid w:val="0015168F"/>
    <w:rPr>
      <w:rFonts w:ascii="Palatino Linotype" w:eastAsia="Palatino Linotype" w:hAnsi="Palatino Linotype" w:cs="Palatino Linotype" w:hint="default"/>
      <w:b w:val="0"/>
      <w:bCs w:val="0"/>
      <w:i w:val="0"/>
      <w:iCs w:val="0"/>
      <w:smallCaps w:val="0"/>
      <w:strike w:val="0"/>
      <w:dstrike w:val="0"/>
      <w:sz w:val="22"/>
      <w:szCs w:val="22"/>
      <w:u w:val="none"/>
      <w:effect w:val="none"/>
    </w:rPr>
  </w:style>
  <w:style w:type="character" w:customStyle="1" w:styleId="FontStyle18">
    <w:name w:val="Font Style18"/>
    <w:uiPriority w:val="99"/>
    <w:rsid w:val="00780391"/>
    <w:rPr>
      <w:rFonts w:ascii="Times New Roman" w:hAnsi="Times New Roman" w:cs="Times New Roman" w:hint="default"/>
      <w:sz w:val="22"/>
      <w:szCs w:val="22"/>
    </w:rPr>
  </w:style>
  <w:style w:type="character" w:customStyle="1" w:styleId="Naslov3Char">
    <w:name w:val="Naslov 3 Char"/>
    <w:basedOn w:val="Zadanifontodlomka"/>
    <w:link w:val="Naslov3"/>
    <w:uiPriority w:val="9"/>
    <w:semiHidden/>
    <w:rsid w:val="00FC492A"/>
    <w:rPr>
      <w:rFonts w:asciiTheme="majorHAnsi" w:eastAsiaTheme="majorEastAsia" w:hAnsiTheme="majorHAnsi" w:cstheme="majorBidi"/>
      <w:color w:val="243F60" w:themeColor="accent1" w:themeShade="7F"/>
      <w:sz w:val="24"/>
      <w:szCs w:val="24"/>
    </w:rPr>
  </w:style>
  <w:style w:type="character" w:customStyle="1" w:styleId="OdlomakpopisaChar">
    <w:name w:val="Odlomak popisa Char"/>
    <w:basedOn w:val="Zadanifontodlomka"/>
    <w:link w:val="Odlomakpopisa"/>
    <w:uiPriority w:val="34"/>
    <w:rsid w:val="006D6E23"/>
    <w:rPr>
      <w:rFonts w:hAnsi="Times New Roman" w:cs="Times New Roman"/>
      <w:sz w:val="24"/>
      <w:szCs w:val="24"/>
    </w:rPr>
  </w:style>
  <w:style w:type="paragraph" w:customStyle="1" w:styleId="Default">
    <w:name w:val="Default"/>
    <w:rsid w:val="00E5068F"/>
    <w:pPr>
      <w:autoSpaceDE w:val="0"/>
      <w:autoSpaceDN w:val="0"/>
      <w:adjustRightInd w:val="0"/>
      <w:spacing w:after="0" w:line="240" w:lineRule="auto"/>
    </w:pPr>
    <w:rPr>
      <w:rFonts w:eastAsiaTheme="minorHAnsi" w:hAnsi="Times New Roman" w:cs="Times New Roman"/>
      <w:color w:val="000000"/>
      <w:sz w:val="24"/>
      <w:szCs w:val="24"/>
      <w:lang w:eastAsia="en-US"/>
    </w:rPr>
  </w:style>
  <w:style w:type="character" w:styleId="Istaknuto">
    <w:name w:val="Emphasis"/>
    <w:basedOn w:val="Zadanifontodlomka"/>
    <w:uiPriority w:val="20"/>
    <w:qFormat/>
    <w:rsid w:val="000916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4440">
      <w:bodyDiv w:val="1"/>
      <w:marLeft w:val="0"/>
      <w:marRight w:val="0"/>
      <w:marTop w:val="0"/>
      <w:marBottom w:val="0"/>
      <w:divBdr>
        <w:top w:val="none" w:sz="0" w:space="0" w:color="auto"/>
        <w:left w:val="none" w:sz="0" w:space="0" w:color="auto"/>
        <w:bottom w:val="none" w:sz="0" w:space="0" w:color="auto"/>
        <w:right w:val="none" w:sz="0" w:space="0" w:color="auto"/>
      </w:divBdr>
      <w:divsChild>
        <w:div w:id="1193571987">
          <w:marLeft w:val="0"/>
          <w:marRight w:val="0"/>
          <w:marTop w:val="0"/>
          <w:marBottom w:val="0"/>
          <w:divBdr>
            <w:top w:val="none" w:sz="0" w:space="0" w:color="auto"/>
            <w:left w:val="none" w:sz="0" w:space="0" w:color="auto"/>
            <w:bottom w:val="none" w:sz="0" w:space="0" w:color="auto"/>
            <w:right w:val="none" w:sz="0" w:space="0" w:color="auto"/>
          </w:divBdr>
        </w:div>
        <w:div w:id="7491792">
          <w:marLeft w:val="0"/>
          <w:marRight w:val="0"/>
          <w:marTop w:val="0"/>
          <w:marBottom w:val="0"/>
          <w:divBdr>
            <w:top w:val="none" w:sz="0" w:space="0" w:color="auto"/>
            <w:left w:val="none" w:sz="0" w:space="0" w:color="auto"/>
            <w:bottom w:val="none" w:sz="0" w:space="0" w:color="auto"/>
            <w:right w:val="none" w:sz="0" w:space="0" w:color="auto"/>
          </w:divBdr>
        </w:div>
        <w:div w:id="1443110779">
          <w:marLeft w:val="0"/>
          <w:marRight w:val="0"/>
          <w:marTop w:val="0"/>
          <w:marBottom w:val="0"/>
          <w:divBdr>
            <w:top w:val="none" w:sz="0" w:space="0" w:color="auto"/>
            <w:left w:val="none" w:sz="0" w:space="0" w:color="auto"/>
            <w:bottom w:val="none" w:sz="0" w:space="0" w:color="auto"/>
            <w:right w:val="none" w:sz="0" w:space="0" w:color="auto"/>
          </w:divBdr>
        </w:div>
        <w:div w:id="1182086264">
          <w:marLeft w:val="0"/>
          <w:marRight w:val="0"/>
          <w:marTop w:val="0"/>
          <w:marBottom w:val="0"/>
          <w:divBdr>
            <w:top w:val="none" w:sz="0" w:space="0" w:color="auto"/>
            <w:left w:val="none" w:sz="0" w:space="0" w:color="auto"/>
            <w:bottom w:val="none" w:sz="0" w:space="0" w:color="auto"/>
            <w:right w:val="none" w:sz="0" w:space="0" w:color="auto"/>
          </w:divBdr>
        </w:div>
        <w:div w:id="2036035704">
          <w:marLeft w:val="0"/>
          <w:marRight w:val="0"/>
          <w:marTop w:val="0"/>
          <w:marBottom w:val="0"/>
          <w:divBdr>
            <w:top w:val="none" w:sz="0" w:space="0" w:color="auto"/>
            <w:left w:val="none" w:sz="0" w:space="0" w:color="auto"/>
            <w:bottom w:val="none" w:sz="0" w:space="0" w:color="auto"/>
            <w:right w:val="none" w:sz="0" w:space="0" w:color="auto"/>
          </w:divBdr>
        </w:div>
        <w:div w:id="1462310610">
          <w:marLeft w:val="0"/>
          <w:marRight w:val="0"/>
          <w:marTop w:val="0"/>
          <w:marBottom w:val="0"/>
          <w:divBdr>
            <w:top w:val="none" w:sz="0" w:space="0" w:color="auto"/>
            <w:left w:val="none" w:sz="0" w:space="0" w:color="auto"/>
            <w:bottom w:val="none" w:sz="0" w:space="0" w:color="auto"/>
            <w:right w:val="none" w:sz="0" w:space="0" w:color="auto"/>
          </w:divBdr>
        </w:div>
        <w:div w:id="233707968">
          <w:marLeft w:val="0"/>
          <w:marRight w:val="0"/>
          <w:marTop w:val="0"/>
          <w:marBottom w:val="0"/>
          <w:divBdr>
            <w:top w:val="none" w:sz="0" w:space="0" w:color="auto"/>
            <w:left w:val="none" w:sz="0" w:space="0" w:color="auto"/>
            <w:bottom w:val="none" w:sz="0" w:space="0" w:color="auto"/>
            <w:right w:val="none" w:sz="0" w:space="0" w:color="auto"/>
          </w:divBdr>
        </w:div>
        <w:div w:id="1851677258">
          <w:marLeft w:val="0"/>
          <w:marRight w:val="0"/>
          <w:marTop w:val="0"/>
          <w:marBottom w:val="0"/>
          <w:divBdr>
            <w:top w:val="none" w:sz="0" w:space="0" w:color="auto"/>
            <w:left w:val="none" w:sz="0" w:space="0" w:color="auto"/>
            <w:bottom w:val="none" w:sz="0" w:space="0" w:color="auto"/>
            <w:right w:val="none" w:sz="0" w:space="0" w:color="auto"/>
          </w:divBdr>
        </w:div>
        <w:div w:id="1842815203">
          <w:marLeft w:val="0"/>
          <w:marRight w:val="0"/>
          <w:marTop w:val="0"/>
          <w:marBottom w:val="0"/>
          <w:divBdr>
            <w:top w:val="none" w:sz="0" w:space="0" w:color="auto"/>
            <w:left w:val="none" w:sz="0" w:space="0" w:color="auto"/>
            <w:bottom w:val="none" w:sz="0" w:space="0" w:color="auto"/>
            <w:right w:val="none" w:sz="0" w:space="0" w:color="auto"/>
          </w:divBdr>
        </w:div>
        <w:div w:id="1140459672">
          <w:marLeft w:val="0"/>
          <w:marRight w:val="0"/>
          <w:marTop w:val="0"/>
          <w:marBottom w:val="0"/>
          <w:divBdr>
            <w:top w:val="none" w:sz="0" w:space="0" w:color="auto"/>
            <w:left w:val="none" w:sz="0" w:space="0" w:color="auto"/>
            <w:bottom w:val="none" w:sz="0" w:space="0" w:color="auto"/>
            <w:right w:val="none" w:sz="0" w:space="0" w:color="auto"/>
          </w:divBdr>
        </w:div>
        <w:div w:id="987973984">
          <w:marLeft w:val="0"/>
          <w:marRight w:val="0"/>
          <w:marTop w:val="0"/>
          <w:marBottom w:val="0"/>
          <w:divBdr>
            <w:top w:val="none" w:sz="0" w:space="0" w:color="auto"/>
            <w:left w:val="none" w:sz="0" w:space="0" w:color="auto"/>
            <w:bottom w:val="none" w:sz="0" w:space="0" w:color="auto"/>
            <w:right w:val="none" w:sz="0" w:space="0" w:color="auto"/>
          </w:divBdr>
        </w:div>
        <w:div w:id="2041395041">
          <w:marLeft w:val="0"/>
          <w:marRight w:val="0"/>
          <w:marTop w:val="0"/>
          <w:marBottom w:val="0"/>
          <w:divBdr>
            <w:top w:val="none" w:sz="0" w:space="0" w:color="auto"/>
            <w:left w:val="none" w:sz="0" w:space="0" w:color="auto"/>
            <w:bottom w:val="none" w:sz="0" w:space="0" w:color="auto"/>
            <w:right w:val="none" w:sz="0" w:space="0" w:color="auto"/>
          </w:divBdr>
        </w:div>
        <w:div w:id="614143091">
          <w:marLeft w:val="0"/>
          <w:marRight w:val="0"/>
          <w:marTop w:val="0"/>
          <w:marBottom w:val="0"/>
          <w:divBdr>
            <w:top w:val="none" w:sz="0" w:space="0" w:color="auto"/>
            <w:left w:val="none" w:sz="0" w:space="0" w:color="auto"/>
            <w:bottom w:val="none" w:sz="0" w:space="0" w:color="auto"/>
            <w:right w:val="none" w:sz="0" w:space="0" w:color="auto"/>
          </w:divBdr>
        </w:div>
        <w:div w:id="510922284">
          <w:marLeft w:val="0"/>
          <w:marRight w:val="0"/>
          <w:marTop w:val="0"/>
          <w:marBottom w:val="0"/>
          <w:divBdr>
            <w:top w:val="none" w:sz="0" w:space="0" w:color="auto"/>
            <w:left w:val="none" w:sz="0" w:space="0" w:color="auto"/>
            <w:bottom w:val="none" w:sz="0" w:space="0" w:color="auto"/>
            <w:right w:val="none" w:sz="0" w:space="0" w:color="auto"/>
          </w:divBdr>
        </w:div>
        <w:div w:id="714041113">
          <w:marLeft w:val="0"/>
          <w:marRight w:val="0"/>
          <w:marTop w:val="0"/>
          <w:marBottom w:val="0"/>
          <w:divBdr>
            <w:top w:val="none" w:sz="0" w:space="0" w:color="auto"/>
            <w:left w:val="none" w:sz="0" w:space="0" w:color="auto"/>
            <w:bottom w:val="none" w:sz="0" w:space="0" w:color="auto"/>
            <w:right w:val="none" w:sz="0" w:space="0" w:color="auto"/>
          </w:divBdr>
        </w:div>
        <w:div w:id="1522892770">
          <w:marLeft w:val="0"/>
          <w:marRight w:val="0"/>
          <w:marTop w:val="0"/>
          <w:marBottom w:val="0"/>
          <w:divBdr>
            <w:top w:val="none" w:sz="0" w:space="0" w:color="auto"/>
            <w:left w:val="none" w:sz="0" w:space="0" w:color="auto"/>
            <w:bottom w:val="none" w:sz="0" w:space="0" w:color="auto"/>
            <w:right w:val="none" w:sz="0" w:space="0" w:color="auto"/>
          </w:divBdr>
        </w:div>
        <w:div w:id="496925489">
          <w:marLeft w:val="0"/>
          <w:marRight w:val="0"/>
          <w:marTop w:val="0"/>
          <w:marBottom w:val="0"/>
          <w:divBdr>
            <w:top w:val="none" w:sz="0" w:space="0" w:color="auto"/>
            <w:left w:val="none" w:sz="0" w:space="0" w:color="auto"/>
            <w:bottom w:val="none" w:sz="0" w:space="0" w:color="auto"/>
            <w:right w:val="none" w:sz="0" w:space="0" w:color="auto"/>
          </w:divBdr>
        </w:div>
        <w:div w:id="559482701">
          <w:marLeft w:val="0"/>
          <w:marRight w:val="0"/>
          <w:marTop w:val="0"/>
          <w:marBottom w:val="0"/>
          <w:divBdr>
            <w:top w:val="none" w:sz="0" w:space="0" w:color="auto"/>
            <w:left w:val="none" w:sz="0" w:space="0" w:color="auto"/>
            <w:bottom w:val="none" w:sz="0" w:space="0" w:color="auto"/>
            <w:right w:val="none" w:sz="0" w:space="0" w:color="auto"/>
          </w:divBdr>
        </w:div>
        <w:div w:id="658189370">
          <w:marLeft w:val="0"/>
          <w:marRight w:val="0"/>
          <w:marTop w:val="0"/>
          <w:marBottom w:val="0"/>
          <w:divBdr>
            <w:top w:val="none" w:sz="0" w:space="0" w:color="auto"/>
            <w:left w:val="none" w:sz="0" w:space="0" w:color="auto"/>
            <w:bottom w:val="none" w:sz="0" w:space="0" w:color="auto"/>
            <w:right w:val="none" w:sz="0" w:space="0" w:color="auto"/>
          </w:divBdr>
        </w:div>
        <w:div w:id="1396589678">
          <w:marLeft w:val="0"/>
          <w:marRight w:val="0"/>
          <w:marTop w:val="0"/>
          <w:marBottom w:val="0"/>
          <w:divBdr>
            <w:top w:val="none" w:sz="0" w:space="0" w:color="auto"/>
            <w:left w:val="none" w:sz="0" w:space="0" w:color="auto"/>
            <w:bottom w:val="none" w:sz="0" w:space="0" w:color="auto"/>
            <w:right w:val="none" w:sz="0" w:space="0" w:color="auto"/>
          </w:divBdr>
        </w:div>
        <w:div w:id="1301039137">
          <w:marLeft w:val="0"/>
          <w:marRight w:val="0"/>
          <w:marTop w:val="0"/>
          <w:marBottom w:val="0"/>
          <w:divBdr>
            <w:top w:val="none" w:sz="0" w:space="0" w:color="auto"/>
            <w:left w:val="none" w:sz="0" w:space="0" w:color="auto"/>
            <w:bottom w:val="none" w:sz="0" w:space="0" w:color="auto"/>
            <w:right w:val="none" w:sz="0" w:space="0" w:color="auto"/>
          </w:divBdr>
        </w:div>
        <w:div w:id="1206795262">
          <w:marLeft w:val="0"/>
          <w:marRight w:val="0"/>
          <w:marTop w:val="0"/>
          <w:marBottom w:val="0"/>
          <w:divBdr>
            <w:top w:val="none" w:sz="0" w:space="0" w:color="auto"/>
            <w:left w:val="none" w:sz="0" w:space="0" w:color="auto"/>
            <w:bottom w:val="none" w:sz="0" w:space="0" w:color="auto"/>
            <w:right w:val="none" w:sz="0" w:space="0" w:color="auto"/>
          </w:divBdr>
        </w:div>
        <w:div w:id="517740997">
          <w:marLeft w:val="0"/>
          <w:marRight w:val="0"/>
          <w:marTop w:val="0"/>
          <w:marBottom w:val="0"/>
          <w:divBdr>
            <w:top w:val="none" w:sz="0" w:space="0" w:color="auto"/>
            <w:left w:val="none" w:sz="0" w:space="0" w:color="auto"/>
            <w:bottom w:val="none" w:sz="0" w:space="0" w:color="auto"/>
            <w:right w:val="none" w:sz="0" w:space="0" w:color="auto"/>
          </w:divBdr>
        </w:div>
        <w:div w:id="501699614">
          <w:marLeft w:val="0"/>
          <w:marRight w:val="0"/>
          <w:marTop w:val="0"/>
          <w:marBottom w:val="0"/>
          <w:divBdr>
            <w:top w:val="none" w:sz="0" w:space="0" w:color="auto"/>
            <w:left w:val="none" w:sz="0" w:space="0" w:color="auto"/>
            <w:bottom w:val="none" w:sz="0" w:space="0" w:color="auto"/>
            <w:right w:val="none" w:sz="0" w:space="0" w:color="auto"/>
          </w:divBdr>
        </w:div>
        <w:div w:id="624039477">
          <w:marLeft w:val="0"/>
          <w:marRight w:val="0"/>
          <w:marTop w:val="0"/>
          <w:marBottom w:val="0"/>
          <w:divBdr>
            <w:top w:val="none" w:sz="0" w:space="0" w:color="auto"/>
            <w:left w:val="none" w:sz="0" w:space="0" w:color="auto"/>
            <w:bottom w:val="none" w:sz="0" w:space="0" w:color="auto"/>
            <w:right w:val="none" w:sz="0" w:space="0" w:color="auto"/>
          </w:divBdr>
        </w:div>
        <w:div w:id="158082607">
          <w:marLeft w:val="0"/>
          <w:marRight w:val="0"/>
          <w:marTop w:val="0"/>
          <w:marBottom w:val="0"/>
          <w:divBdr>
            <w:top w:val="none" w:sz="0" w:space="0" w:color="auto"/>
            <w:left w:val="none" w:sz="0" w:space="0" w:color="auto"/>
            <w:bottom w:val="none" w:sz="0" w:space="0" w:color="auto"/>
            <w:right w:val="none" w:sz="0" w:space="0" w:color="auto"/>
          </w:divBdr>
        </w:div>
        <w:div w:id="1969162589">
          <w:marLeft w:val="0"/>
          <w:marRight w:val="0"/>
          <w:marTop w:val="0"/>
          <w:marBottom w:val="0"/>
          <w:divBdr>
            <w:top w:val="none" w:sz="0" w:space="0" w:color="auto"/>
            <w:left w:val="none" w:sz="0" w:space="0" w:color="auto"/>
            <w:bottom w:val="none" w:sz="0" w:space="0" w:color="auto"/>
            <w:right w:val="none" w:sz="0" w:space="0" w:color="auto"/>
          </w:divBdr>
        </w:div>
        <w:div w:id="1307050538">
          <w:marLeft w:val="0"/>
          <w:marRight w:val="0"/>
          <w:marTop w:val="0"/>
          <w:marBottom w:val="0"/>
          <w:divBdr>
            <w:top w:val="none" w:sz="0" w:space="0" w:color="auto"/>
            <w:left w:val="none" w:sz="0" w:space="0" w:color="auto"/>
            <w:bottom w:val="none" w:sz="0" w:space="0" w:color="auto"/>
            <w:right w:val="none" w:sz="0" w:space="0" w:color="auto"/>
          </w:divBdr>
        </w:div>
        <w:div w:id="2124767423">
          <w:marLeft w:val="0"/>
          <w:marRight w:val="0"/>
          <w:marTop w:val="0"/>
          <w:marBottom w:val="0"/>
          <w:divBdr>
            <w:top w:val="none" w:sz="0" w:space="0" w:color="auto"/>
            <w:left w:val="none" w:sz="0" w:space="0" w:color="auto"/>
            <w:bottom w:val="none" w:sz="0" w:space="0" w:color="auto"/>
            <w:right w:val="none" w:sz="0" w:space="0" w:color="auto"/>
          </w:divBdr>
        </w:div>
        <w:div w:id="831064655">
          <w:marLeft w:val="0"/>
          <w:marRight w:val="0"/>
          <w:marTop w:val="0"/>
          <w:marBottom w:val="0"/>
          <w:divBdr>
            <w:top w:val="none" w:sz="0" w:space="0" w:color="auto"/>
            <w:left w:val="none" w:sz="0" w:space="0" w:color="auto"/>
            <w:bottom w:val="none" w:sz="0" w:space="0" w:color="auto"/>
            <w:right w:val="none" w:sz="0" w:space="0" w:color="auto"/>
          </w:divBdr>
        </w:div>
        <w:div w:id="2067483730">
          <w:marLeft w:val="0"/>
          <w:marRight w:val="0"/>
          <w:marTop w:val="0"/>
          <w:marBottom w:val="0"/>
          <w:divBdr>
            <w:top w:val="none" w:sz="0" w:space="0" w:color="auto"/>
            <w:left w:val="none" w:sz="0" w:space="0" w:color="auto"/>
            <w:bottom w:val="none" w:sz="0" w:space="0" w:color="auto"/>
            <w:right w:val="none" w:sz="0" w:space="0" w:color="auto"/>
          </w:divBdr>
        </w:div>
        <w:div w:id="180247940">
          <w:marLeft w:val="0"/>
          <w:marRight w:val="0"/>
          <w:marTop w:val="0"/>
          <w:marBottom w:val="0"/>
          <w:divBdr>
            <w:top w:val="none" w:sz="0" w:space="0" w:color="auto"/>
            <w:left w:val="none" w:sz="0" w:space="0" w:color="auto"/>
            <w:bottom w:val="none" w:sz="0" w:space="0" w:color="auto"/>
            <w:right w:val="none" w:sz="0" w:space="0" w:color="auto"/>
          </w:divBdr>
        </w:div>
        <w:div w:id="1021515225">
          <w:marLeft w:val="0"/>
          <w:marRight w:val="0"/>
          <w:marTop w:val="0"/>
          <w:marBottom w:val="0"/>
          <w:divBdr>
            <w:top w:val="none" w:sz="0" w:space="0" w:color="auto"/>
            <w:left w:val="none" w:sz="0" w:space="0" w:color="auto"/>
            <w:bottom w:val="none" w:sz="0" w:space="0" w:color="auto"/>
            <w:right w:val="none" w:sz="0" w:space="0" w:color="auto"/>
          </w:divBdr>
        </w:div>
        <w:div w:id="899708940">
          <w:marLeft w:val="0"/>
          <w:marRight w:val="0"/>
          <w:marTop w:val="0"/>
          <w:marBottom w:val="0"/>
          <w:divBdr>
            <w:top w:val="none" w:sz="0" w:space="0" w:color="auto"/>
            <w:left w:val="none" w:sz="0" w:space="0" w:color="auto"/>
            <w:bottom w:val="none" w:sz="0" w:space="0" w:color="auto"/>
            <w:right w:val="none" w:sz="0" w:space="0" w:color="auto"/>
          </w:divBdr>
        </w:div>
        <w:div w:id="574053361">
          <w:marLeft w:val="0"/>
          <w:marRight w:val="0"/>
          <w:marTop w:val="0"/>
          <w:marBottom w:val="0"/>
          <w:divBdr>
            <w:top w:val="none" w:sz="0" w:space="0" w:color="auto"/>
            <w:left w:val="none" w:sz="0" w:space="0" w:color="auto"/>
            <w:bottom w:val="none" w:sz="0" w:space="0" w:color="auto"/>
            <w:right w:val="none" w:sz="0" w:space="0" w:color="auto"/>
          </w:divBdr>
        </w:div>
        <w:div w:id="1461417050">
          <w:marLeft w:val="0"/>
          <w:marRight w:val="0"/>
          <w:marTop w:val="0"/>
          <w:marBottom w:val="0"/>
          <w:divBdr>
            <w:top w:val="none" w:sz="0" w:space="0" w:color="auto"/>
            <w:left w:val="none" w:sz="0" w:space="0" w:color="auto"/>
            <w:bottom w:val="none" w:sz="0" w:space="0" w:color="auto"/>
            <w:right w:val="none" w:sz="0" w:space="0" w:color="auto"/>
          </w:divBdr>
        </w:div>
        <w:div w:id="1157267128">
          <w:marLeft w:val="0"/>
          <w:marRight w:val="0"/>
          <w:marTop w:val="0"/>
          <w:marBottom w:val="0"/>
          <w:divBdr>
            <w:top w:val="none" w:sz="0" w:space="0" w:color="auto"/>
            <w:left w:val="none" w:sz="0" w:space="0" w:color="auto"/>
            <w:bottom w:val="none" w:sz="0" w:space="0" w:color="auto"/>
            <w:right w:val="none" w:sz="0" w:space="0" w:color="auto"/>
          </w:divBdr>
        </w:div>
        <w:div w:id="217673915">
          <w:marLeft w:val="0"/>
          <w:marRight w:val="0"/>
          <w:marTop w:val="0"/>
          <w:marBottom w:val="0"/>
          <w:divBdr>
            <w:top w:val="none" w:sz="0" w:space="0" w:color="auto"/>
            <w:left w:val="none" w:sz="0" w:space="0" w:color="auto"/>
            <w:bottom w:val="none" w:sz="0" w:space="0" w:color="auto"/>
            <w:right w:val="none" w:sz="0" w:space="0" w:color="auto"/>
          </w:divBdr>
        </w:div>
        <w:div w:id="1676490257">
          <w:marLeft w:val="0"/>
          <w:marRight w:val="0"/>
          <w:marTop w:val="0"/>
          <w:marBottom w:val="0"/>
          <w:divBdr>
            <w:top w:val="none" w:sz="0" w:space="0" w:color="auto"/>
            <w:left w:val="none" w:sz="0" w:space="0" w:color="auto"/>
            <w:bottom w:val="none" w:sz="0" w:space="0" w:color="auto"/>
            <w:right w:val="none" w:sz="0" w:space="0" w:color="auto"/>
          </w:divBdr>
        </w:div>
        <w:div w:id="1129973084">
          <w:marLeft w:val="0"/>
          <w:marRight w:val="0"/>
          <w:marTop w:val="0"/>
          <w:marBottom w:val="0"/>
          <w:divBdr>
            <w:top w:val="none" w:sz="0" w:space="0" w:color="auto"/>
            <w:left w:val="none" w:sz="0" w:space="0" w:color="auto"/>
            <w:bottom w:val="none" w:sz="0" w:space="0" w:color="auto"/>
            <w:right w:val="none" w:sz="0" w:space="0" w:color="auto"/>
          </w:divBdr>
        </w:div>
        <w:div w:id="702905168">
          <w:marLeft w:val="0"/>
          <w:marRight w:val="0"/>
          <w:marTop w:val="0"/>
          <w:marBottom w:val="0"/>
          <w:divBdr>
            <w:top w:val="none" w:sz="0" w:space="0" w:color="auto"/>
            <w:left w:val="none" w:sz="0" w:space="0" w:color="auto"/>
            <w:bottom w:val="none" w:sz="0" w:space="0" w:color="auto"/>
            <w:right w:val="none" w:sz="0" w:space="0" w:color="auto"/>
          </w:divBdr>
        </w:div>
        <w:div w:id="1801266137">
          <w:marLeft w:val="0"/>
          <w:marRight w:val="0"/>
          <w:marTop w:val="0"/>
          <w:marBottom w:val="0"/>
          <w:divBdr>
            <w:top w:val="none" w:sz="0" w:space="0" w:color="auto"/>
            <w:left w:val="none" w:sz="0" w:space="0" w:color="auto"/>
            <w:bottom w:val="none" w:sz="0" w:space="0" w:color="auto"/>
            <w:right w:val="none" w:sz="0" w:space="0" w:color="auto"/>
          </w:divBdr>
        </w:div>
        <w:div w:id="1388067166">
          <w:marLeft w:val="0"/>
          <w:marRight w:val="0"/>
          <w:marTop w:val="0"/>
          <w:marBottom w:val="0"/>
          <w:divBdr>
            <w:top w:val="none" w:sz="0" w:space="0" w:color="auto"/>
            <w:left w:val="none" w:sz="0" w:space="0" w:color="auto"/>
            <w:bottom w:val="none" w:sz="0" w:space="0" w:color="auto"/>
            <w:right w:val="none" w:sz="0" w:space="0" w:color="auto"/>
          </w:divBdr>
        </w:div>
        <w:div w:id="1920093905">
          <w:marLeft w:val="0"/>
          <w:marRight w:val="0"/>
          <w:marTop w:val="0"/>
          <w:marBottom w:val="0"/>
          <w:divBdr>
            <w:top w:val="none" w:sz="0" w:space="0" w:color="auto"/>
            <w:left w:val="none" w:sz="0" w:space="0" w:color="auto"/>
            <w:bottom w:val="none" w:sz="0" w:space="0" w:color="auto"/>
            <w:right w:val="none" w:sz="0" w:space="0" w:color="auto"/>
          </w:divBdr>
        </w:div>
        <w:div w:id="1453280273">
          <w:marLeft w:val="0"/>
          <w:marRight w:val="0"/>
          <w:marTop w:val="0"/>
          <w:marBottom w:val="0"/>
          <w:divBdr>
            <w:top w:val="none" w:sz="0" w:space="0" w:color="auto"/>
            <w:left w:val="none" w:sz="0" w:space="0" w:color="auto"/>
            <w:bottom w:val="none" w:sz="0" w:space="0" w:color="auto"/>
            <w:right w:val="none" w:sz="0" w:space="0" w:color="auto"/>
          </w:divBdr>
        </w:div>
        <w:div w:id="1241256798">
          <w:marLeft w:val="0"/>
          <w:marRight w:val="0"/>
          <w:marTop w:val="0"/>
          <w:marBottom w:val="0"/>
          <w:divBdr>
            <w:top w:val="none" w:sz="0" w:space="0" w:color="auto"/>
            <w:left w:val="none" w:sz="0" w:space="0" w:color="auto"/>
            <w:bottom w:val="none" w:sz="0" w:space="0" w:color="auto"/>
            <w:right w:val="none" w:sz="0" w:space="0" w:color="auto"/>
          </w:divBdr>
        </w:div>
        <w:div w:id="2065517765">
          <w:marLeft w:val="0"/>
          <w:marRight w:val="0"/>
          <w:marTop w:val="0"/>
          <w:marBottom w:val="0"/>
          <w:divBdr>
            <w:top w:val="none" w:sz="0" w:space="0" w:color="auto"/>
            <w:left w:val="none" w:sz="0" w:space="0" w:color="auto"/>
            <w:bottom w:val="none" w:sz="0" w:space="0" w:color="auto"/>
            <w:right w:val="none" w:sz="0" w:space="0" w:color="auto"/>
          </w:divBdr>
        </w:div>
        <w:div w:id="1001617942">
          <w:marLeft w:val="0"/>
          <w:marRight w:val="0"/>
          <w:marTop w:val="0"/>
          <w:marBottom w:val="0"/>
          <w:divBdr>
            <w:top w:val="none" w:sz="0" w:space="0" w:color="auto"/>
            <w:left w:val="none" w:sz="0" w:space="0" w:color="auto"/>
            <w:bottom w:val="none" w:sz="0" w:space="0" w:color="auto"/>
            <w:right w:val="none" w:sz="0" w:space="0" w:color="auto"/>
          </w:divBdr>
        </w:div>
        <w:div w:id="1546871258">
          <w:marLeft w:val="0"/>
          <w:marRight w:val="0"/>
          <w:marTop w:val="0"/>
          <w:marBottom w:val="0"/>
          <w:divBdr>
            <w:top w:val="none" w:sz="0" w:space="0" w:color="auto"/>
            <w:left w:val="none" w:sz="0" w:space="0" w:color="auto"/>
            <w:bottom w:val="none" w:sz="0" w:space="0" w:color="auto"/>
            <w:right w:val="none" w:sz="0" w:space="0" w:color="auto"/>
          </w:divBdr>
        </w:div>
      </w:divsChild>
    </w:div>
    <w:div w:id="57750597">
      <w:bodyDiv w:val="1"/>
      <w:marLeft w:val="0"/>
      <w:marRight w:val="0"/>
      <w:marTop w:val="0"/>
      <w:marBottom w:val="0"/>
      <w:divBdr>
        <w:top w:val="none" w:sz="0" w:space="0" w:color="auto"/>
        <w:left w:val="none" w:sz="0" w:space="0" w:color="auto"/>
        <w:bottom w:val="none" w:sz="0" w:space="0" w:color="auto"/>
        <w:right w:val="none" w:sz="0" w:space="0" w:color="auto"/>
      </w:divBdr>
    </w:div>
    <w:div w:id="57898806">
      <w:bodyDiv w:val="1"/>
      <w:marLeft w:val="0"/>
      <w:marRight w:val="0"/>
      <w:marTop w:val="0"/>
      <w:marBottom w:val="0"/>
      <w:divBdr>
        <w:top w:val="none" w:sz="0" w:space="0" w:color="auto"/>
        <w:left w:val="none" w:sz="0" w:space="0" w:color="auto"/>
        <w:bottom w:val="none" w:sz="0" w:space="0" w:color="auto"/>
        <w:right w:val="none" w:sz="0" w:space="0" w:color="auto"/>
      </w:divBdr>
      <w:divsChild>
        <w:div w:id="65227665">
          <w:marLeft w:val="0"/>
          <w:marRight w:val="0"/>
          <w:marTop w:val="0"/>
          <w:marBottom w:val="0"/>
          <w:divBdr>
            <w:top w:val="none" w:sz="0" w:space="0" w:color="auto"/>
            <w:left w:val="none" w:sz="0" w:space="0" w:color="auto"/>
            <w:bottom w:val="none" w:sz="0" w:space="0" w:color="auto"/>
            <w:right w:val="none" w:sz="0" w:space="0" w:color="auto"/>
          </w:divBdr>
        </w:div>
        <w:div w:id="432362055">
          <w:marLeft w:val="0"/>
          <w:marRight w:val="0"/>
          <w:marTop w:val="0"/>
          <w:marBottom w:val="0"/>
          <w:divBdr>
            <w:top w:val="none" w:sz="0" w:space="0" w:color="auto"/>
            <w:left w:val="none" w:sz="0" w:space="0" w:color="auto"/>
            <w:bottom w:val="none" w:sz="0" w:space="0" w:color="auto"/>
            <w:right w:val="none" w:sz="0" w:space="0" w:color="auto"/>
          </w:divBdr>
        </w:div>
        <w:div w:id="430514021">
          <w:marLeft w:val="0"/>
          <w:marRight w:val="0"/>
          <w:marTop w:val="0"/>
          <w:marBottom w:val="0"/>
          <w:divBdr>
            <w:top w:val="none" w:sz="0" w:space="0" w:color="auto"/>
            <w:left w:val="none" w:sz="0" w:space="0" w:color="auto"/>
            <w:bottom w:val="none" w:sz="0" w:space="0" w:color="auto"/>
            <w:right w:val="none" w:sz="0" w:space="0" w:color="auto"/>
          </w:divBdr>
        </w:div>
      </w:divsChild>
    </w:div>
    <w:div w:id="220097989">
      <w:bodyDiv w:val="1"/>
      <w:marLeft w:val="0"/>
      <w:marRight w:val="0"/>
      <w:marTop w:val="0"/>
      <w:marBottom w:val="0"/>
      <w:divBdr>
        <w:top w:val="none" w:sz="0" w:space="0" w:color="auto"/>
        <w:left w:val="none" w:sz="0" w:space="0" w:color="auto"/>
        <w:bottom w:val="none" w:sz="0" w:space="0" w:color="auto"/>
        <w:right w:val="none" w:sz="0" w:space="0" w:color="auto"/>
      </w:divBdr>
    </w:div>
    <w:div w:id="249119085">
      <w:bodyDiv w:val="1"/>
      <w:marLeft w:val="0"/>
      <w:marRight w:val="0"/>
      <w:marTop w:val="0"/>
      <w:marBottom w:val="0"/>
      <w:divBdr>
        <w:top w:val="none" w:sz="0" w:space="0" w:color="auto"/>
        <w:left w:val="none" w:sz="0" w:space="0" w:color="auto"/>
        <w:bottom w:val="none" w:sz="0" w:space="0" w:color="auto"/>
        <w:right w:val="none" w:sz="0" w:space="0" w:color="auto"/>
      </w:divBdr>
    </w:div>
    <w:div w:id="738787508">
      <w:bodyDiv w:val="1"/>
      <w:marLeft w:val="0"/>
      <w:marRight w:val="0"/>
      <w:marTop w:val="0"/>
      <w:marBottom w:val="0"/>
      <w:divBdr>
        <w:top w:val="none" w:sz="0" w:space="0" w:color="auto"/>
        <w:left w:val="none" w:sz="0" w:space="0" w:color="auto"/>
        <w:bottom w:val="none" w:sz="0" w:space="0" w:color="auto"/>
        <w:right w:val="none" w:sz="0" w:space="0" w:color="auto"/>
      </w:divBdr>
    </w:div>
    <w:div w:id="930359517">
      <w:bodyDiv w:val="1"/>
      <w:marLeft w:val="0"/>
      <w:marRight w:val="0"/>
      <w:marTop w:val="0"/>
      <w:marBottom w:val="0"/>
      <w:divBdr>
        <w:top w:val="none" w:sz="0" w:space="0" w:color="auto"/>
        <w:left w:val="none" w:sz="0" w:space="0" w:color="auto"/>
        <w:bottom w:val="none" w:sz="0" w:space="0" w:color="auto"/>
        <w:right w:val="none" w:sz="0" w:space="0" w:color="auto"/>
      </w:divBdr>
    </w:div>
    <w:div w:id="1179658861">
      <w:bodyDiv w:val="1"/>
      <w:marLeft w:val="0"/>
      <w:marRight w:val="0"/>
      <w:marTop w:val="0"/>
      <w:marBottom w:val="0"/>
      <w:divBdr>
        <w:top w:val="none" w:sz="0" w:space="0" w:color="auto"/>
        <w:left w:val="none" w:sz="0" w:space="0" w:color="auto"/>
        <w:bottom w:val="none" w:sz="0" w:space="0" w:color="auto"/>
        <w:right w:val="none" w:sz="0" w:space="0" w:color="auto"/>
      </w:divBdr>
      <w:divsChild>
        <w:div w:id="1213469788">
          <w:marLeft w:val="0"/>
          <w:marRight w:val="0"/>
          <w:marTop w:val="0"/>
          <w:marBottom w:val="0"/>
          <w:divBdr>
            <w:top w:val="none" w:sz="0" w:space="0" w:color="auto"/>
            <w:left w:val="none" w:sz="0" w:space="0" w:color="auto"/>
            <w:bottom w:val="none" w:sz="0" w:space="0" w:color="auto"/>
            <w:right w:val="none" w:sz="0" w:space="0" w:color="auto"/>
          </w:divBdr>
        </w:div>
        <w:div w:id="373775740">
          <w:marLeft w:val="0"/>
          <w:marRight w:val="0"/>
          <w:marTop w:val="0"/>
          <w:marBottom w:val="0"/>
          <w:divBdr>
            <w:top w:val="none" w:sz="0" w:space="0" w:color="auto"/>
            <w:left w:val="none" w:sz="0" w:space="0" w:color="auto"/>
            <w:bottom w:val="none" w:sz="0" w:space="0" w:color="auto"/>
            <w:right w:val="none" w:sz="0" w:space="0" w:color="auto"/>
          </w:divBdr>
        </w:div>
        <w:div w:id="96875719">
          <w:marLeft w:val="0"/>
          <w:marRight w:val="0"/>
          <w:marTop w:val="0"/>
          <w:marBottom w:val="0"/>
          <w:divBdr>
            <w:top w:val="none" w:sz="0" w:space="0" w:color="auto"/>
            <w:left w:val="none" w:sz="0" w:space="0" w:color="auto"/>
            <w:bottom w:val="none" w:sz="0" w:space="0" w:color="auto"/>
            <w:right w:val="none" w:sz="0" w:space="0" w:color="auto"/>
          </w:divBdr>
        </w:div>
      </w:divsChild>
    </w:div>
    <w:div w:id="1303078477">
      <w:bodyDiv w:val="1"/>
      <w:marLeft w:val="0"/>
      <w:marRight w:val="0"/>
      <w:marTop w:val="0"/>
      <w:marBottom w:val="0"/>
      <w:divBdr>
        <w:top w:val="none" w:sz="0" w:space="0" w:color="auto"/>
        <w:left w:val="none" w:sz="0" w:space="0" w:color="auto"/>
        <w:bottom w:val="none" w:sz="0" w:space="0" w:color="auto"/>
        <w:right w:val="none" w:sz="0" w:space="0" w:color="auto"/>
      </w:divBdr>
      <w:divsChild>
        <w:div w:id="1682585469">
          <w:marLeft w:val="0"/>
          <w:marRight w:val="0"/>
          <w:marTop w:val="0"/>
          <w:marBottom w:val="0"/>
          <w:divBdr>
            <w:top w:val="none" w:sz="0" w:space="0" w:color="auto"/>
            <w:left w:val="none" w:sz="0" w:space="0" w:color="auto"/>
            <w:bottom w:val="none" w:sz="0" w:space="0" w:color="auto"/>
            <w:right w:val="none" w:sz="0" w:space="0" w:color="auto"/>
          </w:divBdr>
        </w:div>
      </w:divsChild>
    </w:div>
    <w:div w:id="1324622352">
      <w:bodyDiv w:val="1"/>
      <w:marLeft w:val="0"/>
      <w:marRight w:val="0"/>
      <w:marTop w:val="0"/>
      <w:marBottom w:val="0"/>
      <w:divBdr>
        <w:top w:val="none" w:sz="0" w:space="0" w:color="auto"/>
        <w:left w:val="none" w:sz="0" w:space="0" w:color="auto"/>
        <w:bottom w:val="none" w:sz="0" w:space="0" w:color="auto"/>
        <w:right w:val="none" w:sz="0" w:space="0" w:color="auto"/>
      </w:divBdr>
      <w:divsChild>
        <w:div w:id="947547029">
          <w:marLeft w:val="0"/>
          <w:marRight w:val="0"/>
          <w:marTop w:val="0"/>
          <w:marBottom w:val="0"/>
          <w:divBdr>
            <w:top w:val="none" w:sz="0" w:space="0" w:color="auto"/>
            <w:left w:val="none" w:sz="0" w:space="0" w:color="auto"/>
            <w:bottom w:val="none" w:sz="0" w:space="0" w:color="auto"/>
            <w:right w:val="none" w:sz="0" w:space="0" w:color="auto"/>
          </w:divBdr>
        </w:div>
      </w:divsChild>
    </w:div>
    <w:div w:id="1362702584">
      <w:bodyDiv w:val="1"/>
      <w:marLeft w:val="0"/>
      <w:marRight w:val="0"/>
      <w:marTop w:val="0"/>
      <w:marBottom w:val="0"/>
      <w:divBdr>
        <w:top w:val="none" w:sz="0" w:space="0" w:color="auto"/>
        <w:left w:val="none" w:sz="0" w:space="0" w:color="auto"/>
        <w:bottom w:val="none" w:sz="0" w:space="0" w:color="auto"/>
        <w:right w:val="none" w:sz="0" w:space="0" w:color="auto"/>
      </w:divBdr>
      <w:divsChild>
        <w:div w:id="262956032">
          <w:marLeft w:val="0"/>
          <w:marRight w:val="0"/>
          <w:marTop w:val="0"/>
          <w:marBottom w:val="0"/>
          <w:divBdr>
            <w:top w:val="none" w:sz="0" w:space="0" w:color="auto"/>
            <w:left w:val="none" w:sz="0" w:space="0" w:color="auto"/>
            <w:bottom w:val="none" w:sz="0" w:space="0" w:color="auto"/>
            <w:right w:val="none" w:sz="0" w:space="0" w:color="auto"/>
          </w:divBdr>
        </w:div>
        <w:div w:id="1868517690">
          <w:marLeft w:val="0"/>
          <w:marRight w:val="0"/>
          <w:marTop w:val="0"/>
          <w:marBottom w:val="0"/>
          <w:divBdr>
            <w:top w:val="none" w:sz="0" w:space="0" w:color="auto"/>
            <w:left w:val="none" w:sz="0" w:space="0" w:color="auto"/>
            <w:bottom w:val="none" w:sz="0" w:space="0" w:color="auto"/>
            <w:right w:val="none" w:sz="0" w:space="0" w:color="auto"/>
          </w:divBdr>
        </w:div>
        <w:div w:id="1017346013">
          <w:marLeft w:val="0"/>
          <w:marRight w:val="0"/>
          <w:marTop w:val="0"/>
          <w:marBottom w:val="0"/>
          <w:divBdr>
            <w:top w:val="none" w:sz="0" w:space="0" w:color="auto"/>
            <w:left w:val="none" w:sz="0" w:space="0" w:color="auto"/>
            <w:bottom w:val="none" w:sz="0" w:space="0" w:color="auto"/>
            <w:right w:val="none" w:sz="0" w:space="0" w:color="auto"/>
          </w:divBdr>
        </w:div>
        <w:div w:id="2026055448">
          <w:marLeft w:val="0"/>
          <w:marRight w:val="0"/>
          <w:marTop w:val="0"/>
          <w:marBottom w:val="0"/>
          <w:divBdr>
            <w:top w:val="none" w:sz="0" w:space="0" w:color="auto"/>
            <w:left w:val="none" w:sz="0" w:space="0" w:color="auto"/>
            <w:bottom w:val="none" w:sz="0" w:space="0" w:color="auto"/>
            <w:right w:val="none" w:sz="0" w:space="0" w:color="auto"/>
          </w:divBdr>
        </w:div>
      </w:divsChild>
    </w:div>
    <w:div w:id="1561794023">
      <w:bodyDiv w:val="1"/>
      <w:marLeft w:val="0"/>
      <w:marRight w:val="0"/>
      <w:marTop w:val="0"/>
      <w:marBottom w:val="0"/>
      <w:divBdr>
        <w:top w:val="none" w:sz="0" w:space="0" w:color="auto"/>
        <w:left w:val="none" w:sz="0" w:space="0" w:color="auto"/>
        <w:bottom w:val="none" w:sz="0" w:space="0" w:color="auto"/>
        <w:right w:val="none" w:sz="0" w:space="0" w:color="auto"/>
      </w:divBdr>
      <w:divsChild>
        <w:div w:id="1506555897">
          <w:marLeft w:val="0"/>
          <w:marRight w:val="0"/>
          <w:marTop w:val="0"/>
          <w:marBottom w:val="0"/>
          <w:divBdr>
            <w:top w:val="none" w:sz="0" w:space="0" w:color="auto"/>
            <w:left w:val="none" w:sz="0" w:space="0" w:color="auto"/>
            <w:bottom w:val="none" w:sz="0" w:space="0" w:color="auto"/>
            <w:right w:val="none" w:sz="0" w:space="0" w:color="auto"/>
          </w:divBdr>
        </w:div>
        <w:div w:id="1806461322">
          <w:marLeft w:val="0"/>
          <w:marRight w:val="0"/>
          <w:marTop w:val="0"/>
          <w:marBottom w:val="0"/>
          <w:divBdr>
            <w:top w:val="none" w:sz="0" w:space="0" w:color="auto"/>
            <w:left w:val="none" w:sz="0" w:space="0" w:color="auto"/>
            <w:bottom w:val="none" w:sz="0" w:space="0" w:color="auto"/>
            <w:right w:val="none" w:sz="0" w:space="0" w:color="auto"/>
          </w:divBdr>
        </w:div>
        <w:div w:id="104736527">
          <w:marLeft w:val="0"/>
          <w:marRight w:val="0"/>
          <w:marTop w:val="0"/>
          <w:marBottom w:val="0"/>
          <w:divBdr>
            <w:top w:val="none" w:sz="0" w:space="0" w:color="auto"/>
            <w:left w:val="none" w:sz="0" w:space="0" w:color="auto"/>
            <w:bottom w:val="none" w:sz="0" w:space="0" w:color="auto"/>
            <w:right w:val="none" w:sz="0" w:space="0" w:color="auto"/>
          </w:divBdr>
        </w:div>
        <w:div w:id="1970158671">
          <w:marLeft w:val="0"/>
          <w:marRight w:val="0"/>
          <w:marTop w:val="0"/>
          <w:marBottom w:val="0"/>
          <w:divBdr>
            <w:top w:val="none" w:sz="0" w:space="0" w:color="auto"/>
            <w:left w:val="none" w:sz="0" w:space="0" w:color="auto"/>
            <w:bottom w:val="none" w:sz="0" w:space="0" w:color="auto"/>
            <w:right w:val="none" w:sz="0" w:space="0" w:color="auto"/>
          </w:divBdr>
        </w:div>
        <w:div w:id="858737270">
          <w:marLeft w:val="0"/>
          <w:marRight w:val="0"/>
          <w:marTop w:val="0"/>
          <w:marBottom w:val="0"/>
          <w:divBdr>
            <w:top w:val="none" w:sz="0" w:space="0" w:color="auto"/>
            <w:left w:val="none" w:sz="0" w:space="0" w:color="auto"/>
            <w:bottom w:val="none" w:sz="0" w:space="0" w:color="auto"/>
            <w:right w:val="none" w:sz="0" w:space="0" w:color="auto"/>
          </w:divBdr>
        </w:div>
        <w:div w:id="646937988">
          <w:marLeft w:val="0"/>
          <w:marRight w:val="0"/>
          <w:marTop w:val="0"/>
          <w:marBottom w:val="0"/>
          <w:divBdr>
            <w:top w:val="none" w:sz="0" w:space="0" w:color="auto"/>
            <w:left w:val="none" w:sz="0" w:space="0" w:color="auto"/>
            <w:bottom w:val="none" w:sz="0" w:space="0" w:color="auto"/>
            <w:right w:val="none" w:sz="0" w:space="0" w:color="auto"/>
          </w:divBdr>
        </w:div>
      </w:divsChild>
    </w:div>
    <w:div w:id="1713113204">
      <w:bodyDiv w:val="1"/>
      <w:marLeft w:val="0"/>
      <w:marRight w:val="0"/>
      <w:marTop w:val="0"/>
      <w:marBottom w:val="0"/>
      <w:divBdr>
        <w:top w:val="none" w:sz="0" w:space="0" w:color="auto"/>
        <w:left w:val="none" w:sz="0" w:space="0" w:color="auto"/>
        <w:bottom w:val="none" w:sz="0" w:space="0" w:color="auto"/>
        <w:right w:val="none" w:sz="0" w:space="0" w:color="auto"/>
      </w:divBdr>
    </w:div>
    <w:div w:id="1976180722">
      <w:bodyDiv w:val="1"/>
      <w:marLeft w:val="0"/>
      <w:marRight w:val="0"/>
      <w:marTop w:val="0"/>
      <w:marBottom w:val="0"/>
      <w:divBdr>
        <w:top w:val="none" w:sz="0" w:space="0" w:color="auto"/>
        <w:left w:val="none" w:sz="0" w:space="0" w:color="auto"/>
        <w:bottom w:val="none" w:sz="0" w:space="0" w:color="auto"/>
        <w:right w:val="none" w:sz="0" w:space="0" w:color="auto"/>
      </w:divBdr>
      <w:divsChild>
        <w:div w:id="1640109871">
          <w:marLeft w:val="0"/>
          <w:marRight w:val="0"/>
          <w:marTop w:val="0"/>
          <w:marBottom w:val="0"/>
          <w:divBdr>
            <w:top w:val="none" w:sz="0" w:space="0" w:color="auto"/>
            <w:left w:val="none" w:sz="0" w:space="0" w:color="auto"/>
            <w:bottom w:val="none" w:sz="0" w:space="0" w:color="auto"/>
            <w:right w:val="none" w:sz="0" w:space="0" w:color="auto"/>
          </w:divBdr>
        </w:div>
        <w:div w:id="57174930">
          <w:marLeft w:val="0"/>
          <w:marRight w:val="0"/>
          <w:marTop w:val="0"/>
          <w:marBottom w:val="0"/>
          <w:divBdr>
            <w:top w:val="none" w:sz="0" w:space="0" w:color="auto"/>
            <w:left w:val="none" w:sz="0" w:space="0" w:color="auto"/>
            <w:bottom w:val="none" w:sz="0" w:space="0" w:color="auto"/>
            <w:right w:val="none" w:sz="0" w:space="0" w:color="auto"/>
          </w:divBdr>
        </w:div>
        <w:div w:id="1945646800">
          <w:marLeft w:val="0"/>
          <w:marRight w:val="0"/>
          <w:marTop w:val="0"/>
          <w:marBottom w:val="0"/>
          <w:divBdr>
            <w:top w:val="none" w:sz="0" w:space="0" w:color="auto"/>
            <w:left w:val="none" w:sz="0" w:space="0" w:color="auto"/>
            <w:bottom w:val="none" w:sz="0" w:space="0" w:color="auto"/>
            <w:right w:val="none" w:sz="0" w:space="0" w:color="auto"/>
          </w:divBdr>
        </w:div>
        <w:div w:id="1819228963">
          <w:marLeft w:val="0"/>
          <w:marRight w:val="0"/>
          <w:marTop w:val="0"/>
          <w:marBottom w:val="0"/>
          <w:divBdr>
            <w:top w:val="none" w:sz="0" w:space="0" w:color="auto"/>
            <w:left w:val="none" w:sz="0" w:space="0" w:color="auto"/>
            <w:bottom w:val="none" w:sz="0" w:space="0" w:color="auto"/>
            <w:right w:val="none" w:sz="0" w:space="0" w:color="auto"/>
          </w:divBdr>
        </w:div>
        <w:div w:id="1356955453">
          <w:marLeft w:val="0"/>
          <w:marRight w:val="0"/>
          <w:marTop w:val="0"/>
          <w:marBottom w:val="0"/>
          <w:divBdr>
            <w:top w:val="none" w:sz="0" w:space="0" w:color="auto"/>
            <w:left w:val="none" w:sz="0" w:space="0" w:color="auto"/>
            <w:bottom w:val="none" w:sz="0" w:space="0" w:color="auto"/>
            <w:right w:val="none" w:sz="0" w:space="0" w:color="auto"/>
          </w:divBdr>
        </w:div>
        <w:div w:id="1770347966">
          <w:marLeft w:val="0"/>
          <w:marRight w:val="0"/>
          <w:marTop w:val="0"/>
          <w:marBottom w:val="0"/>
          <w:divBdr>
            <w:top w:val="none" w:sz="0" w:space="0" w:color="auto"/>
            <w:left w:val="none" w:sz="0" w:space="0" w:color="auto"/>
            <w:bottom w:val="none" w:sz="0" w:space="0" w:color="auto"/>
            <w:right w:val="none" w:sz="0" w:space="0" w:color="auto"/>
          </w:divBdr>
        </w:div>
      </w:divsChild>
    </w:div>
    <w:div w:id="2003269501">
      <w:bodyDiv w:val="1"/>
      <w:marLeft w:val="0"/>
      <w:marRight w:val="0"/>
      <w:marTop w:val="0"/>
      <w:marBottom w:val="0"/>
      <w:divBdr>
        <w:top w:val="none" w:sz="0" w:space="0" w:color="auto"/>
        <w:left w:val="none" w:sz="0" w:space="0" w:color="auto"/>
        <w:bottom w:val="none" w:sz="0" w:space="0" w:color="auto"/>
        <w:right w:val="none" w:sz="0" w:space="0" w:color="auto"/>
      </w:divBdr>
    </w:div>
    <w:div w:id="208530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C3D9E-4A32-484D-8419-96AB8896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4248</Words>
  <Characters>26219</Characters>
  <Application>Microsoft Office Word</Application>
  <DocSecurity>0</DocSecurity>
  <Lines>218</Lines>
  <Paragraphs>60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Općina D. Voća</dc:creator>
  <cp:lastModifiedBy>Opcina DVoca</cp:lastModifiedBy>
  <cp:revision>6</cp:revision>
  <dcterms:created xsi:type="dcterms:W3CDTF">2023-12-07T12:18:00Z</dcterms:created>
  <dcterms:modified xsi:type="dcterms:W3CDTF">2023-12-08T12:50:00Z</dcterms:modified>
</cp:coreProperties>
</file>