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4B190" w14:textId="12E0A2BC" w:rsidR="0040314C" w:rsidRDefault="0040314C" w:rsidP="0040314C">
      <w:pPr>
        <w:pStyle w:val="Zaglavlje"/>
        <w:pBdr>
          <w:bottom w:val="single" w:sz="12" w:space="1" w:color="auto"/>
        </w:pBdr>
        <w:jc w:val="center"/>
      </w:pPr>
      <w:r>
        <w:t>PRIJEDLOG PRAVILNIKA</w:t>
      </w:r>
    </w:p>
    <w:p w14:paraId="30CA286C" w14:textId="77777777" w:rsidR="0040314C" w:rsidRDefault="0040314C" w:rsidP="0040314C">
      <w:pPr>
        <w:pStyle w:val="Zaglavlje"/>
        <w:pBdr>
          <w:bottom w:val="single" w:sz="12" w:space="1" w:color="auto"/>
        </w:pBdr>
      </w:pPr>
    </w:p>
    <w:p w14:paraId="25D26104" w14:textId="77777777" w:rsidR="0040314C" w:rsidRDefault="0040314C" w:rsidP="001C2C23">
      <w:pPr>
        <w:spacing w:line="276" w:lineRule="auto"/>
        <w:contextualSpacing/>
        <w:jc w:val="both"/>
        <w:rPr>
          <w:sz w:val="24"/>
          <w:szCs w:val="24"/>
        </w:rPr>
      </w:pPr>
    </w:p>
    <w:p w14:paraId="35F77173" w14:textId="4141F1CC" w:rsidR="001C2C23" w:rsidRDefault="00D965A4" w:rsidP="001C2C23">
      <w:pPr>
        <w:spacing w:line="276" w:lineRule="auto"/>
        <w:contextualSpacing/>
        <w:jc w:val="both"/>
        <w:rPr>
          <w:sz w:val="24"/>
          <w:szCs w:val="24"/>
        </w:rPr>
      </w:pPr>
      <w:r w:rsidRPr="001C2C23">
        <w:rPr>
          <w:sz w:val="24"/>
          <w:szCs w:val="24"/>
        </w:rPr>
        <w:t>Na temelju članka 39. Zakona o elektroničkim medijima („Narodne novine“, broj 111/21</w:t>
      </w:r>
      <w:r w:rsidR="001C2C23">
        <w:rPr>
          <w:sz w:val="24"/>
          <w:szCs w:val="24"/>
        </w:rPr>
        <w:t>, 114/22</w:t>
      </w:r>
      <w:r w:rsidRPr="001C2C23">
        <w:rPr>
          <w:sz w:val="24"/>
          <w:szCs w:val="24"/>
        </w:rPr>
        <w:t>)</w:t>
      </w:r>
      <w:r w:rsidR="001C2C23">
        <w:rPr>
          <w:sz w:val="24"/>
          <w:szCs w:val="24"/>
        </w:rPr>
        <w:t xml:space="preserve">, </w:t>
      </w:r>
      <w:r w:rsidR="005F1CCE" w:rsidRPr="001C2C23">
        <w:rPr>
          <w:sz w:val="24"/>
          <w:szCs w:val="24"/>
        </w:rPr>
        <w:t xml:space="preserve">članka </w:t>
      </w:r>
      <w:r w:rsidR="001C2C23">
        <w:rPr>
          <w:sz w:val="24"/>
          <w:szCs w:val="24"/>
        </w:rPr>
        <w:t xml:space="preserve"> </w:t>
      </w:r>
      <w:r w:rsidR="0036345C">
        <w:rPr>
          <w:sz w:val="24"/>
          <w:szCs w:val="24"/>
        </w:rPr>
        <w:t>29</w:t>
      </w:r>
      <w:r w:rsidR="001C2C23" w:rsidRPr="00A46933">
        <w:rPr>
          <w:sz w:val="24"/>
          <w:szCs w:val="24"/>
        </w:rPr>
        <w:t>. Statuta Općine Donja Voća ("Službeni vjesnik Varaždinske županije"</w:t>
      </w:r>
      <w:r w:rsidR="001C2C23">
        <w:rPr>
          <w:sz w:val="24"/>
          <w:szCs w:val="24"/>
        </w:rPr>
        <w:t>,</w:t>
      </w:r>
      <w:r w:rsidR="001C2C23" w:rsidRPr="00A46933">
        <w:rPr>
          <w:sz w:val="24"/>
          <w:szCs w:val="24"/>
        </w:rPr>
        <w:t xml:space="preserve"> broj 19/21)</w:t>
      </w:r>
      <w:r w:rsidR="00983745">
        <w:rPr>
          <w:sz w:val="24"/>
          <w:szCs w:val="24"/>
        </w:rPr>
        <w:t xml:space="preserve"> </w:t>
      </w:r>
      <w:r w:rsidR="001C2C23" w:rsidRPr="00A46933">
        <w:rPr>
          <w:sz w:val="24"/>
          <w:szCs w:val="24"/>
        </w:rPr>
        <w:t>Općinsk</w:t>
      </w:r>
      <w:r w:rsidR="0036345C">
        <w:rPr>
          <w:sz w:val="24"/>
          <w:szCs w:val="24"/>
        </w:rPr>
        <w:t>o</w:t>
      </w:r>
      <w:r w:rsidR="001C2C23" w:rsidRPr="00A46933">
        <w:rPr>
          <w:sz w:val="24"/>
          <w:szCs w:val="24"/>
        </w:rPr>
        <w:t xml:space="preserve"> </w:t>
      </w:r>
      <w:r w:rsidR="0036345C">
        <w:rPr>
          <w:sz w:val="24"/>
          <w:szCs w:val="24"/>
        </w:rPr>
        <w:t>vijeće</w:t>
      </w:r>
      <w:r w:rsidR="001C2C23" w:rsidRPr="00A46933">
        <w:rPr>
          <w:sz w:val="24"/>
          <w:szCs w:val="24"/>
        </w:rPr>
        <w:t xml:space="preserve"> Općine Donja Voća </w:t>
      </w:r>
      <w:r w:rsidR="0036345C">
        <w:rPr>
          <w:sz w:val="24"/>
          <w:szCs w:val="24"/>
        </w:rPr>
        <w:t xml:space="preserve">na </w:t>
      </w:r>
      <w:r w:rsidR="00CD5321">
        <w:rPr>
          <w:sz w:val="24"/>
          <w:szCs w:val="24"/>
        </w:rPr>
        <w:t>25.</w:t>
      </w:r>
      <w:r w:rsidR="0036345C">
        <w:rPr>
          <w:sz w:val="24"/>
          <w:szCs w:val="24"/>
        </w:rPr>
        <w:t xml:space="preserve"> sjednici održanoj </w:t>
      </w:r>
      <w:r w:rsidR="0036345C" w:rsidRPr="00CD5321">
        <w:rPr>
          <w:sz w:val="24"/>
          <w:szCs w:val="24"/>
        </w:rPr>
        <w:t xml:space="preserve">dana 27. </w:t>
      </w:r>
      <w:r w:rsidR="00CD5321" w:rsidRPr="00CD5321">
        <w:rPr>
          <w:sz w:val="24"/>
          <w:szCs w:val="24"/>
        </w:rPr>
        <w:t>prosinca</w:t>
      </w:r>
      <w:r w:rsidR="0036345C" w:rsidRPr="00CD5321">
        <w:rPr>
          <w:sz w:val="24"/>
          <w:szCs w:val="24"/>
        </w:rPr>
        <w:t xml:space="preserve"> 2023.</w:t>
      </w:r>
      <w:r w:rsidR="0036345C">
        <w:rPr>
          <w:sz w:val="24"/>
          <w:szCs w:val="24"/>
        </w:rPr>
        <w:t xml:space="preserve"> godine donijelo je</w:t>
      </w:r>
      <w:r w:rsidR="001C2C23">
        <w:rPr>
          <w:sz w:val="24"/>
          <w:szCs w:val="24"/>
        </w:rPr>
        <w:t xml:space="preserve"> </w:t>
      </w:r>
    </w:p>
    <w:p w14:paraId="4CF17CF3" w14:textId="77777777" w:rsidR="00DE7596" w:rsidRDefault="00DE7596" w:rsidP="001C2C23">
      <w:pPr>
        <w:spacing w:line="276" w:lineRule="auto"/>
        <w:contextualSpacing/>
        <w:jc w:val="both"/>
        <w:rPr>
          <w:sz w:val="24"/>
          <w:szCs w:val="24"/>
        </w:rPr>
      </w:pPr>
    </w:p>
    <w:p w14:paraId="28697E7C" w14:textId="77777777" w:rsidR="00983745" w:rsidRDefault="00983745" w:rsidP="001C2C23">
      <w:pPr>
        <w:spacing w:line="276" w:lineRule="auto"/>
        <w:contextualSpacing/>
        <w:jc w:val="both"/>
        <w:rPr>
          <w:sz w:val="24"/>
          <w:szCs w:val="24"/>
        </w:rPr>
      </w:pPr>
    </w:p>
    <w:p w14:paraId="5AF1D81A" w14:textId="3ED364AB" w:rsidR="00BD524B" w:rsidRPr="001C2C23" w:rsidRDefault="00DE7596" w:rsidP="00DE7596">
      <w:pPr>
        <w:spacing w:line="276" w:lineRule="auto"/>
        <w:jc w:val="center"/>
        <w:rPr>
          <w:b/>
          <w:bCs/>
          <w:sz w:val="24"/>
          <w:szCs w:val="24"/>
        </w:rPr>
      </w:pPr>
      <w:bookmarkStart w:id="0" w:name="_Hlk153817930"/>
      <w:r>
        <w:rPr>
          <w:b/>
          <w:bCs/>
          <w:sz w:val="24"/>
          <w:szCs w:val="24"/>
        </w:rPr>
        <w:t>PRAVILNIK</w:t>
      </w:r>
    </w:p>
    <w:p w14:paraId="0AFC3617" w14:textId="1F7889B5" w:rsidR="00BD524B" w:rsidRPr="001C2C23" w:rsidRDefault="00DE7596" w:rsidP="001C2C23">
      <w:pPr>
        <w:spacing w:line="276" w:lineRule="auto"/>
        <w:jc w:val="center"/>
        <w:rPr>
          <w:b/>
          <w:bCs/>
          <w:sz w:val="24"/>
          <w:szCs w:val="24"/>
        </w:rPr>
      </w:pPr>
      <w:r w:rsidRPr="001C2C23">
        <w:rPr>
          <w:b/>
          <w:bCs/>
          <w:sz w:val="24"/>
          <w:szCs w:val="24"/>
        </w:rPr>
        <w:t>O FINANCIRANJU PROGRAMSKIH SADRŽAJA ELEKTRONIČKIH MEDIJA</w:t>
      </w:r>
    </w:p>
    <w:bookmarkEnd w:id="0"/>
    <w:p w14:paraId="252F2D73" w14:textId="77777777" w:rsidR="004E5F3B" w:rsidRDefault="004E5F3B" w:rsidP="001C2C23">
      <w:pPr>
        <w:spacing w:line="276" w:lineRule="auto"/>
        <w:rPr>
          <w:sz w:val="24"/>
          <w:szCs w:val="24"/>
        </w:rPr>
      </w:pPr>
    </w:p>
    <w:p w14:paraId="39EDF202" w14:textId="77777777" w:rsidR="00983745" w:rsidRPr="001C2C23" w:rsidRDefault="00983745" w:rsidP="001C2C23">
      <w:pPr>
        <w:spacing w:line="276" w:lineRule="auto"/>
        <w:rPr>
          <w:sz w:val="24"/>
          <w:szCs w:val="24"/>
        </w:rPr>
      </w:pPr>
    </w:p>
    <w:p w14:paraId="24A90A2D" w14:textId="6E47AA0F" w:rsidR="003B77FF" w:rsidRPr="00DE7596" w:rsidRDefault="004E5F3B" w:rsidP="001C2C23">
      <w:pPr>
        <w:spacing w:line="276" w:lineRule="auto"/>
        <w:rPr>
          <w:b/>
          <w:bCs/>
          <w:sz w:val="24"/>
          <w:szCs w:val="24"/>
        </w:rPr>
      </w:pPr>
      <w:r w:rsidRPr="001C2C23">
        <w:rPr>
          <w:b/>
          <w:bCs/>
          <w:sz w:val="24"/>
          <w:szCs w:val="24"/>
        </w:rPr>
        <w:t xml:space="preserve">I. </w:t>
      </w:r>
      <w:r w:rsidR="00DF714B" w:rsidRPr="001C2C23">
        <w:rPr>
          <w:b/>
          <w:bCs/>
          <w:sz w:val="24"/>
          <w:szCs w:val="24"/>
        </w:rPr>
        <w:t>OPĆE ODREDBE</w:t>
      </w:r>
    </w:p>
    <w:p w14:paraId="60FA81DB" w14:textId="5157B516" w:rsidR="003B77FF" w:rsidRPr="001C2C23" w:rsidRDefault="00DF714B" w:rsidP="001C2C23">
      <w:pPr>
        <w:spacing w:line="276" w:lineRule="auto"/>
        <w:jc w:val="center"/>
        <w:rPr>
          <w:b/>
          <w:bCs/>
          <w:sz w:val="24"/>
          <w:szCs w:val="24"/>
        </w:rPr>
      </w:pPr>
      <w:r w:rsidRPr="001C2C23">
        <w:rPr>
          <w:b/>
          <w:bCs/>
          <w:sz w:val="24"/>
          <w:szCs w:val="24"/>
        </w:rPr>
        <w:t>Članak 1.</w:t>
      </w:r>
    </w:p>
    <w:p w14:paraId="72BD3BF0" w14:textId="5933F273" w:rsidR="00BD524B" w:rsidRPr="001C2C23" w:rsidRDefault="005F1CCE" w:rsidP="001C2C23">
      <w:pPr>
        <w:spacing w:line="276" w:lineRule="auto"/>
        <w:ind w:firstLine="720"/>
        <w:jc w:val="both"/>
        <w:rPr>
          <w:sz w:val="24"/>
          <w:szCs w:val="24"/>
        </w:rPr>
      </w:pPr>
      <w:r w:rsidRPr="001C2C23">
        <w:rPr>
          <w:sz w:val="24"/>
          <w:szCs w:val="24"/>
        </w:rPr>
        <w:t xml:space="preserve">Općina </w:t>
      </w:r>
      <w:r w:rsidR="00DE7596">
        <w:rPr>
          <w:sz w:val="24"/>
          <w:szCs w:val="24"/>
        </w:rPr>
        <w:t>Donja Voća</w:t>
      </w:r>
      <w:r w:rsidR="00DF714B" w:rsidRPr="001C2C23">
        <w:rPr>
          <w:sz w:val="24"/>
          <w:szCs w:val="24"/>
        </w:rPr>
        <w:t xml:space="preserve"> potiče funkciju </w:t>
      </w:r>
      <w:r w:rsidR="00E95C0A" w:rsidRPr="001C2C23">
        <w:rPr>
          <w:sz w:val="24"/>
          <w:szCs w:val="24"/>
        </w:rPr>
        <w:t xml:space="preserve">elektroničkih </w:t>
      </w:r>
      <w:r w:rsidR="00DF714B" w:rsidRPr="001C2C23">
        <w:rPr>
          <w:sz w:val="24"/>
          <w:szCs w:val="24"/>
        </w:rPr>
        <w:t xml:space="preserve">medija u razvoju demokracije, pluralizma i stvaranju pravednijeg društva. </w:t>
      </w:r>
      <w:r w:rsidR="00E95C0A" w:rsidRPr="001C2C23">
        <w:rPr>
          <w:sz w:val="24"/>
          <w:szCs w:val="24"/>
        </w:rPr>
        <w:t>Elektronički m</w:t>
      </w:r>
      <w:r w:rsidR="00DF714B" w:rsidRPr="001C2C23">
        <w:rPr>
          <w:sz w:val="24"/>
          <w:szCs w:val="24"/>
        </w:rPr>
        <w:t xml:space="preserve">ediji svoju funkciju ostvaruju posredovanjem između jedinice </w:t>
      </w:r>
      <w:r w:rsidR="00D965A4" w:rsidRPr="001C2C23">
        <w:rPr>
          <w:sz w:val="24"/>
          <w:szCs w:val="24"/>
        </w:rPr>
        <w:t>regionalne</w:t>
      </w:r>
      <w:r w:rsidR="00DF714B" w:rsidRPr="001C2C23">
        <w:rPr>
          <w:sz w:val="24"/>
          <w:szCs w:val="24"/>
        </w:rPr>
        <w:t xml:space="preserve"> samouprave i građana te javnosti prenoseći informacije od društvene važnosti. </w:t>
      </w:r>
      <w:r w:rsidR="00E95C0A" w:rsidRPr="001C2C23">
        <w:rPr>
          <w:sz w:val="24"/>
          <w:szCs w:val="24"/>
        </w:rPr>
        <w:t>Elektronički m</w:t>
      </w:r>
      <w:r w:rsidR="00DF714B" w:rsidRPr="001C2C23">
        <w:rPr>
          <w:sz w:val="24"/>
          <w:szCs w:val="24"/>
        </w:rPr>
        <w:t xml:space="preserve">ediji su sredstvo informiranja građana o aktivnostima </w:t>
      </w:r>
      <w:r w:rsidRPr="001C2C23">
        <w:rPr>
          <w:sz w:val="24"/>
          <w:szCs w:val="24"/>
        </w:rPr>
        <w:t>općinskog vijeća</w:t>
      </w:r>
      <w:r w:rsidR="00DF714B" w:rsidRPr="001C2C23">
        <w:rPr>
          <w:sz w:val="24"/>
          <w:szCs w:val="24"/>
        </w:rPr>
        <w:t xml:space="preserve">, </w:t>
      </w:r>
      <w:r w:rsidRPr="001C2C23">
        <w:rPr>
          <w:sz w:val="24"/>
          <w:szCs w:val="24"/>
        </w:rPr>
        <w:t>načelni</w:t>
      </w:r>
      <w:r w:rsidR="00DE7596">
        <w:rPr>
          <w:sz w:val="24"/>
          <w:szCs w:val="24"/>
        </w:rPr>
        <w:t>ce</w:t>
      </w:r>
      <w:r w:rsidR="00DF714B" w:rsidRPr="001C2C23">
        <w:rPr>
          <w:sz w:val="24"/>
          <w:szCs w:val="24"/>
        </w:rPr>
        <w:t xml:space="preserve"> i upravnih tijela </w:t>
      </w:r>
      <w:r w:rsidRPr="001C2C23">
        <w:rPr>
          <w:sz w:val="24"/>
          <w:szCs w:val="24"/>
        </w:rPr>
        <w:t>Općine</w:t>
      </w:r>
      <w:r w:rsidR="00DF714B" w:rsidRPr="001C2C23">
        <w:rPr>
          <w:sz w:val="24"/>
          <w:szCs w:val="24"/>
        </w:rPr>
        <w:t xml:space="preserve">. </w:t>
      </w:r>
      <w:r w:rsidR="00E95C0A" w:rsidRPr="001C2C23">
        <w:rPr>
          <w:sz w:val="24"/>
          <w:szCs w:val="24"/>
        </w:rPr>
        <w:t>Elektronički mediji</w:t>
      </w:r>
      <w:r w:rsidR="00DF714B" w:rsidRPr="001C2C23">
        <w:rPr>
          <w:sz w:val="24"/>
          <w:szCs w:val="24"/>
        </w:rPr>
        <w:t xml:space="preserve"> su platforma za posredovanje u komunikaciji građana s </w:t>
      </w:r>
      <w:r w:rsidR="00FA3BC8" w:rsidRPr="001C2C23">
        <w:rPr>
          <w:sz w:val="24"/>
          <w:szCs w:val="24"/>
        </w:rPr>
        <w:t>županijskim</w:t>
      </w:r>
      <w:r w:rsidR="00DF714B" w:rsidRPr="001C2C23">
        <w:rPr>
          <w:sz w:val="24"/>
          <w:szCs w:val="24"/>
        </w:rPr>
        <w:t xml:space="preserve"> institucijama i subjektima. Svi sudionici ovog procesa, kreatori javnih politika, ali i sami građani, u svakodnevnom su procesu razmjene informacija iz različitih područja posredstvom medija.</w:t>
      </w:r>
    </w:p>
    <w:p w14:paraId="0E0E5A65" w14:textId="6801CB98" w:rsidR="00BD524B" w:rsidRPr="001C2C23" w:rsidRDefault="005F1CCE" w:rsidP="001C2C23">
      <w:pPr>
        <w:spacing w:line="276" w:lineRule="auto"/>
        <w:ind w:firstLine="720"/>
        <w:jc w:val="both"/>
        <w:rPr>
          <w:sz w:val="24"/>
          <w:szCs w:val="24"/>
        </w:rPr>
      </w:pPr>
      <w:r w:rsidRPr="001C2C23">
        <w:rPr>
          <w:sz w:val="24"/>
          <w:szCs w:val="24"/>
        </w:rPr>
        <w:t xml:space="preserve">Općina </w:t>
      </w:r>
      <w:r w:rsidR="00DE7596">
        <w:rPr>
          <w:sz w:val="24"/>
          <w:szCs w:val="24"/>
        </w:rPr>
        <w:t>Donja Voća</w:t>
      </w:r>
      <w:r w:rsidR="00DF714B" w:rsidRPr="001C2C23">
        <w:rPr>
          <w:sz w:val="24"/>
          <w:szCs w:val="24"/>
        </w:rPr>
        <w:t xml:space="preserve"> će prema kriterijima utvrđenim ovim Pravilnikom financijski podupirati </w:t>
      </w:r>
      <w:r w:rsidR="00FA3BC8" w:rsidRPr="001C2C23">
        <w:rPr>
          <w:sz w:val="24"/>
          <w:szCs w:val="24"/>
        </w:rPr>
        <w:t>programske sadržaje</w:t>
      </w:r>
      <w:r w:rsidRPr="001C2C23">
        <w:rPr>
          <w:sz w:val="24"/>
          <w:szCs w:val="24"/>
        </w:rPr>
        <w:t xml:space="preserve"> </w:t>
      </w:r>
      <w:r w:rsidR="00DF714B" w:rsidRPr="001C2C23">
        <w:rPr>
          <w:sz w:val="24"/>
          <w:szCs w:val="24"/>
        </w:rPr>
        <w:t xml:space="preserve">lokalnih </w:t>
      </w:r>
      <w:r w:rsidR="005D678F" w:rsidRPr="001C2C23">
        <w:rPr>
          <w:sz w:val="24"/>
          <w:szCs w:val="24"/>
        </w:rPr>
        <w:t xml:space="preserve">elektroničkih </w:t>
      </w:r>
      <w:r w:rsidR="00DF714B" w:rsidRPr="001C2C23">
        <w:rPr>
          <w:sz w:val="24"/>
          <w:szCs w:val="24"/>
        </w:rPr>
        <w:t xml:space="preserve">medija s područja </w:t>
      </w:r>
      <w:r w:rsidRPr="001C2C23">
        <w:rPr>
          <w:sz w:val="24"/>
          <w:szCs w:val="24"/>
        </w:rPr>
        <w:t xml:space="preserve">Općine </w:t>
      </w:r>
      <w:r w:rsidR="00DE7596">
        <w:rPr>
          <w:sz w:val="24"/>
          <w:szCs w:val="24"/>
        </w:rPr>
        <w:t>Donja Voća</w:t>
      </w:r>
      <w:r w:rsidRPr="001C2C23">
        <w:rPr>
          <w:sz w:val="24"/>
          <w:szCs w:val="24"/>
        </w:rPr>
        <w:t xml:space="preserve"> i Varaždinske županije </w:t>
      </w:r>
      <w:r w:rsidR="00DF714B" w:rsidRPr="001C2C23">
        <w:rPr>
          <w:sz w:val="24"/>
          <w:szCs w:val="24"/>
        </w:rPr>
        <w:t>kako bi oni zadržali svoju važnu ulogu nepristranog informiranja i bili istinski javni servis građana.</w:t>
      </w:r>
    </w:p>
    <w:p w14:paraId="5B51B296" w14:textId="45C23939" w:rsidR="004E5F3B" w:rsidRPr="001C2C23" w:rsidRDefault="005F1CCE" w:rsidP="00DE7596">
      <w:pPr>
        <w:spacing w:line="276" w:lineRule="auto"/>
        <w:ind w:firstLine="720"/>
        <w:jc w:val="both"/>
        <w:rPr>
          <w:sz w:val="24"/>
          <w:szCs w:val="24"/>
        </w:rPr>
      </w:pPr>
      <w:r w:rsidRPr="001C2C23">
        <w:rPr>
          <w:sz w:val="24"/>
          <w:szCs w:val="24"/>
        </w:rPr>
        <w:t>Načelni</w:t>
      </w:r>
      <w:r w:rsidR="00DE7596">
        <w:rPr>
          <w:sz w:val="24"/>
          <w:szCs w:val="24"/>
        </w:rPr>
        <w:t>ca</w:t>
      </w:r>
      <w:r w:rsidRPr="001C2C23">
        <w:rPr>
          <w:sz w:val="24"/>
          <w:szCs w:val="24"/>
        </w:rPr>
        <w:t xml:space="preserve"> Općine </w:t>
      </w:r>
      <w:r w:rsidR="00DE7596">
        <w:rPr>
          <w:sz w:val="24"/>
          <w:szCs w:val="24"/>
        </w:rPr>
        <w:t>Donja Voća</w:t>
      </w:r>
      <w:r w:rsidR="00DE7596" w:rsidRPr="001C2C23">
        <w:rPr>
          <w:sz w:val="24"/>
          <w:szCs w:val="24"/>
        </w:rPr>
        <w:t xml:space="preserve"> </w:t>
      </w:r>
      <w:r w:rsidR="00DE7596">
        <w:rPr>
          <w:sz w:val="24"/>
          <w:szCs w:val="24"/>
        </w:rPr>
        <w:t>objavljuje</w:t>
      </w:r>
      <w:r w:rsidR="00DF714B" w:rsidRPr="001C2C23">
        <w:rPr>
          <w:sz w:val="24"/>
          <w:szCs w:val="24"/>
        </w:rPr>
        <w:t xml:space="preserve"> javni </w:t>
      </w:r>
      <w:r w:rsidR="00FA3BC8" w:rsidRPr="001C2C23">
        <w:rPr>
          <w:sz w:val="24"/>
          <w:szCs w:val="24"/>
        </w:rPr>
        <w:t xml:space="preserve">poziv </w:t>
      </w:r>
      <w:r w:rsidR="00DF714B" w:rsidRPr="001C2C23">
        <w:rPr>
          <w:sz w:val="24"/>
          <w:szCs w:val="24"/>
        </w:rPr>
        <w:t xml:space="preserve">koji se objavljuje na internetskim stranicama </w:t>
      </w:r>
      <w:r w:rsidRPr="001C2C23">
        <w:rPr>
          <w:sz w:val="24"/>
          <w:szCs w:val="24"/>
        </w:rPr>
        <w:t xml:space="preserve">Općine </w:t>
      </w:r>
      <w:r w:rsidR="00DE7596">
        <w:rPr>
          <w:sz w:val="24"/>
          <w:szCs w:val="24"/>
        </w:rPr>
        <w:t>Donja Voća</w:t>
      </w:r>
      <w:r w:rsidR="00DF714B" w:rsidRPr="001C2C23">
        <w:rPr>
          <w:sz w:val="24"/>
          <w:szCs w:val="24"/>
        </w:rPr>
        <w:t xml:space="preserve"> za svaku proračunsku godinu</w:t>
      </w:r>
      <w:r w:rsidR="00A766E3" w:rsidRPr="001C2C23">
        <w:rPr>
          <w:sz w:val="24"/>
          <w:szCs w:val="24"/>
        </w:rPr>
        <w:t xml:space="preserve"> te dodjeljuje sredstva </w:t>
      </w:r>
      <w:r w:rsidR="00DF714B" w:rsidRPr="001C2C23">
        <w:rPr>
          <w:sz w:val="24"/>
          <w:szCs w:val="24"/>
        </w:rPr>
        <w:t>temeljem prijedloga Povjerenstva za dodjelu financijskih sredstava medijima.</w:t>
      </w:r>
    </w:p>
    <w:p w14:paraId="7B097188" w14:textId="77777777" w:rsidR="004C10FF" w:rsidRDefault="004C10FF" w:rsidP="001C2C23">
      <w:pPr>
        <w:spacing w:line="276" w:lineRule="auto"/>
        <w:rPr>
          <w:sz w:val="24"/>
          <w:szCs w:val="24"/>
        </w:rPr>
      </w:pPr>
    </w:p>
    <w:p w14:paraId="3B43F592" w14:textId="77777777" w:rsidR="00983745" w:rsidRPr="001C2C23" w:rsidRDefault="00983745" w:rsidP="001C2C23">
      <w:pPr>
        <w:spacing w:line="276" w:lineRule="auto"/>
        <w:rPr>
          <w:sz w:val="24"/>
          <w:szCs w:val="24"/>
        </w:rPr>
      </w:pPr>
    </w:p>
    <w:p w14:paraId="2D44FBB0" w14:textId="3A585C9E" w:rsidR="004E5F3B" w:rsidRDefault="004E5F3B" w:rsidP="001C2C23">
      <w:pPr>
        <w:spacing w:line="276" w:lineRule="auto"/>
        <w:rPr>
          <w:b/>
          <w:bCs/>
          <w:sz w:val="24"/>
          <w:szCs w:val="24"/>
        </w:rPr>
      </w:pPr>
      <w:r w:rsidRPr="001C2C23">
        <w:rPr>
          <w:b/>
          <w:bCs/>
          <w:sz w:val="24"/>
          <w:szCs w:val="24"/>
        </w:rPr>
        <w:t xml:space="preserve">II. </w:t>
      </w:r>
      <w:r w:rsidR="00DF714B" w:rsidRPr="001C2C23">
        <w:rPr>
          <w:b/>
          <w:bCs/>
          <w:sz w:val="24"/>
          <w:szCs w:val="24"/>
        </w:rPr>
        <w:t xml:space="preserve">CILJEVI DODJELE SREDSTAVA </w:t>
      </w:r>
    </w:p>
    <w:p w14:paraId="55ECF51C" w14:textId="77777777" w:rsidR="00983745" w:rsidRPr="001C2C23" w:rsidRDefault="00983745" w:rsidP="001C2C23">
      <w:pPr>
        <w:spacing w:line="276" w:lineRule="auto"/>
        <w:rPr>
          <w:b/>
          <w:bCs/>
          <w:sz w:val="24"/>
          <w:szCs w:val="24"/>
        </w:rPr>
      </w:pPr>
    </w:p>
    <w:p w14:paraId="03BB011F" w14:textId="01032F1E" w:rsidR="004E5F3B" w:rsidRPr="001C2C23" w:rsidRDefault="00DF714B" w:rsidP="001C2C23">
      <w:pPr>
        <w:spacing w:line="276" w:lineRule="auto"/>
        <w:jc w:val="center"/>
        <w:rPr>
          <w:b/>
          <w:bCs/>
          <w:sz w:val="24"/>
          <w:szCs w:val="24"/>
        </w:rPr>
      </w:pPr>
      <w:r w:rsidRPr="001C2C23">
        <w:rPr>
          <w:b/>
          <w:bCs/>
          <w:sz w:val="24"/>
          <w:szCs w:val="24"/>
        </w:rPr>
        <w:t>Članak. 2.</w:t>
      </w:r>
    </w:p>
    <w:p w14:paraId="55B2B2AE" w14:textId="35FC1455" w:rsidR="00BD524B" w:rsidRPr="001C2C23" w:rsidRDefault="00DF714B" w:rsidP="001C2C23">
      <w:pPr>
        <w:spacing w:line="276" w:lineRule="auto"/>
        <w:ind w:firstLine="720"/>
        <w:jc w:val="both"/>
        <w:rPr>
          <w:sz w:val="24"/>
          <w:szCs w:val="24"/>
        </w:rPr>
      </w:pPr>
      <w:r w:rsidRPr="001C2C23">
        <w:rPr>
          <w:sz w:val="24"/>
          <w:szCs w:val="24"/>
        </w:rPr>
        <w:t xml:space="preserve">Cilj dodjele sredstava je proizvodnja i objava kvalitetnih programskih sadržaja (informativnih, kulturnih, umjetničkih, stručnih, znanstvenih i drugih) </w:t>
      </w:r>
      <w:r w:rsidR="00A766E3" w:rsidRPr="001C2C23">
        <w:rPr>
          <w:sz w:val="24"/>
          <w:szCs w:val="24"/>
        </w:rPr>
        <w:t>čije teme su usmjerene na:</w:t>
      </w:r>
    </w:p>
    <w:p w14:paraId="57302F72" w14:textId="104738A4" w:rsidR="00A766E3" w:rsidRPr="001C2C23" w:rsidRDefault="00A766E3" w:rsidP="001C2C23">
      <w:pPr>
        <w:pStyle w:val="Odlomakpopisa"/>
        <w:widowControl/>
        <w:numPr>
          <w:ilvl w:val="0"/>
          <w:numId w:val="6"/>
        </w:numPr>
        <w:shd w:val="clear" w:color="auto" w:fill="FFFFFF"/>
        <w:autoSpaceDE/>
        <w:autoSpaceDN/>
        <w:spacing w:line="276" w:lineRule="auto"/>
        <w:contextualSpacing/>
        <w:jc w:val="both"/>
        <w:rPr>
          <w:sz w:val="24"/>
          <w:szCs w:val="24"/>
        </w:rPr>
      </w:pPr>
      <w:r w:rsidRPr="001C2C23">
        <w:rPr>
          <w:sz w:val="24"/>
          <w:szCs w:val="24"/>
        </w:rPr>
        <w:t xml:space="preserve">ostvarivanje prava građana na javno informiranje vezano uz teme i događaje s područja </w:t>
      </w:r>
      <w:r w:rsidR="005F1CCE" w:rsidRPr="001C2C23">
        <w:rPr>
          <w:sz w:val="24"/>
          <w:szCs w:val="24"/>
        </w:rPr>
        <w:t xml:space="preserve">Općine </w:t>
      </w:r>
      <w:r w:rsidR="00DE7596">
        <w:rPr>
          <w:sz w:val="24"/>
          <w:szCs w:val="24"/>
        </w:rPr>
        <w:t>Donja Voća</w:t>
      </w:r>
      <w:r w:rsidRPr="001C2C23">
        <w:rPr>
          <w:sz w:val="24"/>
          <w:szCs w:val="24"/>
        </w:rPr>
        <w:t xml:space="preserve"> </w:t>
      </w:r>
    </w:p>
    <w:p w14:paraId="0B46F41A" w14:textId="77777777" w:rsidR="00DE7596" w:rsidRDefault="00A766E3" w:rsidP="006E11C3">
      <w:pPr>
        <w:pStyle w:val="Odlomakpopisa"/>
        <w:widowControl/>
        <w:numPr>
          <w:ilvl w:val="0"/>
          <w:numId w:val="6"/>
        </w:numPr>
        <w:shd w:val="clear" w:color="auto" w:fill="FFFFFF"/>
        <w:autoSpaceDE/>
        <w:autoSpaceDN/>
        <w:spacing w:line="276" w:lineRule="auto"/>
        <w:contextualSpacing/>
        <w:jc w:val="both"/>
        <w:rPr>
          <w:sz w:val="24"/>
          <w:szCs w:val="24"/>
        </w:rPr>
      </w:pPr>
      <w:r w:rsidRPr="00DE7596">
        <w:rPr>
          <w:sz w:val="24"/>
          <w:szCs w:val="24"/>
        </w:rPr>
        <w:t xml:space="preserve">poticanje gospodarskih aktivnosti na području </w:t>
      </w:r>
      <w:r w:rsidR="00EF572E" w:rsidRPr="00DE7596">
        <w:rPr>
          <w:sz w:val="24"/>
          <w:szCs w:val="24"/>
        </w:rPr>
        <w:t xml:space="preserve">Općine </w:t>
      </w:r>
      <w:r w:rsidR="00DE7596">
        <w:rPr>
          <w:sz w:val="24"/>
          <w:szCs w:val="24"/>
        </w:rPr>
        <w:t>Donja Voća</w:t>
      </w:r>
      <w:r w:rsidR="00DE7596" w:rsidRPr="001C2C23">
        <w:rPr>
          <w:sz w:val="24"/>
          <w:szCs w:val="24"/>
        </w:rPr>
        <w:t xml:space="preserve"> </w:t>
      </w:r>
    </w:p>
    <w:p w14:paraId="072FBAFB" w14:textId="2FB23AA2" w:rsidR="00EF572E" w:rsidRPr="00DE7596" w:rsidRDefault="00A766E3" w:rsidP="006E11C3">
      <w:pPr>
        <w:pStyle w:val="Odlomakpopisa"/>
        <w:widowControl/>
        <w:numPr>
          <w:ilvl w:val="0"/>
          <w:numId w:val="6"/>
        </w:numPr>
        <w:shd w:val="clear" w:color="auto" w:fill="FFFFFF"/>
        <w:autoSpaceDE/>
        <w:autoSpaceDN/>
        <w:spacing w:line="276" w:lineRule="auto"/>
        <w:contextualSpacing/>
        <w:jc w:val="both"/>
        <w:rPr>
          <w:sz w:val="24"/>
          <w:szCs w:val="24"/>
        </w:rPr>
      </w:pPr>
      <w:r w:rsidRPr="00DE7596">
        <w:rPr>
          <w:sz w:val="24"/>
          <w:szCs w:val="24"/>
        </w:rPr>
        <w:t xml:space="preserve">poticanje poljoprivrednog i ruralnog razvoja te zaštite okoliša na području </w:t>
      </w:r>
      <w:r w:rsidR="00EF572E" w:rsidRPr="00DE7596">
        <w:rPr>
          <w:sz w:val="24"/>
          <w:szCs w:val="24"/>
        </w:rPr>
        <w:t xml:space="preserve">Općine </w:t>
      </w:r>
      <w:r w:rsidR="00DE7596">
        <w:rPr>
          <w:sz w:val="24"/>
          <w:szCs w:val="24"/>
        </w:rPr>
        <w:t>Donja Voća</w:t>
      </w:r>
    </w:p>
    <w:p w14:paraId="17C8F8C3" w14:textId="445FAD6D" w:rsidR="00A766E3" w:rsidRPr="001C2C23" w:rsidRDefault="00A766E3" w:rsidP="001C2C23">
      <w:pPr>
        <w:pStyle w:val="Odlomakpopisa"/>
        <w:widowControl/>
        <w:numPr>
          <w:ilvl w:val="0"/>
          <w:numId w:val="6"/>
        </w:numPr>
        <w:shd w:val="clear" w:color="auto" w:fill="FFFFFF"/>
        <w:autoSpaceDE/>
        <w:autoSpaceDN/>
        <w:spacing w:line="276" w:lineRule="auto"/>
        <w:contextualSpacing/>
        <w:jc w:val="both"/>
        <w:rPr>
          <w:sz w:val="24"/>
          <w:szCs w:val="24"/>
        </w:rPr>
      </w:pPr>
      <w:r w:rsidRPr="001C2C23">
        <w:rPr>
          <w:sz w:val="24"/>
          <w:szCs w:val="24"/>
        </w:rPr>
        <w:t xml:space="preserve">poticanje razvoja turizma, kulturne raznolikosti, umjetnosti i njegovanje baštine </w:t>
      </w:r>
      <w:r w:rsidR="00EF572E" w:rsidRPr="001C2C23">
        <w:rPr>
          <w:sz w:val="24"/>
          <w:szCs w:val="24"/>
        </w:rPr>
        <w:t xml:space="preserve">Općine </w:t>
      </w:r>
      <w:r w:rsidR="00DE7596">
        <w:rPr>
          <w:sz w:val="24"/>
          <w:szCs w:val="24"/>
        </w:rPr>
        <w:t>Donja Voća</w:t>
      </w:r>
    </w:p>
    <w:p w14:paraId="13FC1088" w14:textId="1A8B8981" w:rsidR="00A766E3" w:rsidRPr="001C2C23" w:rsidRDefault="00A766E3" w:rsidP="001C2C23">
      <w:pPr>
        <w:pStyle w:val="Odlomakpopisa"/>
        <w:widowControl/>
        <w:numPr>
          <w:ilvl w:val="0"/>
          <w:numId w:val="6"/>
        </w:numPr>
        <w:shd w:val="clear" w:color="auto" w:fill="FFFFFF"/>
        <w:autoSpaceDE/>
        <w:autoSpaceDN/>
        <w:spacing w:line="276" w:lineRule="auto"/>
        <w:contextualSpacing/>
        <w:jc w:val="both"/>
        <w:rPr>
          <w:sz w:val="24"/>
          <w:szCs w:val="24"/>
        </w:rPr>
      </w:pPr>
      <w:r w:rsidRPr="001C2C23">
        <w:rPr>
          <w:sz w:val="24"/>
          <w:szCs w:val="24"/>
        </w:rPr>
        <w:lastRenderedPageBreak/>
        <w:t xml:space="preserve">razvoj znanosti, odgoja, obrazovanja i sporta   </w:t>
      </w:r>
    </w:p>
    <w:p w14:paraId="4812FF85" w14:textId="4E0161D7" w:rsidR="00A766E3" w:rsidRPr="001C2C23" w:rsidRDefault="00A766E3" w:rsidP="001C2C23">
      <w:pPr>
        <w:pStyle w:val="Odlomakpopisa"/>
        <w:widowControl/>
        <w:numPr>
          <w:ilvl w:val="0"/>
          <w:numId w:val="6"/>
        </w:numPr>
        <w:shd w:val="clear" w:color="auto" w:fill="FFFFFF"/>
        <w:autoSpaceDE/>
        <w:autoSpaceDN/>
        <w:spacing w:line="276" w:lineRule="auto"/>
        <w:contextualSpacing/>
        <w:jc w:val="both"/>
        <w:rPr>
          <w:sz w:val="24"/>
          <w:szCs w:val="24"/>
        </w:rPr>
      </w:pPr>
      <w:r w:rsidRPr="001C2C23">
        <w:rPr>
          <w:sz w:val="24"/>
          <w:szCs w:val="24"/>
        </w:rPr>
        <w:t xml:space="preserve">poticanje kvalitetnih programa za djecu i mlade s ciljem promicanja njihove dobrobiti  </w:t>
      </w:r>
    </w:p>
    <w:p w14:paraId="1BE165CD" w14:textId="78DE4E8D" w:rsidR="00A766E3" w:rsidRPr="001C2C23" w:rsidRDefault="00A766E3" w:rsidP="001C2C23">
      <w:pPr>
        <w:pStyle w:val="Odlomakpopisa"/>
        <w:widowControl/>
        <w:numPr>
          <w:ilvl w:val="0"/>
          <w:numId w:val="6"/>
        </w:numPr>
        <w:shd w:val="clear" w:color="auto" w:fill="FFFFFF"/>
        <w:autoSpaceDE/>
        <w:autoSpaceDN/>
        <w:spacing w:line="276" w:lineRule="auto"/>
        <w:contextualSpacing/>
        <w:jc w:val="both"/>
        <w:rPr>
          <w:sz w:val="24"/>
          <w:szCs w:val="24"/>
        </w:rPr>
      </w:pPr>
      <w:r w:rsidRPr="001C2C23">
        <w:rPr>
          <w:sz w:val="24"/>
          <w:szCs w:val="24"/>
        </w:rPr>
        <w:t xml:space="preserve">promocija zdravlja i socijalne uključenosti, posebice populacije starijih osoba, hrvatskih branitelja, osoba s invaliditetom i osoba s posebnim potrebama   </w:t>
      </w:r>
    </w:p>
    <w:p w14:paraId="752BD0C5" w14:textId="77777777" w:rsidR="00DE7596" w:rsidRDefault="00A766E3" w:rsidP="006E11C3">
      <w:pPr>
        <w:pStyle w:val="Odlomakpopisa"/>
        <w:widowControl/>
        <w:numPr>
          <w:ilvl w:val="0"/>
          <w:numId w:val="6"/>
        </w:numPr>
        <w:shd w:val="clear" w:color="auto" w:fill="FFFFFF"/>
        <w:autoSpaceDE/>
        <w:autoSpaceDN/>
        <w:spacing w:line="276" w:lineRule="auto"/>
        <w:contextualSpacing/>
        <w:jc w:val="both"/>
        <w:rPr>
          <w:sz w:val="24"/>
          <w:szCs w:val="24"/>
        </w:rPr>
      </w:pPr>
      <w:r w:rsidRPr="00DE7596">
        <w:rPr>
          <w:sz w:val="24"/>
          <w:szCs w:val="24"/>
        </w:rPr>
        <w:t xml:space="preserve">nacionalne manjine u </w:t>
      </w:r>
      <w:r w:rsidR="00EF572E" w:rsidRPr="00DE7596">
        <w:rPr>
          <w:sz w:val="24"/>
          <w:szCs w:val="24"/>
        </w:rPr>
        <w:t xml:space="preserve">Općini </w:t>
      </w:r>
      <w:r w:rsidR="00DE7596">
        <w:rPr>
          <w:sz w:val="24"/>
          <w:szCs w:val="24"/>
        </w:rPr>
        <w:t>Donja Voća</w:t>
      </w:r>
      <w:r w:rsidR="00DE7596" w:rsidRPr="001C2C23">
        <w:rPr>
          <w:sz w:val="24"/>
          <w:szCs w:val="24"/>
        </w:rPr>
        <w:t xml:space="preserve"> </w:t>
      </w:r>
    </w:p>
    <w:p w14:paraId="141A342A" w14:textId="4944F305" w:rsidR="00A766E3" w:rsidRPr="00DE7596" w:rsidRDefault="00A766E3" w:rsidP="006E11C3">
      <w:pPr>
        <w:pStyle w:val="Odlomakpopisa"/>
        <w:widowControl/>
        <w:numPr>
          <w:ilvl w:val="0"/>
          <w:numId w:val="6"/>
        </w:numPr>
        <w:shd w:val="clear" w:color="auto" w:fill="FFFFFF"/>
        <w:autoSpaceDE/>
        <w:autoSpaceDN/>
        <w:spacing w:line="276" w:lineRule="auto"/>
        <w:contextualSpacing/>
        <w:jc w:val="both"/>
        <w:rPr>
          <w:sz w:val="24"/>
          <w:szCs w:val="24"/>
        </w:rPr>
      </w:pPr>
      <w:r w:rsidRPr="00DE7596">
        <w:rPr>
          <w:sz w:val="24"/>
          <w:szCs w:val="24"/>
        </w:rPr>
        <w:t xml:space="preserve">promicanje ravnopravnosti spolova  </w:t>
      </w:r>
    </w:p>
    <w:p w14:paraId="4C4FF7F0" w14:textId="7C5B90C8" w:rsidR="00A766E3" w:rsidRPr="001C2C23" w:rsidRDefault="00A766E3" w:rsidP="001C2C23">
      <w:pPr>
        <w:pStyle w:val="Odlomakpopisa"/>
        <w:widowControl/>
        <w:numPr>
          <w:ilvl w:val="0"/>
          <w:numId w:val="6"/>
        </w:numPr>
        <w:shd w:val="clear" w:color="auto" w:fill="FFFFFF"/>
        <w:autoSpaceDE/>
        <w:autoSpaceDN/>
        <w:spacing w:line="276" w:lineRule="auto"/>
        <w:contextualSpacing/>
        <w:jc w:val="both"/>
        <w:rPr>
          <w:sz w:val="24"/>
          <w:szCs w:val="24"/>
        </w:rPr>
      </w:pPr>
      <w:r w:rsidRPr="001C2C23">
        <w:rPr>
          <w:sz w:val="24"/>
          <w:szCs w:val="24"/>
        </w:rPr>
        <w:t xml:space="preserve">promocija rada udruga civilnog društva </w:t>
      </w:r>
    </w:p>
    <w:p w14:paraId="57D81B6D" w14:textId="4D2C481C" w:rsidR="00BD524B" w:rsidRPr="001C2C23" w:rsidRDefault="00DF714B" w:rsidP="001C2C23">
      <w:pPr>
        <w:pStyle w:val="Odlomakpopisa"/>
        <w:widowControl/>
        <w:numPr>
          <w:ilvl w:val="0"/>
          <w:numId w:val="6"/>
        </w:numPr>
        <w:shd w:val="clear" w:color="auto" w:fill="FFFFFF"/>
        <w:autoSpaceDE/>
        <w:autoSpaceDN/>
        <w:spacing w:line="276" w:lineRule="auto"/>
        <w:contextualSpacing/>
        <w:jc w:val="both"/>
        <w:rPr>
          <w:sz w:val="24"/>
          <w:szCs w:val="24"/>
        </w:rPr>
      </w:pPr>
      <w:r w:rsidRPr="001C2C23">
        <w:rPr>
          <w:sz w:val="24"/>
          <w:szCs w:val="24"/>
        </w:rPr>
        <w:t xml:space="preserve">rad </w:t>
      </w:r>
      <w:r w:rsidR="00EF572E" w:rsidRPr="001C2C23">
        <w:rPr>
          <w:sz w:val="24"/>
          <w:szCs w:val="24"/>
        </w:rPr>
        <w:t xml:space="preserve">Općinskog vijeća Općine </w:t>
      </w:r>
      <w:r w:rsidR="00DE7596">
        <w:rPr>
          <w:sz w:val="24"/>
          <w:szCs w:val="24"/>
        </w:rPr>
        <w:t>Donja Voća</w:t>
      </w:r>
      <w:r w:rsidRPr="001C2C23">
        <w:rPr>
          <w:sz w:val="24"/>
          <w:szCs w:val="24"/>
        </w:rPr>
        <w:t xml:space="preserve"> i nje</w:t>
      </w:r>
      <w:r w:rsidR="0007579F" w:rsidRPr="001C2C23">
        <w:rPr>
          <w:sz w:val="24"/>
          <w:szCs w:val="24"/>
        </w:rPr>
        <w:t xml:space="preserve">nih </w:t>
      </w:r>
      <w:r w:rsidRPr="001C2C23">
        <w:rPr>
          <w:sz w:val="24"/>
          <w:szCs w:val="24"/>
        </w:rPr>
        <w:t>radnih tijela,</w:t>
      </w:r>
    </w:p>
    <w:p w14:paraId="3A7B863E" w14:textId="441802BD" w:rsidR="00BD524B" w:rsidRPr="001C2C23" w:rsidRDefault="00A766E3" w:rsidP="001C2C23">
      <w:pPr>
        <w:pStyle w:val="Odlomakpopisa"/>
        <w:numPr>
          <w:ilvl w:val="0"/>
          <w:numId w:val="6"/>
        </w:numPr>
        <w:spacing w:line="276" w:lineRule="auto"/>
        <w:rPr>
          <w:sz w:val="24"/>
          <w:szCs w:val="24"/>
        </w:rPr>
      </w:pPr>
      <w:r w:rsidRPr="001C2C23">
        <w:rPr>
          <w:sz w:val="24"/>
          <w:szCs w:val="24"/>
        </w:rPr>
        <w:t>rad</w:t>
      </w:r>
      <w:r w:rsidR="00DF714B" w:rsidRPr="001C2C23">
        <w:rPr>
          <w:sz w:val="24"/>
          <w:szCs w:val="24"/>
        </w:rPr>
        <w:t xml:space="preserve"> </w:t>
      </w:r>
      <w:r w:rsidR="00EF572E" w:rsidRPr="001C2C23">
        <w:rPr>
          <w:sz w:val="24"/>
          <w:szCs w:val="24"/>
        </w:rPr>
        <w:t>Općinsk</w:t>
      </w:r>
      <w:r w:rsidR="00DE7596">
        <w:rPr>
          <w:sz w:val="24"/>
          <w:szCs w:val="24"/>
        </w:rPr>
        <w:t xml:space="preserve">e </w:t>
      </w:r>
      <w:r w:rsidR="00EF572E" w:rsidRPr="001C2C23">
        <w:rPr>
          <w:sz w:val="24"/>
          <w:szCs w:val="24"/>
        </w:rPr>
        <w:t>načelni</w:t>
      </w:r>
      <w:r w:rsidR="00DE7596">
        <w:rPr>
          <w:sz w:val="24"/>
          <w:szCs w:val="24"/>
        </w:rPr>
        <w:t>ce</w:t>
      </w:r>
      <w:r w:rsidR="00EF572E" w:rsidRPr="001C2C23">
        <w:rPr>
          <w:sz w:val="24"/>
          <w:szCs w:val="24"/>
        </w:rPr>
        <w:t xml:space="preserve"> </w:t>
      </w:r>
      <w:r w:rsidR="00DF714B" w:rsidRPr="001C2C23">
        <w:rPr>
          <w:sz w:val="24"/>
          <w:szCs w:val="24"/>
        </w:rPr>
        <w:t>i upravnih tijela</w:t>
      </w:r>
      <w:r w:rsidR="00EF572E" w:rsidRPr="001C2C23">
        <w:rPr>
          <w:sz w:val="24"/>
          <w:szCs w:val="24"/>
        </w:rPr>
        <w:t xml:space="preserve"> Općine </w:t>
      </w:r>
      <w:r w:rsidR="00DE7596">
        <w:rPr>
          <w:sz w:val="24"/>
          <w:szCs w:val="24"/>
        </w:rPr>
        <w:t>Donja Voća.</w:t>
      </w:r>
    </w:p>
    <w:p w14:paraId="49FA6597" w14:textId="77777777" w:rsidR="004C10FF" w:rsidRPr="001C2C23" w:rsidRDefault="004C10FF" w:rsidP="001C2C23">
      <w:pPr>
        <w:spacing w:line="276" w:lineRule="auto"/>
        <w:rPr>
          <w:sz w:val="24"/>
          <w:szCs w:val="24"/>
        </w:rPr>
      </w:pPr>
    </w:p>
    <w:p w14:paraId="430B2B4B" w14:textId="682DF2A3" w:rsidR="004E5F3B" w:rsidRDefault="004E5F3B" w:rsidP="001C2C23">
      <w:pPr>
        <w:spacing w:line="276" w:lineRule="auto"/>
        <w:rPr>
          <w:b/>
          <w:bCs/>
          <w:sz w:val="24"/>
          <w:szCs w:val="24"/>
        </w:rPr>
      </w:pPr>
      <w:r w:rsidRPr="001C2C23">
        <w:rPr>
          <w:b/>
          <w:bCs/>
          <w:sz w:val="24"/>
          <w:szCs w:val="24"/>
        </w:rPr>
        <w:t xml:space="preserve">III. </w:t>
      </w:r>
      <w:r w:rsidR="00DF714B" w:rsidRPr="001C2C23">
        <w:rPr>
          <w:b/>
          <w:bCs/>
          <w:sz w:val="24"/>
          <w:szCs w:val="24"/>
        </w:rPr>
        <w:t xml:space="preserve">UVJETI ZA DODJELU SREDSTAVA </w:t>
      </w:r>
    </w:p>
    <w:p w14:paraId="2CA8F592" w14:textId="77777777" w:rsidR="00983745" w:rsidRPr="001C2C23" w:rsidRDefault="00983745" w:rsidP="001C2C23">
      <w:pPr>
        <w:spacing w:line="276" w:lineRule="auto"/>
        <w:rPr>
          <w:b/>
          <w:bCs/>
          <w:sz w:val="24"/>
          <w:szCs w:val="24"/>
        </w:rPr>
      </w:pPr>
    </w:p>
    <w:p w14:paraId="7CEF44F9" w14:textId="1AFBB860" w:rsidR="004E5F3B" w:rsidRPr="001C2C23" w:rsidRDefault="00DF714B" w:rsidP="001C2C23">
      <w:pPr>
        <w:spacing w:line="276" w:lineRule="auto"/>
        <w:jc w:val="center"/>
        <w:rPr>
          <w:b/>
          <w:bCs/>
          <w:sz w:val="24"/>
          <w:szCs w:val="24"/>
        </w:rPr>
      </w:pPr>
      <w:r w:rsidRPr="00B65751">
        <w:rPr>
          <w:b/>
          <w:bCs/>
          <w:sz w:val="24"/>
          <w:szCs w:val="24"/>
        </w:rPr>
        <w:t>Članak 3.</w:t>
      </w:r>
    </w:p>
    <w:p w14:paraId="02FD58B1" w14:textId="45DCF70B" w:rsidR="005D678F" w:rsidRPr="001C2C23" w:rsidRDefault="005D678F" w:rsidP="001C2C23">
      <w:pPr>
        <w:spacing w:line="276" w:lineRule="auto"/>
        <w:ind w:firstLine="360"/>
        <w:jc w:val="both"/>
        <w:rPr>
          <w:sz w:val="24"/>
          <w:szCs w:val="24"/>
        </w:rPr>
      </w:pPr>
      <w:r w:rsidRPr="001C2C23">
        <w:rPr>
          <w:sz w:val="24"/>
          <w:szCs w:val="24"/>
        </w:rPr>
        <w:t>Na Javni poziv mogu se prijaviti pružatelji koji obavljaju djelatnost audio i/ili audiovizualnih medijskih usluga i usluga elektroničkih publikacija te ispunjavaju sljedeće uvjete:</w:t>
      </w:r>
    </w:p>
    <w:p w14:paraId="48FE355D" w14:textId="2E8BA225" w:rsidR="00EF572E" w:rsidRPr="001C2C23" w:rsidRDefault="00EF572E" w:rsidP="001C2C23">
      <w:pPr>
        <w:pStyle w:val="Odlomakpopisa"/>
        <w:numPr>
          <w:ilvl w:val="0"/>
          <w:numId w:val="13"/>
        </w:numPr>
        <w:spacing w:line="276" w:lineRule="auto"/>
        <w:jc w:val="both"/>
        <w:rPr>
          <w:sz w:val="24"/>
          <w:szCs w:val="24"/>
        </w:rPr>
      </w:pPr>
      <w:r w:rsidRPr="001C2C23">
        <w:rPr>
          <w:sz w:val="24"/>
          <w:szCs w:val="24"/>
        </w:rPr>
        <w:t>registrirana djelatnost sukladno zakonu</w:t>
      </w:r>
    </w:p>
    <w:p w14:paraId="3DD83102" w14:textId="49F184EB" w:rsidR="00EF572E" w:rsidRPr="001C2C23" w:rsidRDefault="00EF572E" w:rsidP="001C2C23">
      <w:pPr>
        <w:pStyle w:val="Odlomakpopisa"/>
        <w:numPr>
          <w:ilvl w:val="0"/>
          <w:numId w:val="13"/>
        </w:numPr>
        <w:spacing w:line="276" w:lineRule="auto"/>
        <w:jc w:val="both"/>
        <w:rPr>
          <w:sz w:val="24"/>
          <w:szCs w:val="24"/>
        </w:rPr>
      </w:pPr>
      <w:r w:rsidRPr="001C2C23">
        <w:rPr>
          <w:sz w:val="24"/>
          <w:szCs w:val="24"/>
        </w:rPr>
        <w:t xml:space="preserve">registrirano uredništvo na području Varaždinske županije, iznimno i s uredništvom izvan Varaždinske županije ako su tokom kalendarske godine koja prethodi Javnom pozivu redovito objavljivali programske sadržaje s područja Općine </w:t>
      </w:r>
      <w:r w:rsidR="00DE7596">
        <w:rPr>
          <w:sz w:val="24"/>
          <w:szCs w:val="24"/>
        </w:rPr>
        <w:t xml:space="preserve">Donja Voća </w:t>
      </w:r>
    </w:p>
    <w:p w14:paraId="77CB50FC" w14:textId="79C93BE5" w:rsidR="00EF572E" w:rsidRPr="001C2C23" w:rsidRDefault="00EF572E" w:rsidP="001C2C23">
      <w:pPr>
        <w:pStyle w:val="Odlomakpopisa"/>
        <w:numPr>
          <w:ilvl w:val="0"/>
          <w:numId w:val="13"/>
        </w:numPr>
        <w:spacing w:line="276" w:lineRule="auto"/>
        <w:jc w:val="both"/>
        <w:rPr>
          <w:sz w:val="24"/>
          <w:szCs w:val="24"/>
        </w:rPr>
      </w:pPr>
      <w:r w:rsidRPr="001C2C23">
        <w:rPr>
          <w:sz w:val="24"/>
          <w:szCs w:val="24"/>
        </w:rPr>
        <w:t xml:space="preserve">redovito objavljuju programske sadržaje koji se odnosi na rad općinske uprave Općine </w:t>
      </w:r>
      <w:r w:rsidR="00DE7596">
        <w:rPr>
          <w:sz w:val="24"/>
          <w:szCs w:val="24"/>
        </w:rPr>
        <w:t xml:space="preserve">Donja Voća </w:t>
      </w:r>
    </w:p>
    <w:p w14:paraId="055D837F" w14:textId="3468254E" w:rsidR="00EF572E" w:rsidRPr="001C2C23" w:rsidRDefault="00EF572E" w:rsidP="001C2C23">
      <w:pPr>
        <w:pStyle w:val="Odlomakpopisa"/>
        <w:numPr>
          <w:ilvl w:val="0"/>
          <w:numId w:val="13"/>
        </w:numPr>
        <w:spacing w:line="276" w:lineRule="auto"/>
        <w:jc w:val="both"/>
        <w:rPr>
          <w:sz w:val="24"/>
          <w:szCs w:val="24"/>
        </w:rPr>
      </w:pPr>
      <w:r w:rsidRPr="001C2C23">
        <w:rPr>
          <w:sz w:val="24"/>
          <w:szCs w:val="24"/>
        </w:rPr>
        <w:t xml:space="preserve">redovito objavljuju sadržaje koji se odnose na svakodnevni život stanovnika Općine </w:t>
      </w:r>
      <w:r w:rsidR="00DE7596">
        <w:rPr>
          <w:sz w:val="24"/>
          <w:szCs w:val="24"/>
        </w:rPr>
        <w:t xml:space="preserve">Donja Voća </w:t>
      </w:r>
    </w:p>
    <w:p w14:paraId="2EEF0192" w14:textId="1D9A9DDC" w:rsidR="00EF572E" w:rsidRPr="001C2C23" w:rsidRDefault="00EF572E" w:rsidP="001C2C23">
      <w:pPr>
        <w:pStyle w:val="Odlomakpopisa"/>
        <w:numPr>
          <w:ilvl w:val="0"/>
          <w:numId w:val="13"/>
        </w:numPr>
        <w:spacing w:line="276" w:lineRule="auto"/>
        <w:jc w:val="both"/>
        <w:rPr>
          <w:sz w:val="24"/>
          <w:szCs w:val="24"/>
        </w:rPr>
      </w:pPr>
      <w:r w:rsidRPr="001C2C23">
        <w:rPr>
          <w:sz w:val="24"/>
          <w:szCs w:val="24"/>
        </w:rPr>
        <w:t>upisani u Upisnik pružatelja elektroničke publikacije koje vodi vijeće za elektroničke medije</w:t>
      </w:r>
    </w:p>
    <w:p w14:paraId="784CBD87" w14:textId="605C3059" w:rsidR="00EF572E" w:rsidRPr="001C2C23" w:rsidRDefault="00EF572E" w:rsidP="001C2C23">
      <w:pPr>
        <w:pStyle w:val="Odlomakpopisa"/>
        <w:numPr>
          <w:ilvl w:val="0"/>
          <w:numId w:val="13"/>
        </w:numPr>
        <w:spacing w:line="276" w:lineRule="auto"/>
        <w:jc w:val="both"/>
        <w:rPr>
          <w:sz w:val="24"/>
          <w:szCs w:val="24"/>
        </w:rPr>
      </w:pPr>
      <w:r w:rsidRPr="001C2C23">
        <w:rPr>
          <w:sz w:val="24"/>
          <w:szCs w:val="24"/>
        </w:rPr>
        <w:t xml:space="preserve">nemaju dospjela dugovanja prema Općini </w:t>
      </w:r>
      <w:r w:rsidR="00DE7596">
        <w:rPr>
          <w:sz w:val="24"/>
          <w:szCs w:val="24"/>
        </w:rPr>
        <w:t xml:space="preserve">Donja Voća </w:t>
      </w:r>
      <w:r w:rsidRPr="001C2C23">
        <w:rPr>
          <w:sz w:val="24"/>
          <w:szCs w:val="24"/>
        </w:rPr>
        <w:t>i povezanim društvima</w:t>
      </w:r>
    </w:p>
    <w:p w14:paraId="0B509ACF" w14:textId="77777777" w:rsidR="004C10FF" w:rsidRDefault="004C10FF" w:rsidP="001C2C23">
      <w:pPr>
        <w:spacing w:line="276" w:lineRule="auto"/>
        <w:jc w:val="both"/>
        <w:rPr>
          <w:sz w:val="24"/>
          <w:szCs w:val="24"/>
        </w:rPr>
      </w:pPr>
    </w:p>
    <w:p w14:paraId="713FE234" w14:textId="77777777" w:rsidR="00983745" w:rsidRPr="001C2C23" w:rsidRDefault="00983745" w:rsidP="001C2C23">
      <w:pPr>
        <w:spacing w:line="276" w:lineRule="auto"/>
        <w:jc w:val="both"/>
        <w:rPr>
          <w:sz w:val="24"/>
          <w:szCs w:val="24"/>
        </w:rPr>
      </w:pPr>
    </w:p>
    <w:p w14:paraId="40B49D38" w14:textId="12E4CCCE" w:rsidR="00EF5BD7" w:rsidRDefault="00EF5BD7" w:rsidP="001C2C23">
      <w:pPr>
        <w:spacing w:line="276" w:lineRule="auto"/>
        <w:rPr>
          <w:b/>
          <w:bCs/>
          <w:sz w:val="24"/>
          <w:szCs w:val="24"/>
        </w:rPr>
      </w:pPr>
      <w:r w:rsidRPr="001C2C23">
        <w:rPr>
          <w:b/>
          <w:bCs/>
          <w:sz w:val="24"/>
          <w:szCs w:val="24"/>
        </w:rPr>
        <w:t xml:space="preserve">IV. </w:t>
      </w:r>
      <w:r w:rsidR="00DF714B" w:rsidRPr="001C2C23">
        <w:rPr>
          <w:b/>
          <w:bCs/>
          <w:sz w:val="24"/>
          <w:szCs w:val="24"/>
        </w:rPr>
        <w:t xml:space="preserve">KRITERIJI ZA UTVRĐIVANJE VISINE FINANCIRANJA </w:t>
      </w:r>
    </w:p>
    <w:p w14:paraId="33CC9C9F" w14:textId="77777777" w:rsidR="00983745" w:rsidRPr="001C2C23" w:rsidRDefault="00983745" w:rsidP="001C2C23">
      <w:pPr>
        <w:spacing w:line="276" w:lineRule="auto"/>
        <w:rPr>
          <w:b/>
          <w:bCs/>
          <w:sz w:val="24"/>
          <w:szCs w:val="24"/>
        </w:rPr>
      </w:pPr>
    </w:p>
    <w:p w14:paraId="5EACAACB" w14:textId="10B22457" w:rsidR="00EF5BD7" w:rsidRPr="001C2C23" w:rsidRDefault="00DF714B" w:rsidP="001C2C23">
      <w:pPr>
        <w:spacing w:line="276" w:lineRule="auto"/>
        <w:jc w:val="center"/>
        <w:rPr>
          <w:b/>
          <w:bCs/>
          <w:sz w:val="24"/>
          <w:szCs w:val="24"/>
        </w:rPr>
      </w:pPr>
      <w:r w:rsidRPr="001C2C23">
        <w:rPr>
          <w:b/>
          <w:bCs/>
          <w:sz w:val="24"/>
          <w:szCs w:val="24"/>
        </w:rPr>
        <w:t>Članak 4.</w:t>
      </w:r>
    </w:p>
    <w:p w14:paraId="74108A35" w14:textId="4BB7AF02" w:rsidR="00BD524B" w:rsidRPr="001C2C23" w:rsidRDefault="00F448C9" w:rsidP="001C2C23">
      <w:pPr>
        <w:spacing w:line="276" w:lineRule="auto"/>
        <w:ind w:firstLine="720"/>
        <w:jc w:val="both"/>
        <w:rPr>
          <w:sz w:val="24"/>
          <w:szCs w:val="24"/>
        </w:rPr>
      </w:pPr>
      <w:r w:rsidRPr="001C2C23">
        <w:rPr>
          <w:sz w:val="24"/>
          <w:szCs w:val="24"/>
        </w:rPr>
        <w:t xml:space="preserve">Općina </w:t>
      </w:r>
      <w:r w:rsidR="00DE7596">
        <w:rPr>
          <w:sz w:val="24"/>
          <w:szCs w:val="24"/>
        </w:rPr>
        <w:t xml:space="preserve">Donja Voća </w:t>
      </w:r>
      <w:r w:rsidRPr="001C2C23">
        <w:rPr>
          <w:sz w:val="24"/>
          <w:szCs w:val="24"/>
        </w:rPr>
        <w:t xml:space="preserve"> </w:t>
      </w:r>
      <w:r w:rsidR="00DF714B" w:rsidRPr="001C2C23">
        <w:rPr>
          <w:sz w:val="24"/>
          <w:szCs w:val="24"/>
        </w:rPr>
        <w:t xml:space="preserve">visinu iznosa sredstava za </w:t>
      </w:r>
      <w:r w:rsidR="005D678F" w:rsidRPr="001C2C23">
        <w:rPr>
          <w:sz w:val="24"/>
          <w:szCs w:val="24"/>
        </w:rPr>
        <w:t xml:space="preserve">elektroničke </w:t>
      </w:r>
      <w:r w:rsidR="00DF714B" w:rsidRPr="001C2C23">
        <w:rPr>
          <w:sz w:val="24"/>
          <w:szCs w:val="24"/>
        </w:rPr>
        <w:t xml:space="preserve">medije koji se prijavljuju na </w:t>
      </w:r>
      <w:r w:rsidRPr="001C2C23">
        <w:rPr>
          <w:sz w:val="24"/>
          <w:szCs w:val="24"/>
        </w:rPr>
        <w:t>J</w:t>
      </w:r>
      <w:r w:rsidR="0007579F" w:rsidRPr="001C2C23">
        <w:rPr>
          <w:sz w:val="24"/>
          <w:szCs w:val="24"/>
        </w:rPr>
        <w:t>avni poziv</w:t>
      </w:r>
      <w:r w:rsidR="00DF714B" w:rsidRPr="001C2C23">
        <w:rPr>
          <w:sz w:val="24"/>
          <w:szCs w:val="24"/>
        </w:rPr>
        <w:t xml:space="preserve"> definirat će sukladno objektivnim, nepristranim i ranije utvrđenim kriterijima, imajući u vidu činjenicu kako je transparentna raspodjela sredstava preduvjet daljnjeg razvoja njihove kvalitete i sadržaja u zajedničkom interesu </w:t>
      </w:r>
      <w:r w:rsidRPr="001C2C23">
        <w:rPr>
          <w:sz w:val="24"/>
          <w:szCs w:val="24"/>
        </w:rPr>
        <w:t xml:space="preserve">Općine </w:t>
      </w:r>
      <w:r w:rsidR="00DE7596">
        <w:rPr>
          <w:sz w:val="24"/>
          <w:szCs w:val="24"/>
        </w:rPr>
        <w:t>Donja Voća</w:t>
      </w:r>
      <w:r w:rsidR="0007579F" w:rsidRPr="001C2C23">
        <w:rPr>
          <w:sz w:val="24"/>
          <w:szCs w:val="24"/>
        </w:rPr>
        <w:t>.</w:t>
      </w:r>
    </w:p>
    <w:p w14:paraId="39930452" w14:textId="3D00EBEB" w:rsidR="00BD524B" w:rsidRPr="001C2C23" w:rsidRDefault="00F448C9" w:rsidP="001C2C23">
      <w:pPr>
        <w:spacing w:line="276" w:lineRule="auto"/>
        <w:ind w:firstLine="360"/>
        <w:jc w:val="both"/>
        <w:rPr>
          <w:sz w:val="24"/>
          <w:szCs w:val="24"/>
        </w:rPr>
      </w:pPr>
      <w:r w:rsidRPr="001C2C23">
        <w:rPr>
          <w:sz w:val="24"/>
          <w:szCs w:val="24"/>
        </w:rPr>
        <w:t xml:space="preserve">Općina </w:t>
      </w:r>
      <w:r w:rsidR="00DE7596">
        <w:rPr>
          <w:sz w:val="24"/>
          <w:szCs w:val="24"/>
        </w:rPr>
        <w:t xml:space="preserve">Donja Voća </w:t>
      </w:r>
      <w:r w:rsidRPr="001C2C23">
        <w:rPr>
          <w:sz w:val="24"/>
          <w:szCs w:val="24"/>
        </w:rPr>
        <w:t xml:space="preserve"> </w:t>
      </w:r>
      <w:r w:rsidR="00DF714B" w:rsidRPr="001C2C23">
        <w:rPr>
          <w:sz w:val="24"/>
          <w:szCs w:val="24"/>
        </w:rPr>
        <w:t>poticati će pluralizam medija sukladno platformama na kojima prenose informacije:</w:t>
      </w:r>
    </w:p>
    <w:p w14:paraId="432119A5" w14:textId="71CE55DE" w:rsidR="00F448C9" w:rsidRPr="001C2C23" w:rsidRDefault="00F448C9" w:rsidP="001C2C23">
      <w:pPr>
        <w:pStyle w:val="Odlomakpopisa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1C2C23">
        <w:rPr>
          <w:sz w:val="24"/>
          <w:szCs w:val="24"/>
        </w:rPr>
        <w:t>elektroničke publikacije</w:t>
      </w:r>
    </w:p>
    <w:p w14:paraId="58199B60" w14:textId="6EC6B69E" w:rsidR="00BD524B" w:rsidRPr="001C2C23" w:rsidRDefault="00F448C9" w:rsidP="001C2C23">
      <w:pPr>
        <w:pStyle w:val="Odlomakpopisa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1C2C23">
        <w:rPr>
          <w:sz w:val="24"/>
          <w:szCs w:val="24"/>
        </w:rPr>
        <w:t>t</w:t>
      </w:r>
      <w:r w:rsidR="00DF714B" w:rsidRPr="001C2C23">
        <w:rPr>
          <w:sz w:val="24"/>
          <w:szCs w:val="24"/>
        </w:rPr>
        <w:t>elevizija</w:t>
      </w:r>
    </w:p>
    <w:p w14:paraId="543585F3" w14:textId="52A2ED0F" w:rsidR="00BA32EA" w:rsidRPr="00B65751" w:rsidRDefault="00F448C9" w:rsidP="001C2C23">
      <w:pPr>
        <w:pStyle w:val="Odlomakpopisa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1C2C23">
        <w:rPr>
          <w:sz w:val="24"/>
          <w:szCs w:val="24"/>
        </w:rPr>
        <w:t>r</w:t>
      </w:r>
      <w:r w:rsidR="00D72B64" w:rsidRPr="001C2C23">
        <w:rPr>
          <w:sz w:val="24"/>
          <w:szCs w:val="24"/>
        </w:rPr>
        <w:t>adio</w:t>
      </w:r>
    </w:p>
    <w:p w14:paraId="4976E8D0" w14:textId="77777777" w:rsidR="004C10FF" w:rsidRDefault="004C10FF" w:rsidP="001C2C23">
      <w:pPr>
        <w:spacing w:line="276" w:lineRule="auto"/>
        <w:rPr>
          <w:sz w:val="24"/>
          <w:szCs w:val="24"/>
        </w:rPr>
      </w:pPr>
    </w:p>
    <w:p w14:paraId="4044C20A" w14:textId="77777777" w:rsidR="00983745" w:rsidRDefault="00983745" w:rsidP="001C2C23">
      <w:pPr>
        <w:spacing w:line="276" w:lineRule="auto"/>
        <w:rPr>
          <w:sz w:val="24"/>
          <w:szCs w:val="24"/>
        </w:rPr>
      </w:pPr>
    </w:p>
    <w:p w14:paraId="0858F639" w14:textId="77777777" w:rsidR="00983745" w:rsidRDefault="00983745" w:rsidP="001C2C23">
      <w:pPr>
        <w:spacing w:line="276" w:lineRule="auto"/>
        <w:rPr>
          <w:sz w:val="24"/>
          <w:szCs w:val="24"/>
        </w:rPr>
      </w:pPr>
    </w:p>
    <w:p w14:paraId="051B3927" w14:textId="77777777" w:rsidR="00983745" w:rsidRPr="001C2C23" w:rsidRDefault="00983745" w:rsidP="001C2C23">
      <w:pPr>
        <w:spacing w:line="276" w:lineRule="auto"/>
        <w:rPr>
          <w:sz w:val="24"/>
          <w:szCs w:val="24"/>
        </w:rPr>
      </w:pPr>
    </w:p>
    <w:p w14:paraId="67E8A6C8" w14:textId="77777777" w:rsidR="00BD524B" w:rsidRPr="001C2C23" w:rsidRDefault="00DF714B" w:rsidP="001C2C23">
      <w:pPr>
        <w:spacing w:line="276" w:lineRule="auto"/>
        <w:jc w:val="center"/>
        <w:rPr>
          <w:b/>
          <w:bCs/>
          <w:sz w:val="24"/>
          <w:szCs w:val="24"/>
        </w:rPr>
      </w:pPr>
      <w:r w:rsidRPr="001C2C23">
        <w:rPr>
          <w:b/>
          <w:bCs/>
          <w:sz w:val="24"/>
          <w:szCs w:val="24"/>
        </w:rPr>
        <w:lastRenderedPageBreak/>
        <w:t>Članak 5.</w:t>
      </w:r>
    </w:p>
    <w:p w14:paraId="5BDEE616" w14:textId="0DDAA521" w:rsidR="00474038" w:rsidRPr="001C2C23" w:rsidRDefault="00F448C9" w:rsidP="001C2C23">
      <w:pPr>
        <w:shd w:val="clear" w:color="auto" w:fill="FFFFFF"/>
        <w:spacing w:line="276" w:lineRule="auto"/>
        <w:ind w:firstLine="720"/>
        <w:rPr>
          <w:rFonts w:eastAsia="Roboto"/>
          <w:sz w:val="24"/>
          <w:szCs w:val="24"/>
        </w:rPr>
      </w:pPr>
      <w:bookmarkStart w:id="1" w:name="_Hlk93570401"/>
      <w:r w:rsidRPr="001C2C23">
        <w:rPr>
          <w:rFonts w:eastAsia="Roboto"/>
          <w:sz w:val="24"/>
          <w:szCs w:val="24"/>
        </w:rPr>
        <w:t>K</w:t>
      </w:r>
      <w:r w:rsidR="00474038" w:rsidRPr="001C2C23">
        <w:rPr>
          <w:rFonts w:eastAsia="Roboto"/>
          <w:sz w:val="24"/>
          <w:szCs w:val="24"/>
        </w:rPr>
        <w:t>riteriji temeljem kojih će se utvrđivati prednost prijavljenog programskog sadržaja su</w:t>
      </w:r>
      <w:r w:rsidR="00B65751">
        <w:rPr>
          <w:rFonts w:eastAsia="Roboto"/>
          <w:sz w:val="24"/>
          <w:szCs w:val="24"/>
        </w:rPr>
        <w:t xml:space="preserve"> slijedeći</w:t>
      </w:r>
      <w:r w:rsidR="00474038" w:rsidRPr="001C2C23">
        <w:rPr>
          <w:rFonts w:eastAsia="Roboto"/>
          <w:sz w:val="24"/>
          <w:szCs w:val="24"/>
        </w:rPr>
        <w:t>:</w:t>
      </w:r>
    </w:p>
    <w:tbl>
      <w:tblPr>
        <w:tblpPr w:leftFromText="180" w:rightFromText="180" w:vertAnchor="text" w:horzAnchor="margin" w:tblpXSpec="center" w:tblpY="485"/>
        <w:tblW w:w="87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"/>
        <w:gridCol w:w="7396"/>
        <w:gridCol w:w="959"/>
      </w:tblGrid>
      <w:tr w:rsidR="00474038" w:rsidRPr="001C2C23" w14:paraId="12E80DB7" w14:textId="77777777" w:rsidTr="008F1AC9">
        <w:trPr>
          <w:trHeight w:val="255"/>
        </w:trPr>
        <w:tc>
          <w:tcPr>
            <w:tcW w:w="396" w:type="dxa"/>
            <w:shd w:val="clear" w:color="auto" w:fill="auto"/>
            <w:noWrap/>
            <w:vAlign w:val="center"/>
            <w:hideMark/>
          </w:tcPr>
          <w:p w14:paraId="112DC824" w14:textId="77777777" w:rsidR="00474038" w:rsidRPr="001C2C23" w:rsidRDefault="00474038" w:rsidP="001C2C23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396" w:type="dxa"/>
            <w:shd w:val="clear" w:color="auto" w:fill="auto"/>
            <w:noWrap/>
            <w:vAlign w:val="center"/>
            <w:hideMark/>
          </w:tcPr>
          <w:p w14:paraId="2463C101" w14:textId="75C42F38" w:rsidR="00474038" w:rsidRPr="001C2C23" w:rsidRDefault="008F1AC9" w:rsidP="001C2C23">
            <w:pPr>
              <w:spacing w:line="276" w:lineRule="auto"/>
              <w:rPr>
                <w:color w:val="000000"/>
                <w:sz w:val="24"/>
                <w:szCs w:val="24"/>
              </w:rPr>
            </w:pPr>
            <w:r w:rsidRPr="001C2C23">
              <w:rPr>
                <w:color w:val="000000"/>
                <w:sz w:val="24"/>
                <w:szCs w:val="24"/>
              </w:rPr>
              <w:t xml:space="preserve">                                                     </w:t>
            </w:r>
            <w:r w:rsidR="00474038" w:rsidRPr="001C2C23">
              <w:rPr>
                <w:color w:val="000000"/>
                <w:sz w:val="24"/>
                <w:szCs w:val="24"/>
              </w:rPr>
              <w:t>K</w:t>
            </w:r>
            <w:r w:rsidRPr="001C2C23">
              <w:rPr>
                <w:color w:val="000000"/>
                <w:sz w:val="24"/>
                <w:szCs w:val="24"/>
              </w:rPr>
              <w:t>riterij</w:t>
            </w:r>
          </w:p>
        </w:tc>
        <w:tc>
          <w:tcPr>
            <w:tcW w:w="959" w:type="dxa"/>
            <w:shd w:val="clear" w:color="auto" w:fill="auto"/>
            <w:noWrap/>
            <w:vAlign w:val="center"/>
            <w:hideMark/>
          </w:tcPr>
          <w:p w14:paraId="21F0187C" w14:textId="23AC1FB9" w:rsidR="00474038" w:rsidRPr="001C2C23" w:rsidRDefault="00474038" w:rsidP="001C2C23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1C2C23">
              <w:rPr>
                <w:color w:val="000000"/>
                <w:sz w:val="24"/>
                <w:szCs w:val="24"/>
              </w:rPr>
              <w:t>B</w:t>
            </w:r>
            <w:r w:rsidR="008F1AC9" w:rsidRPr="001C2C23">
              <w:rPr>
                <w:color w:val="000000"/>
                <w:sz w:val="24"/>
                <w:szCs w:val="24"/>
              </w:rPr>
              <w:t>roj bodova</w:t>
            </w:r>
          </w:p>
        </w:tc>
      </w:tr>
      <w:tr w:rsidR="00474038" w:rsidRPr="001C2C23" w14:paraId="5A4996E9" w14:textId="77777777" w:rsidTr="008F1AC9">
        <w:trPr>
          <w:trHeight w:val="555"/>
        </w:trPr>
        <w:tc>
          <w:tcPr>
            <w:tcW w:w="396" w:type="dxa"/>
            <w:shd w:val="clear" w:color="auto" w:fill="auto"/>
            <w:noWrap/>
            <w:vAlign w:val="center"/>
            <w:hideMark/>
          </w:tcPr>
          <w:p w14:paraId="6B62CF96" w14:textId="77777777" w:rsidR="00474038" w:rsidRPr="001C2C23" w:rsidRDefault="00474038" w:rsidP="001C2C23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1C2C23"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7396" w:type="dxa"/>
            <w:shd w:val="clear" w:color="auto" w:fill="auto"/>
            <w:vAlign w:val="bottom"/>
            <w:hideMark/>
          </w:tcPr>
          <w:p w14:paraId="48C2B0D7" w14:textId="0A308BBF" w:rsidR="00F448C9" w:rsidRPr="001C2C23" w:rsidRDefault="00474038" w:rsidP="001C2C23">
            <w:pPr>
              <w:spacing w:line="276" w:lineRule="auto"/>
              <w:rPr>
                <w:sz w:val="24"/>
                <w:szCs w:val="24"/>
              </w:rPr>
            </w:pPr>
            <w:r w:rsidRPr="001C2C23">
              <w:rPr>
                <w:color w:val="000000"/>
                <w:sz w:val="24"/>
                <w:szCs w:val="24"/>
              </w:rPr>
              <w:t>Kvaliteta i kreativnost sadržaja</w:t>
            </w:r>
            <w:r w:rsidR="00F448C9" w:rsidRPr="001C2C23">
              <w:rPr>
                <w:color w:val="000000"/>
                <w:sz w:val="24"/>
                <w:szCs w:val="24"/>
              </w:rPr>
              <w:t>,</w:t>
            </w:r>
            <w:r w:rsidRPr="001C2C23">
              <w:rPr>
                <w:color w:val="000000"/>
                <w:sz w:val="24"/>
                <w:szCs w:val="24"/>
              </w:rPr>
              <w:t xml:space="preserve"> njegova prilagođenost krajnjoj publici, </w:t>
            </w:r>
            <w:r w:rsidR="00F448C9" w:rsidRPr="001C2C23">
              <w:rPr>
                <w:color w:val="000000"/>
                <w:sz w:val="24"/>
                <w:szCs w:val="24"/>
              </w:rPr>
              <w:t>stanovnicima</w:t>
            </w:r>
            <w:r w:rsidRPr="001C2C23">
              <w:rPr>
                <w:color w:val="000000"/>
                <w:sz w:val="24"/>
                <w:szCs w:val="24"/>
              </w:rPr>
              <w:t xml:space="preserve"> </w:t>
            </w:r>
            <w:r w:rsidR="00F448C9" w:rsidRPr="001C2C23">
              <w:rPr>
                <w:sz w:val="24"/>
                <w:szCs w:val="24"/>
              </w:rPr>
              <w:t xml:space="preserve"> Općine </w:t>
            </w:r>
            <w:r w:rsidR="00DE7596">
              <w:rPr>
                <w:sz w:val="24"/>
                <w:szCs w:val="24"/>
              </w:rPr>
              <w:t>Donja Voća</w:t>
            </w:r>
          </w:p>
        </w:tc>
        <w:tc>
          <w:tcPr>
            <w:tcW w:w="959" w:type="dxa"/>
            <w:shd w:val="clear" w:color="auto" w:fill="auto"/>
            <w:noWrap/>
            <w:vAlign w:val="center"/>
            <w:hideMark/>
          </w:tcPr>
          <w:p w14:paraId="700711FA" w14:textId="7F65C337" w:rsidR="00474038" w:rsidRPr="001C2C23" w:rsidRDefault="00DD5B1D" w:rsidP="001C2C23">
            <w:pPr>
              <w:spacing w:line="276" w:lineRule="auto"/>
              <w:rPr>
                <w:color w:val="000000"/>
                <w:sz w:val="24"/>
                <w:szCs w:val="24"/>
              </w:rPr>
            </w:pPr>
            <w:r w:rsidRPr="001C2C23">
              <w:rPr>
                <w:color w:val="000000"/>
                <w:sz w:val="24"/>
                <w:szCs w:val="24"/>
              </w:rPr>
              <w:t xml:space="preserve"> </w:t>
            </w:r>
            <w:r w:rsidR="00474038" w:rsidRPr="001C2C23">
              <w:rPr>
                <w:color w:val="000000"/>
                <w:sz w:val="24"/>
                <w:szCs w:val="24"/>
              </w:rPr>
              <w:t>0- 10</w:t>
            </w:r>
          </w:p>
        </w:tc>
      </w:tr>
      <w:tr w:rsidR="00474038" w:rsidRPr="001C2C23" w14:paraId="033E6807" w14:textId="77777777" w:rsidTr="008F1AC9">
        <w:trPr>
          <w:trHeight w:val="846"/>
        </w:trPr>
        <w:tc>
          <w:tcPr>
            <w:tcW w:w="396" w:type="dxa"/>
            <w:shd w:val="clear" w:color="auto" w:fill="auto"/>
            <w:noWrap/>
            <w:vAlign w:val="center"/>
            <w:hideMark/>
          </w:tcPr>
          <w:p w14:paraId="542F427C" w14:textId="77777777" w:rsidR="00474038" w:rsidRPr="001C2C23" w:rsidRDefault="00474038" w:rsidP="001C2C23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1C2C23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7396" w:type="dxa"/>
            <w:shd w:val="clear" w:color="auto" w:fill="auto"/>
            <w:vAlign w:val="bottom"/>
            <w:hideMark/>
          </w:tcPr>
          <w:p w14:paraId="341660B8" w14:textId="261348BA" w:rsidR="00474038" w:rsidRPr="001C2C23" w:rsidRDefault="00264EEC" w:rsidP="001C2C23">
            <w:pPr>
              <w:spacing w:line="276" w:lineRule="auto"/>
              <w:rPr>
                <w:color w:val="000000"/>
                <w:sz w:val="24"/>
                <w:szCs w:val="24"/>
              </w:rPr>
            </w:pPr>
            <w:r w:rsidRPr="001C2C23">
              <w:rPr>
                <w:color w:val="000000"/>
                <w:sz w:val="24"/>
                <w:szCs w:val="24"/>
              </w:rPr>
              <w:t>L</w:t>
            </w:r>
            <w:r w:rsidR="00474038" w:rsidRPr="001C2C23">
              <w:rPr>
                <w:color w:val="000000"/>
                <w:sz w:val="24"/>
                <w:szCs w:val="24"/>
              </w:rPr>
              <w:t xml:space="preserve">okalni karakter programskog sadržaja, usmjerenost na teme iz područja nadležnosti </w:t>
            </w:r>
            <w:r w:rsidR="00F448C9" w:rsidRPr="001C2C23">
              <w:rPr>
                <w:color w:val="000000"/>
                <w:sz w:val="24"/>
                <w:szCs w:val="24"/>
              </w:rPr>
              <w:t xml:space="preserve">Općine </w:t>
            </w:r>
            <w:r w:rsidR="00DE7596">
              <w:rPr>
                <w:color w:val="000000"/>
                <w:sz w:val="24"/>
                <w:szCs w:val="24"/>
              </w:rPr>
              <w:t>Donja Voća</w:t>
            </w:r>
            <w:r w:rsidR="00F448C9" w:rsidRPr="001C2C23">
              <w:rPr>
                <w:color w:val="000000"/>
                <w:sz w:val="24"/>
                <w:szCs w:val="24"/>
              </w:rPr>
              <w:t xml:space="preserve">, </w:t>
            </w:r>
            <w:r w:rsidR="00474038" w:rsidRPr="001C2C23">
              <w:rPr>
                <w:color w:val="000000"/>
                <w:sz w:val="24"/>
                <w:szCs w:val="24"/>
              </w:rPr>
              <w:t>interes</w:t>
            </w:r>
            <w:r w:rsidR="00F448C9" w:rsidRPr="001C2C23">
              <w:rPr>
                <w:color w:val="000000"/>
                <w:sz w:val="24"/>
                <w:szCs w:val="24"/>
              </w:rPr>
              <w:t xml:space="preserve">e stanovnika </w:t>
            </w:r>
            <w:r w:rsidR="00F448C9" w:rsidRPr="001C2C23">
              <w:rPr>
                <w:sz w:val="24"/>
                <w:szCs w:val="24"/>
              </w:rPr>
              <w:t xml:space="preserve"> Općine </w:t>
            </w:r>
            <w:r w:rsidR="00DE7596">
              <w:rPr>
                <w:sz w:val="24"/>
                <w:szCs w:val="24"/>
              </w:rPr>
              <w:t>Donja Voća</w:t>
            </w:r>
            <w:r w:rsidR="00F448C9" w:rsidRPr="001C2C23">
              <w:rPr>
                <w:sz w:val="24"/>
                <w:szCs w:val="24"/>
              </w:rPr>
              <w:t xml:space="preserve">, </w:t>
            </w:r>
            <w:r w:rsidR="00474038" w:rsidRPr="001C2C23">
              <w:rPr>
                <w:color w:val="000000"/>
                <w:sz w:val="24"/>
                <w:szCs w:val="24"/>
              </w:rPr>
              <w:t xml:space="preserve">uključenost </w:t>
            </w:r>
            <w:r w:rsidR="008F1AC9" w:rsidRPr="001C2C23">
              <w:rPr>
                <w:color w:val="000000"/>
                <w:sz w:val="24"/>
                <w:szCs w:val="24"/>
              </w:rPr>
              <w:t xml:space="preserve">stanovništva </w:t>
            </w:r>
            <w:r w:rsidR="00F448C9" w:rsidRPr="001C2C23">
              <w:rPr>
                <w:color w:val="000000"/>
                <w:sz w:val="24"/>
                <w:szCs w:val="24"/>
              </w:rPr>
              <w:t xml:space="preserve">u </w:t>
            </w:r>
            <w:r w:rsidR="00474038" w:rsidRPr="001C2C23">
              <w:rPr>
                <w:color w:val="000000"/>
                <w:sz w:val="24"/>
                <w:szCs w:val="24"/>
              </w:rPr>
              <w:t>sadržaje</w:t>
            </w:r>
          </w:p>
        </w:tc>
        <w:tc>
          <w:tcPr>
            <w:tcW w:w="959" w:type="dxa"/>
            <w:shd w:val="clear" w:color="auto" w:fill="auto"/>
            <w:noWrap/>
            <w:vAlign w:val="center"/>
            <w:hideMark/>
          </w:tcPr>
          <w:p w14:paraId="59894C3B" w14:textId="3D528407" w:rsidR="00474038" w:rsidRPr="001C2C23" w:rsidRDefault="00DD5B1D" w:rsidP="001C2C23">
            <w:pPr>
              <w:spacing w:line="276" w:lineRule="auto"/>
              <w:rPr>
                <w:color w:val="000000"/>
                <w:sz w:val="24"/>
                <w:szCs w:val="24"/>
              </w:rPr>
            </w:pPr>
            <w:r w:rsidRPr="001C2C23">
              <w:rPr>
                <w:color w:val="000000"/>
                <w:sz w:val="24"/>
                <w:szCs w:val="24"/>
              </w:rPr>
              <w:t xml:space="preserve"> </w:t>
            </w:r>
            <w:r w:rsidR="00474038" w:rsidRPr="001C2C23">
              <w:rPr>
                <w:color w:val="000000"/>
                <w:sz w:val="24"/>
                <w:szCs w:val="24"/>
              </w:rPr>
              <w:t>0 - 10</w:t>
            </w:r>
          </w:p>
        </w:tc>
      </w:tr>
      <w:tr w:rsidR="00474038" w:rsidRPr="001C2C23" w14:paraId="74C701E6" w14:textId="77777777" w:rsidTr="008F1AC9">
        <w:trPr>
          <w:trHeight w:val="58"/>
        </w:trPr>
        <w:tc>
          <w:tcPr>
            <w:tcW w:w="396" w:type="dxa"/>
            <w:shd w:val="clear" w:color="auto" w:fill="auto"/>
            <w:noWrap/>
            <w:vAlign w:val="center"/>
            <w:hideMark/>
          </w:tcPr>
          <w:p w14:paraId="0C2979F0" w14:textId="77777777" w:rsidR="00474038" w:rsidRPr="001C2C23" w:rsidRDefault="00474038" w:rsidP="001C2C23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1C2C23"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7396" w:type="dxa"/>
            <w:shd w:val="clear" w:color="auto" w:fill="auto"/>
            <w:vAlign w:val="bottom"/>
            <w:hideMark/>
          </w:tcPr>
          <w:p w14:paraId="2E3791CE" w14:textId="6F8B3FD7" w:rsidR="00474038" w:rsidRPr="001C2C23" w:rsidRDefault="00264EEC" w:rsidP="001C2C23">
            <w:pPr>
              <w:spacing w:line="276" w:lineRule="auto"/>
              <w:rPr>
                <w:color w:val="000000"/>
                <w:sz w:val="24"/>
                <w:szCs w:val="24"/>
              </w:rPr>
            </w:pPr>
            <w:r w:rsidRPr="001C2C23">
              <w:rPr>
                <w:color w:val="000000"/>
                <w:sz w:val="24"/>
                <w:szCs w:val="24"/>
              </w:rPr>
              <w:t>K</w:t>
            </w:r>
            <w:r w:rsidR="00474038" w:rsidRPr="001C2C23">
              <w:rPr>
                <w:color w:val="000000"/>
                <w:sz w:val="24"/>
                <w:szCs w:val="24"/>
              </w:rPr>
              <w:t xml:space="preserve">vantiteta sadržaja </w:t>
            </w:r>
            <w:r w:rsidRPr="001C2C23">
              <w:rPr>
                <w:color w:val="000000"/>
                <w:sz w:val="24"/>
                <w:szCs w:val="24"/>
              </w:rPr>
              <w:t xml:space="preserve"> i platforme objave </w:t>
            </w:r>
            <w:r w:rsidR="00474038" w:rsidRPr="001C2C23">
              <w:rPr>
                <w:color w:val="000000"/>
                <w:sz w:val="24"/>
                <w:szCs w:val="24"/>
              </w:rPr>
              <w:t xml:space="preserve">koji se predlaže unutar programa </w:t>
            </w:r>
          </w:p>
        </w:tc>
        <w:tc>
          <w:tcPr>
            <w:tcW w:w="959" w:type="dxa"/>
            <w:shd w:val="clear" w:color="auto" w:fill="auto"/>
            <w:noWrap/>
            <w:vAlign w:val="center"/>
            <w:hideMark/>
          </w:tcPr>
          <w:p w14:paraId="24E15D5A" w14:textId="5F718D55" w:rsidR="00474038" w:rsidRPr="001C2C23" w:rsidRDefault="00DD5B1D" w:rsidP="001C2C23">
            <w:pPr>
              <w:spacing w:line="276" w:lineRule="auto"/>
              <w:rPr>
                <w:color w:val="000000"/>
                <w:sz w:val="24"/>
                <w:szCs w:val="24"/>
              </w:rPr>
            </w:pPr>
            <w:r w:rsidRPr="001C2C23">
              <w:rPr>
                <w:color w:val="000000"/>
                <w:sz w:val="24"/>
                <w:szCs w:val="24"/>
              </w:rPr>
              <w:t xml:space="preserve"> </w:t>
            </w:r>
            <w:r w:rsidR="00474038" w:rsidRPr="001C2C23">
              <w:rPr>
                <w:color w:val="000000"/>
                <w:sz w:val="24"/>
                <w:szCs w:val="24"/>
              </w:rPr>
              <w:t>0 - 10</w:t>
            </w:r>
          </w:p>
        </w:tc>
      </w:tr>
      <w:tr w:rsidR="00474038" w:rsidRPr="001C2C23" w14:paraId="0A2210F3" w14:textId="77777777" w:rsidTr="008F1AC9">
        <w:trPr>
          <w:trHeight w:val="313"/>
        </w:trPr>
        <w:tc>
          <w:tcPr>
            <w:tcW w:w="396" w:type="dxa"/>
            <w:shd w:val="clear" w:color="auto" w:fill="auto"/>
            <w:noWrap/>
            <w:vAlign w:val="center"/>
          </w:tcPr>
          <w:p w14:paraId="11A0BF98" w14:textId="77777777" w:rsidR="00474038" w:rsidRPr="001C2C23" w:rsidRDefault="00474038" w:rsidP="001C2C23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1C2C23">
              <w:rPr>
                <w:color w:val="000000"/>
                <w:sz w:val="24"/>
                <w:szCs w:val="24"/>
              </w:rPr>
              <w:t xml:space="preserve">4. </w:t>
            </w:r>
          </w:p>
        </w:tc>
        <w:tc>
          <w:tcPr>
            <w:tcW w:w="7396" w:type="dxa"/>
            <w:shd w:val="clear" w:color="auto" w:fill="auto"/>
            <w:vAlign w:val="bottom"/>
          </w:tcPr>
          <w:p w14:paraId="5EE2DCCB" w14:textId="2F594359" w:rsidR="00474038" w:rsidRPr="001C2C23" w:rsidRDefault="008F1AC9" w:rsidP="001C2C23">
            <w:pPr>
              <w:spacing w:line="276" w:lineRule="auto"/>
              <w:rPr>
                <w:color w:val="000000"/>
                <w:sz w:val="24"/>
                <w:szCs w:val="24"/>
                <w:highlight w:val="yellow"/>
              </w:rPr>
            </w:pPr>
            <w:r w:rsidRPr="001C2C23">
              <w:rPr>
                <w:color w:val="000000"/>
                <w:sz w:val="24"/>
                <w:szCs w:val="24"/>
              </w:rPr>
              <w:t>Doseg pojedinih objava (</w:t>
            </w:r>
            <w:r w:rsidR="00DD5B1D" w:rsidRPr="001C2C23">
              <w:rPr>
                <w:color w:val="000000"/>
                <w:sz w:val="24"/>
                <w:szCs w:val="24"/>
              </w:rPr>
              <w:t>istraživanje gledanosti, slušanosti, pregleda)</w:t>
            </w:r>
          </w:p>
        </w:tc>
        <w:tc>
          <w:tcPr>
            <w:tcW w:w="959" w:type="dxa"/>
            <w:shd w:val="clear" w:color="auto" w:fill="auto"/>
            <w:noWrap/>
            <w:vAlign w:val="center"/>
          </w:tcPr>
          <w:p w14:paraId="403D48E3" w14:textId="2B89C5AF" w:rsidR="00474038" w:rsidRPr="001C2C23" w:rsidRDefault="00DD5B1D" w:rsidP="001C2C23">
            <w:pPr>
              <w:spacing w:line="276" w:lineRule="auto"/>
              <w:rPr>
                <w:color w:val="000000"/>
                <w:sz w:val="24"/>
                <w:szCs w:val="24"/>
              </w:rPr>
            </w:pPr>
            <w:r w:rsidRPr="001C2C23">
              <w:rPr>
                <w:color w:val="000000"/>
                <w:sz w:val="24"/>
                <w:szCs w:val="24"/>
              </w:rPr>
              <w:t xml:space="preserve"> 0 - </w:t>
            </w:r>
            <w:r w:rsidR="00474038" w:rsidRPr="001C2C23">
              <w:rPr>
                <w:color w:val="000000"/>
                <w:sz w:val="24"/>
                <w:szCs w:val="24"/>
              </w:rPr>
              <w:t>10</w:t>
            </w:r>
          </w:p>
        </w:tc>
      </w:tr>
      <w:tr w:rsidR="00474038" w:rsidRPr="001C2C23" w14:paraId="0D8CA45E" w14:textId="77777777" w:rsidTr="008F1AC9">
        <w:trPr>
          <w:trHeight w:val="255"/>
        </w:trPr>
        <w:tc>
          <w:tcPr>
            <w:tcW w:w="39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53EB4" w14:textId="77777777" w:rsidR="00474038" w:rsidRPr="001C2C23" w:rsidRDefault="00474038" w:rsidP="001C2C23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96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5D232C92" w14:textId="77777777" w:rsidR="00474038" w:rsidRPr="001C2C23" w:rsidRDefault="00474038" w:rsidP="001C2C23">
            <w:pPr>
              <w:spacing w:line="276" w:lineRule="auto"/>
              <w:rPr>
                <w:color w:val="000000"/>
                <w:sz w:val="24"/>
                <w:szCs w:val="24"/>
              </w:rPr>
            </w:pPr>
            <w:r w:rsidRPr="001C2C23">
              <w:rPr>
                <w:color w:val="000000"/>
                <w:sz w:val="24"/>
                <w:szCs w:val="24"/>
              </w:rPr>
              <w:t>Ukupno</w:t>
            </w:r>
          </w:p>
        </w:tc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1CB2F" w14:textId="2247F004" w:rsidR="00474038" w:rsidRPr="001C2C23" w:rsidRDefault="00DD5B1D" w:rsidP="001C2C23">
            <w:pPr>
              <w:spacing w:line="276" w:lineRule="auto"/>
              <w:rPr>
                <w:color w:val="000000"/>
                <w:sz w:val="24"/>
                <w:szCs w:val="24"/>
              </w:rPr>
            </w:pPr>
            <w:r w:rsidRPr="001C2C23">
              <w:rPr>
                <w:color w:val="000000"/>
                <w:sz w:val="24"/>
                <w:szCs w:val="24"/>
              </w:rPr>
              <w:t xml:space="preserve"> </w:t>
            </w:r>
            <w:r w:rsidR="00474038" w:rsidRPr="001C2C23">
              <w:rPr>
                <w:color w:val="000000"/>
                <w:sz w:val="24"/>
                <w:szCs w:val="24"/>
              </w:rPr>
              <w:t xml:space="preserve">0 - </w:t>
            </w:r>
            <w:r w:rsidR="008F1AC9" w:rsidRPr="001C2C23">
              <w:rPr>
                <w:color w:val="000000"/>
                <w:sz w:val="24"/>
                <w:szCs w:val="24"/>
              </w:rPr>
              <w:t>40</w:t>
            </w:r>
          </w:p>
        </w:tc>
      </w:tr>
      <w:tr w:rsidR="00474038" w:rsidRPr="001C2C23" w14:paraId="501E52F3" w14:textId="77777777" w:rsidTr="008F1AC9">
        <w:trPr>
          <w:trHeight w:val="255"/>
        </w:trPr>
        <w:tc>
          <w:tcPr>
            <w:tcW w:w="3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8A58E7" w14:textId="77777777" w:rsidR="00474038" w:rsidRPr="001C2C23" w:rsidRDefault="00474038" w:rsidP="001C2C23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1817CF2" w14:textId="77777777" w:rsidR="00474038" w:rsidRPr="001C2C23" w:rsidRDefault="00474038" w:rsidP="001C2C23">
            <w:pP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A32064" w14:textId="77777777" w:rsidR="00474038" w:rsidRPr="001C2C23" w:rsidRDefault="00474038" w:rsidP="001C2C23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14:paraId="3E94BF6B" w14:textId="77777777" w:rsidR="00DD5B1D" w:rsidRPr="001C2C23" w:rsidRDefault="00DD5B1D" w:rsidP="00B65751">
      <w:pPr>
        <w:shd w:val="clear" w:color="auto" w:fill="FFFFFF"/>
        <w:spacing w:line="276" w:lineRule="auto"/>
        <w:jc w:val="both"/>
        <w:rPr>
          <w:rFonts w:eastAsia="Roboto"/>
          <w:sz w:val="24"/>
          <w:szCs w:val="24"/>
        </w:rPr>
      </w:pPr>
      <w:bookmarkStart w:id="2" w:name="_Hlk93430856"/>
    </w:p>
    <w:p w14:paraId="36611E14" w14:textId="51CEC708" w:rsidR="00474038" w:rsidRPr="001C2C23" w:rsidRDefault="00474038" w:rsidP="001C2C23">
      <w:pPr>
        <w:shd w:val="clear" w:color="auto" w:fill="FFFFFF"/>
        <w:spacing w:before="120" w:line="276" w:lineRule="auto"/>
        <w:ind w:firstLine="720"/>
        <w:jc w:val="both"/>
        <w:rPr>
          <w:rFonts w:eastAsia="Roboto"/>
          <w:sz w:val="24"/>
          <w:szCs w:val="24"/>
        </w:rPr>
      </w:pPr>
      <w:r w:rsidRPr="001C2C23">
        <w:rPr>
          <w:rFonts w:eastAsia="Roboto"/>
          <w:sz w:val="24"/>
          <w:szCs w:val="24"/>
        </w:rPr>
        <w:t xml:space="preserve">Sukladno Pravilniku o Fondu za poticanje pluralizma i raznovrsnosti elektroničkih medija (”Narodne novine", broj </w:t>
      </w:r>
      <w:r w:rsidR="004C10FF" w:rsidRPr="001C2C23">
        <w:rPr>
          <w:rFonts w:eastAsia="Roboto"/>
          <w:sz w:val="24"/>
          <w:szCs w:val="24"/>
        </w:rPr>
        <w:t>84/22</w:t>
      </w:r>
      <w:r w:rsidRPr="001C2C23">
        <w:rPr>
          <w:rFonts w:eastAsia="Roboto"/>
          <w:sz w:val="24"/>
          <w:szCs w:val="24"/>
        </w:rPr>
        <w:t xml:space="preserve">), dodatno će se vrednovati, a s najviše </w:t>
      </w:r>
      <w:r w:rsidR="00DD5B1D" w:rsidRPr="001C2C23">
        <w:rPr>
          <w:rFonts w:eastAsia="Roboto"/>
          <w:sz w:val="24"/>
          <w:szCs w:val="24"/>
        </w:rPr>
        <w:t xml:space="preserve">5 </w:t>
      </w:r>
      <w:r w:rsidRPr="001C2C23">
        <w:rPr>
          <w:rFonts w:eastAsia="Roboto"/>
          <w:sz w:val="24"/>
          <w:szCs w:val="24"/>
        </w:rPr>
        <w:t>bodova, sadržaji usmjereni na teme:</w:t>
      </w:r>
    </w:p>
    <w:p w14:paraId="46CBAB06" w14:textId="7BD855BF" w:rsidR="00474038" w:rsidRPr="001C2C23" w:rsidRDefault="00474038" w:rsidP="001C2C23">
      <w:pPr>
        <w:pStyle w:val="Odlomakpopisa"/>
        <w:widowControl/>
        <w:numPr>
          <w:ilvl w:val="0"/>
          <w:numId w:val="5"/>
        </w:numPr>
        <w:shd w:val="clear" w:color="auto" w:fill="FFFFFF"/>
        <w:autoSpaceDE/>
        <w:autoSpaceDN/>
        <w:spacing w:line="276" w:lineRule="auto"/>
        <w:contextualSpacing/>
        <w:jc w:val="both"/>
        <w:rPr>
          <w:sz w:val="24"/>
          <w:szCs w:val="24"/>
        </w:rPr>
      </w:pPr>
      <w:r w:rsidRPr="001C2C23">
        <w:rPr>
          <w:sz w:val="24"/>
          <w:szCs w:val="24"/>
        </w:rPr>
        <w:t xml:space="preserve">ostvarivanje prava građana na javno informiranje vezano uz teme i događaje s područja </w:t>
      </w:r>
      <w:r w:rsidR="00DD5B1D" w:rsidRPr="001C2C23">
        <w:rPr>
          <w:sz w:val="24"/>
          <w:szCs w:val="24"/>
        </w:rPr>
        <w:t xml:space="preserve">Općine </w:t>
      </w:r>
      <w:r w:rsidR="00DE7596">
        <w:rPr>
          <w:sz w:val="24"/>
          <w:szCs w:val="24"/>
        </w:rPr>
        <w:t xml:space="preserve">Donja Voća </w:t>
      </w:r>
      <w:r w:rsidRPr="001C2C23">
        <w:rPr>
          <w:sz w:val="24"/>
          <w:szCs w:val="24"/>
        </w:rPr>
        <w:t xml:space="preserve"> </w:t>
      </w:r>
    </w:p>
    <w:p w14:paraId="0E6CE325" w14:textId="5528D8A4" w:rsidR="00474038" w:rsidRPr="001C2C23" w:rsidRDefault="00474038" w:rsidP="001C2C23">
      <w:pPr>
        <w:pStyle w:val="Odlomakpopisa"/>
        <w:widowControl/>
        <w:numPr>
          <w:ilvl w:val="0"/>
          <w:numId w:val="5"/>
        </w:numPr>
        <w:shd w:val="clear" w:color="auto" w:fill="FFFFFF"/>
        <w:autoSpaceDE/>
        <w:autoSpaceDN/>
        <w:spacing w:line="276" w:lineRule="auto"/>
        <w:contextualSpacing/>
        <w:jc w:val="both"/>
        <w:rPr>
          <w:sz w:val="24"/>
          <w:szCs w:val="24"/>
        </w:rPr>
      </w:pPr>
      <w:r w:rsidRPr="001C2C23">
        <w:rPr>
          <w:sz w:val="24"/>
          <w:szCs w:val="24"/>
        </w:rPr>
        <w:t xml:space="preserve">poticanje </w:t>
      </w:r>
      <w:r w:rsidR="00DD5B1D" w:rsidRPr="001C2C23">
        <w:rPr>
          <w:sz w:val="24"/>
          <w:szCs w:val="24"/>
        </w:rPr>
        <w:t>kulturne raznolikosti i njegove baštine</w:t>
      </w:r>
    </w:p>
    <w:p w14:paraId="290C499A" w14:textId="1058CF2D" w:rsidR="00DD5B1D" w:rsidRPr="001C2C23" w:rsidRDefault="00DD5B1D" w:rsidP="001C2C23">
      <w:pPr>
        <w:pStyle w:val="Odlomakpopisa"/>
        <w:widowControl/>
        <w:numPr>
          <w:ilvl w:val="0"/>
          <w:numId w:val="5"/>
        </w:numPr>
        <w:shd w:val="clear" w:color="auto" w:fill="FFFFFF"/>
        <w:autoSpaceDE/>
        <w:autoSpaceDN/>
        <w:spacing w:line="276" w:lineRule="auto"/>
        <w:contextualSpacing/>
        <w:jc w:val="both"/>
        <w:rPr>
          <w:sz w:val="24"/>
          <w:szCs w:val="24"/>
        </w:rPr>
      </w:pPr>
      <w:r w:rsidRPr="001C2C23">
        <w:rPr>
          <w:sz w:val="24"/>
          <w:szCs w:val="24"/>
        </w:rPr>
        <w:t>razvoj odgoja i obrazovanja</w:t>
      </w:r>
    </w:p>
    <w:p w14:paraId="0FCF1E6A" w14:textId="467C352D" w:rsidR="00DD5B1D" w:rsidRPr="001C2C23" w:rsidRDefault="00DD5B1D" w:rsidP="001C2C23">
      <w:pPr>
        <w:pStyle w:val="Odlomakpopisa"/>
        <w:widowControl/>
        <w:numPr>
          <w:ilvl w:val="0"/>
          <w:numId w:val="5"/>
        </w:numPr>
        <w:shd w:val="clear" w:color="auto" w:fill="FFFFFF"/>
        <w:autoSpaceDE/>
        <w:autoSpaceDN/>
        <w:spacing w:line="276" w:lineRule="auto"/>
        <w:contextualSpacing/>
        <w:jc w:val="both"/>
        <w:rPr>
          <w:sz w:val="24"/>
          <w:szCs w:val="24"/>
        </w:rPr>
      </w:pPr>
      <w:r w:rsidRPr="001C2C23">
        <w:rPr>
          <w:sz w:val="24"/>
          <w:szCs w:val="24"/>
        </w:rPr>
        <w:t>razvoj znanosti</w:t>
      </w:r>
    </w:p>
    <w:p w14:paraId="2610E04F" w14:textId="29B254D4" w:rsidR="00DD5B1D" w:rsidRPr="001C2C23" w:rsidRDefault="00DD5B1D" w:rsidP="001C2C23">
      <w:pPr>
        <w:pStyle w:val="Odlomakpopisa"/>
        <w:widowControl/>
        <w:numPr>
          <w:ilvl w:val="0"/>
          <w:numId w:val="5"/>
        </w:numPr>
        <w:shd w:val="clear" w:color="auto" w:fill="FFFFFF"/>
        <w:autoSpaceDE/>
        <w:autoSpaceDN/>
        <w:spacing w:line="276" w:lineRule="auto"/>
        <w:contextualSpacing/>
        <w:jc w:val="both"/>
        <w:rPr>
          <w:sz w:val="24"/>
          <w:szCs w:val="24"/>
        </w:rPr>
      </w:pPr>
      <w:r w:rsidRPr="001C2C23">
        <w:rPr>
          <w:sz w:val="24"/>
          <w:szCs w:val="24"/>
        </w:rPr>
        <w:t>razvoj umjetnosti i sporta</w:t>
      </w:r>
    </w:p>
    <w:p w14:paraId="396D0F73" w14:textId="0514B3FD" w:rsidR="00DD5B1D" w:rsidRPr="001C2C23" w:rsidRDefault="00DD5B1D" w:rsidP="001C2C23">
      <w:pPr>
        <w:pStyle w:val="Odlomakpopisa"/>
        <w:widowControl/>
        <w:numPr>
          <w:ilvl w:val="0"/>
          <w:numId w:val="5"/>
        </w:numPr>
        <w:shd w:val="clear" w:color="auto" w:fill="FFFFFF"/>
        <w:autoSpaceDE/>
        <w:autoSpaceDN/>
        <w:spacing w:line="276" w:lineRule="auto"/>
        <w:contextualSpacing/>
        <w:jc w:val="both"/>
        <w:rPr>
          <w:sz w:val="24"/>
          <w:szCs w:val="24"/>
        </w:rPr>
      </w:pPr>
      <w:r w:rsidRPr="001C2C23">
        <w:rPr>
          <w:sz w:val="24"/>
          <w:szCs w:val="24"/>
        </w:rPr>
        <w:t>promicanje ravnopravnosti spolova</w:t>
      </w:r>
    </w:p>
    <w:p w14:paraId="0649B1F4" w14:textId="535A27E4" w:rsidR="00DD5B1D" w:rsidRPr="001C2C23" w:rsidRDefault="00DD5B1D" w:rsidP="001C2C23">
      <w:pPr>
        <w:pStyle w:val="Odlomakpopisa"/>
        <w:widowControl/>
        <w:numPr>
          <w:ilvl w:val="0"/>
          <w:numId w:val="5"/>
        </w:numPr>
        <w:shd w:val="clear" w:color="auto" w:fill="FFFFFF"/>
        <w:autoSpaceDE/>
        <w:autoSpaceDN/>
        <w:spacing w:line="276" w:lineRule="auto"/>
        <w:contextualSpacing/>
        <w:jc w:val="both"/>
        <w:rPr>
          <w:sz w:val="24"/>
          <w:szCs w:val="24"/>
        </w:rPr>
      </w:pPr>
      <w:r w:rsidRPr="001C2C23">
        <w:rPr>
          <w:sz w:val="24"/>
          <w:szCs w:val="24"/>
        </w:rPr>
        <w:t>promicanje stvaralaštva kajkavskog narječja</w:t>
      </w:r>
    </w:p>
    <w:p w14:paraId="44B94373" w14:textId="319EB414" w:rsidR="00DD5B1D" w:rsidRPr="001C2C23" w:rsidRDefault="00DD5B1D" w:rsidP="001C2C23">
      <w:pPr>
        <w:pStyle w:val="Odlomakpopisa"/>
        <w:widowControl/>
        <w:numPr>
          <w:ilvl w:val="0"/>
          <w:numId w:val="5"/>
        </w:numPr>
        <w:shd w:val="clear" w:color="auto" w:fill="FFFFFF"/>
        <w:autoSpaceDE/>
        <w:autoSpaceDN/>
        <w:spacing w:line="276" w:lineRule="auto"/>
        <w:contextualSpacing/>
        <w:jc w:val="both"/>
        <w:rPr>
          <w:sz w:val="24"/>
          <w:szCs w:val="24"/>
        </w:rPr>
      </w:pPr>
      <w:r w:rsidRPr="001C2C23">
        <w:rPr>
          <w:sz w:val="24"/>
          <w:szCs w:val="24"/>
        </w:rPr>
        <w:t>obrada tema o osobama s invaliditetom</w:t>
      </w:r>
    </w:p>
    <w:p w14:paraId="119B4F70" w14:textId="06274AA4" w:rsidR="00DD5B1D" w:rsidRPr="001C2C23" w:rsidRDefault="00474038" w:rsidP="001C2C23">
      <w:pPr>
        <w:pStyle w:val="Odlomakpopisa"/>
        <w:widowControl/>
        <w:numPr>
          <w:ilvl w:val="0"/>
          <w:numId w:val="5"/>
        </w:numPr>
        <w:shd w:val="clear" w:color="auto" w:fill="FFFFFF"/>
        <w:autoSpaceDE/>
        <w:autoSpaceDN/>
        <w:spacing w:line="276" w:lineRule="auto"/>
        <w:contextualSpacing/>
        <w:jc w:val="both"/>
        <w:rPr>
          <w:sz w:val="24"/>
          <w:szCs w:val="24"/>
        </w:rPr>
      </w:pPr>
      <w:r w:rsidRPr="001C2C23">
        <w:rPr>
          <w:sz w:val="24"/>
          <w:szCs w:val="24"/>
        </w:rPr>
        <w:t xml:space="preserve">poticanje </w:t>
      </w:r>
      <w:r w:rsidR="00DD5B1D" w:rsidRPr="001C2C23">
        <w:rPr>
          <w:sz w:val="24"/>
          <w:szCs w:val="24"/>
        </w:rPr>
        <w:t xml:space="preserve">posebnih </w:t>
      </w:r>
      <w:r w:rsidRPr="001C2C23">
        <w:rPr>
          <w:sz w:val="24"/>
          <w:szCs w:val="24"/>
        </w:rPr>
        <w:t>kultur</w:t>
      </w:r>
      <w:r w:rsidR="00DD5B1D" w:rsidRPr="001C2C23">
        <w:rPr>
          <w:sz w:val="24"/>
          <w:szCs w:val="24"/>
        </w:rPr>
        <w:t xml:space="preserve">nih projekata i manifestacija na području Općine </w:t>
      </w:r>
      <w:r w:rsidR="00DE7596">
        <w:rPr>
          <w:sz w:val="24"/>
          <w:szCs w:val="24"/>
        </w:rPr>
        <w:t xml:space="preserve">Donja Voća </w:t>
      </w:r>
    </w:p>
    <w:p w14:paraId="0442749A" w14:textId="28E6499F" w:rsidR="00DD5B1D" w:rsidRPr="001C2C23" w:rsidRDefault="00DD5B1D" w:rsidP="001C2C23">
      <w:pPr>
        <w:pStyle w:val="Odlomakpopisa"/>
        <w:widowControl/>
        <w:numPr>
          <w:ilvl w:val="0"/>
          <w:numId w:val="5"/>
        </w:numPr>
        <w:shd w:val="clear" w:color="auto" w:fill="FFFFFF"/>
        <w:autoSpaceDE/>
        <w:autoSpaceDN/>
        <w:spacing w:line="276" w:lineRule="auto"/>
        <w:contextualSpacing/>
        <w:jc w:val="both"/>
        <w:rPr>
          <w:sz w:val="24"/>
          <w:szCs w:val="24"/>
        </w:rPr>
      </w:pPr>
      <w:r w:rsidRPr="001C2C23">
        <w:rPr>
          <w:sz w:val="24"/>
          <w:szCs w:val="24"/>
        </w:rPr>
        <w:t>zaštita okoliša i ljudskog zdravlja</w:t>
      </w:r>
      <w:bookmarkEnd w:id="2"/>
    </w:p>
    <w:p w14:paraId="71E90BC9" w14:textId="7EE07702" w:rsidR="00474038" w:rsidRPr="001C2C23" w:rsidRDefault="00474038" w:rsidP="001C2C23">
      <w:pPr>
        <w:shd w:val="clear" w:color="auto" w:fill="FFFFFF"/>
        <w:spacing w:line="276" w:lineRule="auto"/>
        <w:ind w:firstLine="720"/>
        <w:jc w:val="both"/>
        <w:rPr>
          <w:sz w:val="24"/>
          <w:szCs w:val="24"/>
        </w:rPr>
      </w:pPr>
      <w:r w:rsidRPr="001C2C23">
        <w:rPr>
          <w:sz w:val="24"/>
          <w:szCs w:val="24"/>
        </w:rPr>
        <w:t xml:space="preserve">Sveukupni broj ostvarenih bodova čini zbroj bodova ostvarenih ocjenjivanjem po osnovnim kriterijima i bodova ostvarenih dodatnim ocjenjivanjem. </w:t>
      </w:r>
    </w:p>
    <w:p w14:paraId="147622DF" w14:textId="77777777" w:rsidR="00474038" w:rsidRPr="001C2C23" w:rsidRDefault="00474038" w:rsidP="001C2C23">
      <w:pPr>
        <w:shd w:val="clear" w:color="auto" w:fill="FFFFFF"/>
        <w:spacing w:after="220" w:line="276" w:lineRule="auto"/>
        <w:ind w:firstLine="720"/>
        <w:jc w:val="both"/>
        <w:rPr>
          <w:sz w:val="24"/>
          <w:szCs w:val="24"/>
        </w:rPr>
      </w:pPr>
      <w:r w:rsidRPr="001C2C23">
        <w:rPr>
          <w:sz w:val="24"/>
          <w:szCs w:val="24"/>
        </w:rPr>
        <w:t xml:space="preserve">Sukladno ostvarenim bodovima i osiguranim proračunskim sredstvima odabrani programski sadržaji financirat će se prema bodovnoj listi utvrđenoj u obrascu ocjenjivanja.   </w:t>
      </w:r>
    </w:p>
    <w:bookmarkEnd w:id="1"/>
    <w:p w14:paraId="3C64E89A" w14:textId="6CBD97FE" w:rsidR="00BD524B" w:rsidRPr="001C2C23" w:rsidRDefault="00DF714B" w:rsidP="001C2C23">
      <w:pPr>
        <w:spacing w:line="276" w:lineRule="auto"/>
        <w:jc w:val="center"/>
        <w:rPr>
          <w:b/>
          <w:bCs/>
          <w:sz w:val="24"/>
          <w:szCs w:val="24"/>
        </w:rPr>
      </w:pPr>
      <w:r w:rsidRPr="001C2C23">
        <w:rPr>
          <w:b/>
          <w:bCs/>
          <w:sz w:val="24"/>
          <w:szCs w:val="24"/>
        </w:rPr>
        <w:t>Članak 6.</w:t>
      </w:r>
    </w:p>
    <w:p w14:paraId="063C3C15" w14:textId="30BFCF69" w:rsidR="00BD524B" w:rsidRPr="001C2C23" w:rsidRDefault="00DF714B" w:rsidP="001C2C23">
      <w:pPr>
        <w:spacing w:line="276" w:lineRule="auto"/>
        <w:ind w:firstLine="720"/>
        <w:jc w:val="both"/>
        <w:rPr>
          <w:sz w:val="24"/>
          <w:szCs w:val="24"/>
        </w:rPr>
      </w:pPr>
      <w:r w:rsidRPr="001C2C23">
        <w:rPr>
          <w:sz w:val="24"/>
          <w:szCs w:val="24"/>
        </w:rPr>
        <w:t>Povjerenstvo za dodjelu financijskih sredstava utvrđuje prijedlog za dodjelu financijskih sredstava temeljem postignutog broja bodova sukladno utvrđenim kriterijima iz članka 5. ovog Pravilnika.</w:t>
      </w:r>
    </w:p>
    <w:p w14:paraId="1650B758" w14:textId="77777777" w:rsidR="00BA32EA" w:rsidRPr="001C2C23" w:rsidRDefault="00BA32EA" w:rsidP="001C2C23">
      <w:pPr>
        <w:spacing w:line="276" w:lineRule="auto"/>
        <w:rPr>
          <w:sz w:val="24"/>
          <w:szCs w:val="24"/>
        </w:rPr>
      </w:pPr>
    </w:p>
    <w:p w14:paraId="68240CD0" w14:textId="172F7694" w:rsidR="0092468D" w:rsidRPr="001C2C23" w:rsidRDefault="0092468D" w:rsidP="001C2C23">
      <w:pPr>
        <w:spacing w:line="276" w:lineRule="auto"/>
        <w:rPr>
          <w:b/>
          <w:bCs/>
          <w:sz w:val="24"/>
          <w:szCs w:val="24"/>
        </w:rPr>
      </w:pPr>
      <w:r w:rsidRPr="001C2C23">
        <w:rPr>
          <w:b/>
          <w:bCs/>
          <w:sz w:val="24"/>
          <w:szCs w:val="24"/>
        </w:rPr>
        <w:t>V.</w:t>
      </w:r>
      <w:r w:rsidR="008F4D5F" w:rsidRPr="001C2C23">
        <w:rPr>
          <w:b/>
          <w:bCs/>
          <w:sz w:val="24"/>
          <w:szCs w:val="24"/>
        </w:rPr>
        <w:t xml:space="preserve"> </w:t>
      </w:r>
      <w:r w:rsidR="00DF714B" w:rsidRPr="001C2C23">
        <w:rPr>
          <w:b/>
          <w:bCs/>
          <w:sz w:val="24"/>
          <w:szCs w:val="24"/>
        </w:rPr>
        <w:t xml:space="preserve">OBVEZE MEDIJA </w:t>
      </w:r>
    </w:p>
    <w:p w14:paraId="5A20C5A5" w14:textId="68427FA2" w:rsidR="0092468D" w:rsidRPr="001C2C23" w:rsidRDefault="00DF714B" w:rsidP="001C2C23">
      <w:pPr>
        <w:spacing w:line="276" w:lineRule="auto"/>
        <w:jc w:val="center"/>
        <w:rPr>
          <w:b/>
          <w:bCs/>
          <w:sz w:val="24"/>
          <w:szCs w:val="24"/>
        </w:rPr>
      </w:pPr>
      <w:r w:rsidRPr="001C2C23">
        <w:rPr>
          <w:b/>
          <w:bCs/>
          <w:sz w:val="24"/>
          <w:szCs w:val="24"/>
        </w:rPr>
        <w:t>Članak 7.</w:t>
      </w:r>
    </w:p>
    <w:p w14:paraId="1386C1CB" w14:textId="77777777" w:rsidR="00BD524B" w:rsidRPr="001C2C23" w:rsidRDefault="00DF714B" w:rsidP="001C2C23">
      <w:pPr>
        <w:spacing w:line="276" w:lineRule="auto"/>
        <w:ind w:firstLine="720"/>
        <w:jc w:val="both"/>
        <w:rPr>
          <w:sz w:val="24"/>
          <w:szCs w:val="24"/>
        </w:rPr>
      </w:pPr>
      <w:r w:rsidRPr="001C2C23">
        <w:rPr>
          <w:sz w:val="24"/>
          <w:szCs w:val="24"/>
        </w:rPr>
        <w:t>Mediji koji ostvare pravo na financijska sredstva temeljem ovoga Pravilnika dužni su:</w:t>
      </w:r>
    </w:p>
    <w:p w14:paraId="60B24236" w14:textId="03D7B86B" w:rsidR="00055E73" w:rsidRPr="001C2C23" w:rsidRDefault="00055E73" w:rsidP="001C2C23">
      <w:pPr>
        <w:pStyle w:val="Odlomakpopisa"/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1C2C23">
        <w:rPr>
          <w:sz w:val="24"/>
          <w:szCs w:val="24"/>
        </w:rPr>
        <w:t>objavljivati programske sadržaje sukladno podnesenoj prijavi tj. utvrđene ugovornom obvezom</w:t>
      </w:r>
    </w:p>
    <w:p w14:paraId="33C5503B" w14:textId="39C19F07" w:rsidR="00BD524B" w:rsidRPr="001C2C23" w:rsidRDefault="00DF714B" w:rsidP="001C2C23">
      <w:pPr>
        <w:pStyle w:val="Odlomakpopisa"/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1C2C23">
        <w:rPr>
          <w:sz w:val="24"/>
          <w:szCs w:val="24"/>
        </w:rPr>
        <w:lastRenderedPageBreak/>
        <w:t xml:space="preserve">pratiti rad </w:t>
      </w:r>
      <w:r w:rsidR="00DD5B1D" w:rsidRPr="001C2C23">
        <w:rPr>
          <w:sz w:val="24"/>
          <w:szCs w:val="24"/>
        </w:rPr>
        <w:t xml:space="preserve">Općinskog vijeća, </w:t>
      </w:r>
      <w:r w:rsidR="001E7423" w:rsidRPr="001C2C23">
        <w:rPr>
          <w:sz w:val="24"/>
          <w:szCs w:val="24"/>
        </w:rPr>
        <w:t>n</w:t>
      </w:r>
      <w:r w:rsidR="00DD5B1D" w:rsidRPr="001C2C23">
        <w:rPr>
          <w:sz w:val="24"/>
          <w:szCs w:val="24"/>
        </w:rPr>
        <w:t>ačelni</w:t>
      </w:r>
      <w:r w:rsidR="00DE7596">
        <w:rPr>
          <w:sz w:val="24"/>
          <w:szCs w:val="24"/>
        </w:rPr>
        <w:t>ce</w:t>
      </w:r>
      <w:r w:rsidR="00DD5B1D" w:rsidRPr="001C2C23">
        <w:rPr>
          <w:sz w:val="24"/>
          <w:szCs w:val="24"/>
        </w:rPr>
        <w:t xml:space="preserve"> </w:t>
      </w:r>
      <w:r w:rsidRPr="001C2C23">
        <w:rPr>
          <w:sz w:val="24"/>
          <w:szCs w:val="24"/>
        </w:rPr>
        <w:t xml:space="preserve">i upravnih tijela </w:t>
      </w:r>
      <w:r w:rsidR="00DD5B1D" w:rsidRPr="001C2C23">
        <w:rPr>
          <w:sz w:val="24"/>
          <w:szCs w:val="24"/>
        </w:rPr>
        <w:t xml:space="preserve">Općine </w:t>
      </w:r>
      <w:r w:rsidR="00DE7596">
        <w:rPr>
          <w:sz w:val="24"/>
          <w:szCs w:val="24"/>
        </w:rPr>
        <w:t xml:space="preserve">Donja Voća </w:t>
      </w:r>
      <w:r w:rsidRPr="001C2C23">
        <w:rPr>
          <w:sz w:val="24"/>
          <w:szCs w:val="24"/>
        </w:rPr>
        <w:t xml:space="preserve"> uz objavu svih informacija koje su od javnog interesa </w:t>
      </w:r>
      <w:r w:rsidR="004B55D6" w:rsidRPr="001C2C23">
        <w:rPr>
          <w:sz w:val="24"/>
          <w:szCs w:val="24"/>
        </w:rPr>
        <w:t xml:space="preserve">za </w:t>
      </w:r>
      <w:r w:rsidR="00DD5B1D" w:rsidRPr="001C2C23">
        <w:rPr>
          <w:sz w:val="24"/>
          <w:szCs w:val="24"/>
        </w:rPr>
        <w:t>stanovništvo</w:t>
      </w:r>
      <w:r w:rsidRPr="001C2C23">
        <w:rPr>
          <w:sz w:val="24"/>
          <w:szCs w:val="24"/>
        </w:rPr>
        <w:t xml:space="preserve"> i lokaln</w:t>
      </w:r>
      <w:r w:rsidR="00DD5B1D" w:rsidRPr="001C2C23">
        <w:rPr>
          <w:sz w:val="24"/>
          <w:szCs w:val="24"/>
        </w:rPr>
        <w:t>u</w:t>
      </w:r>
      <w:r w:rsidRPr="001C2C23">
        <w:rPr>
          <w:sz w:val="24"/>
          <w:szCs w:val="24"/>
        </w:rPr>
        <w:t xml:space="preserve"> zajednic</w:t>
      </w:r>
      <w:r w:rsidR="00DD5B1D" w:rsidRPr="001C2C23">
        <w:rPr>
          <w:sz w:val="24"/>
          <w:szCs w:val="24"/>
        </w:rPr>
        <w:t>u</w:t>
      </w:r>
    </w:p>
    <w:p w14:paraId="281E5B70" w14:textId="2880ADD3" w:rsidR="00BD524B" w:rsidRPr="001C2C23" w:rsidRDefault="00DF714B" w:rsidP="001C2C23">
      <w:pPr>
        <w:pStyle w:val="Odlomakpopisa"/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1C2C23">
        <w:rPr>
          <w:sz w:val="24"/>
          <w:szCs w:val="24"/>
        </w:rPr>
        <w:t>osobno sudjelovati na konferencijama za novinare i te</w:t>
      </w:r>
      <w:r w:rsidR="004B55D6" w:rsidRPr="001C2C23">
        <w:rPr>
          <w:sz w:val="24"/>
          <w:szCs w:val="24"/>
        </w:rPr>
        <w:t>renskim</w:t>
      </w:r>
      <w:r w:rsidRPr="001C2C23">
        <w:rPr>
          <w:sz w:val="24"/>
          <w:szCs w:val="24"/>
        </w:rPr>
        <w:t xml:space="preserve"> obilascima</w:t>
      </w:r>
    </w:p>
    <w:p w14:paraId="0F45A30E" w14:textId="6B9949FF" w:rsidR="00BD524B" w:rsidRPr="001C2C23" w:rsidRDefault="00DF714B" w:rsidP="001C2C23">
      <w:pPr>
        <w:pStyle w:val="Odlomakpopisa"/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1C2C23">
        <w:rPr>
          <w:sz w:val="24"/>
          <w:szCs w:val="24"/>
        </w:rPr>
        <w:t>objavljivati sadržaje sukladno ciljevima, navedeni</w:t>
      </w:r>
      <w:r w:rsidR="00055E73" w:rsidRPr="001C2C23">
        <w:rPr>
          <w:sz w:val="24"/>
          <w:szCs w:val="24"/>
        </w:rPr>
        <w:t>m</w:t>
      </w:r>
      <w:r w:rsidRPr="001C2C23">
        <w:rPr>
          <w:sz w:val="24"/>
          <w:szCs w:val="24"/>
        </w:rPr>
        <w:t xml:space="preserve"> u članku 2</w:t>
      </w:r>
      <w:r w:rsidR="004B55D6" w:rsidRPr="001C2C23">
        <w:rPr>
          <w:sz w:val="24"/>
          <w:szCs w:val="24"/>
        </w:rPr>
        <w:t>.</w:t>
      </w:r>
      <w:r w:rsidRPr="001C2C23">
        <w:rPr>
          <w:sz w:val="24"/>
          <w:szCs w:val="24"/>
        </w:rPr>
        <w:t xml:space="preserve"> ovog Pravilnika</w:t>
      </w:r>
      <w:r w:rsidR="002317C3" w:rsidRPr="001C2C23">
        <w:rPr>
          <w:sz w:val="24"/>
          <w:szCs w:val="24"/>
        </w:rPr>
        <w:t>.</w:t>
      </w:r>
    </w:p>
    <w:p w14:paraId="279A684B" w14:textId="77777777" w:rsidR="00BD524B" w:rsidRPr="001C2C23" w:rsidRDefault="00BD524B" w:rsidP="001C2C23">
      <w:pPr>
        <w:spacing w:line="276" w:lineRule="auto"/>
        <w:rPr>
          <w:sz w:val="24"/>
          <w:szCs w:val="24"/>
        </w:rPr>
      </w:pPr>
    </w:p>
    <w:p w14:paraId="7B5FA5B8" w14:textId="392D3AA4" w:rsidR="002317C3" w:rsidRPr="001C2C23" w:rsidRDefault="002317C3" w:rsidP="001C2C23">
      <w:pPr>
        <w:spacing w:line="276" w:lineRule="auto"/>
        <w:rPr>
          <w:b/>
          <w:bCs/>
          <w:sz w:val="24"/>
          <w:szCs w:val="24"/>
        </w:rPr>
      </w:pPr>
      <w:r w:rsidRPr="001C2C23">
        <w:rPr>
          <w:b/>
          <w:bCs/>
          <w:sz w:val="24"/>
          <w:szCs w:val="24"/>
        </w:rPr>
        <w:t xml:space="preserve">VI. </w:t>
      </w:r>
      <w:r w:rsidR="00DF714B" w:rsidRPr="001C2C23">
        <w:rPr>
          <w:b/>
          <w:bCs/>
          <w:sz w:val="24"/>
          <w:szCs w:val="24"/>
        </w:rPr>
        <w:t xml:space="preserve">ODLUČIVANJE O IZNOSIMA DODIJELJENIH SREDSTAVA </w:t>
      </w:r>
    </w:p>
    <w:p w14:paraId="14AFD04C" w14:textId="5A274ABC" w:rsidR="002317C3" w:rsidRPr="001C2C23" w:rsidRDefault="00DF714B" w:rsidP="001C2C23">
      <w:pPr>
        <w:spacing w:line="276" w:lineRule="auto"/>
        <w:jc w:val="center"/>
        <w:rPr>
          <w:b/>
          <w:bCs/>
          <w:sz w:val="24"/>
          <w:szCs w:val="24"/>
        </w:rPr>
      </w:pPr>
      <w:r w:rsidRPr="001C2C23">
        <w:rPr>
          <w:b/>
          <w:bCs/>
          <w:sz w:val="24"/>
          <w:szCs w:val="24"/>
        </w:rPr>
        <w:t>Članak 8.</w:t>
      </w:r>
    </w:p>
    <w:p w14:paraId="341EAD99" w14:textId="0DEA7191" w:rsidR="00BD524B" w:rsidRPr="001C2C23" w:rsidRDefault="00DF714B" w:rsidP="001C2C23">
      <w:pPr>
        <w:spacing w:line="276" w:lineRule="auto"/>
        <w:ind w:firstLine="720"/>
        <w:jc w:val="both"/>
        <w:rPr>
          <w:sz w:val="24"/>
          <w:szCs w:val="24"/>
        </w:rPr>
      </w:pPr>
      <w:r w:rsidRPr="001C2C23">
        <w:rPr>
          <w:sz w:val="24"/>
          <w:szCs w:val="24"/>
        </w:rPr>
        <w:t>Odluku o iznosu pojedinačnih financijskih sredstava iz ovoga Pravilnika don</w:t>
      </w:r>
      <w:r w:rsidR="00AA0559" w:rsidRPr="001C2C23">
        <w:rPr>
          <w:sz w:val="24"/>
          <w:szCs w:val="24"/>
        </w:rPr>
        <w:t xml:space="preserve">osi </w:t>
      </w:r>
      <w:r w:rsidR="001E7423" w:rsidRPr="001C2C23">
        <w:rPr>
          <w:sz w:val="24"/>
          <w:szCs w:val="24"/>
        </w:rPr>
        <w:t>n</w:t>
      </w:r>
      <w:r w:rsidR="00AA0559" w:rsidRPr="001C2C23">
        <w:rPr>
          <w:sz w:val="24"/>
          <w:szCs w:val="24"/>
        </w:rPr>
        <w:t>ačelni</w:t>
      </w:r>
      <w:r w:rsidR="00DE7596">
        <w:rPr>
          <w:sz w:val="24"/>
          <w:szCs w:val="24"/>
        </w:rPr>
        <w:t>ca</w:t>
      </w:r>
      <w:r w:rsidR="00AA0559" w:rsidRPr="001C2C23">
        <w:rPr>
          <w:sz w:val="24"/>
          <w:szCs w:val="24"/>
        </w:rPr>
        <w:t xml:space="preserve"> Općine </w:t>
      </w:r>
      <w:r w:rsidR="00856C4D">
        <w:rPr>
          <w:sz w:val="24"/>
          <w:szCs w:val="24"/>
        </w:rPr>
        <w:t xml:space="preserve">Donja Voća </w:t>
      </w:r>
      <w:r w:rsidRPr="001C2C23">
        <w:rPr>
          <w:sz w:val="24"/>
          <w:szCs w:val="24"/>
        </w:rPr>
        <w:t>na prijedlog Povjerenstva za dodjelu financijskih sredstava medijima</w:t>
      </w:r>
      <w:r w:rsidR="005E6FBE" w:rsidRPr="001C2C23">
        <w:rPr>
          <w:sz w:val="24"/>
          <w:szCs w:val="24"/>
        </w:rPr>
        <w:t xml:space="preserve"> (u daljnjem tekstu: Povjerenstvo)</w:t>
      </w:r>
      <w:r w:rsidR="00AA0559" w:rsidRPr="001C2C23">
        <w:rPr>
          <w:sz w:val="24"/>
          <w:szCs w:val="24"/>
        </w:rPr>
        <w:t>. Povjerenstvo</w:t>
      </w:r>
      <w:r w:rsidRPr="001C2C23">
        <w:rPr>
          <w:sz w:val="24"/>
          <w:szCs w:val="24"/>
        </w:rPr>
        <w:t xml:space="preserve"> osniva i imenuje </w:t>
      </w:r>
      <w:r w:rsidR="001E7423" w:rsidRPr="001C2C23">
        <w:rPr>
          <w:sz w:val="24"/>
          <w:szCs w:val="24"/>
        </w:rPr>
        <w:t>n</w:t>
      </w:r>
      <w:r w:rsidR="00AA0559" w:rsidRPr="001C2C23">
        <w:rPr>
          <w:sz w:val="24"/>
          <w:szCs w:val="24"/>
        </w:rPr>
        <w:t>ačelni</w:t>
      </w:r>
      <w:r w:rsidR="00DE7596">
        <w:rPr>
          <w:sz w:val="24"/>
          <w:szCs w:val="24"/>
        </w:rPr>
        <w:t>ca</w:t>
      </w:r>
      <w:r w:rsidR="00AA0559" w:rsidRPr="001C2C23">
        <w:rPr>
          <w:sz w:val="24"/>
          <w:szCs w:val="24"/>
        </w:rPr>
        <w:t xml:space="preserve"> Općine </w:t>
      </w:r>
      <w:r w:rsidR="00DE7596">
        <w:rPr>
          <w:sz w:val="24"/>
          <w:szCs w:val="24"/>
        </w:rPr>
        <w:t>Donja Voća</w:t>
      </w:r>
      <w:r w:rsidR="00856C4D">
        <w:rPr>
          <w:sz w:val="24"/>
          <w:szCs w:val="24"/>
        </w:rPr>
        <w:t>.</w:t>
      </w:r>
    </w:p>
    <w:p w14:paraId="7D3381B9" w14:textId="2936DF11" w:rsidR="00BD524B" w:rsidRPr="001C2C23" w:rsidRDefault="00DF714B" w:rsidP="001C2C23">
      <w:pPr>
        <w:spacing w:line="276" w:lineRule="auto"/>
        <w:ind w:firstLine="720"/>
        <w:jc w:val="both"/>
        <w:rPr>
          <w:sz w:val="24"/>
          <w:szCs w:val="24"/>
        </w:rPr>
      </w:pPr>
      <w:r w:rsidRPr="001C2C23">
        <w:rPr>
          <w:sz w:val="24"/>
          <w:szCs w:val="24"/>
        </w:rPr>
        <w:t xml:space="preserve">Na temelju </w:t>
      </w:r>
      <w:r w:rsidR="00A766E3" w:rsidRPr="001C2C23">
        <w:rPr>
          <w:sz w:val="24"/>
          <w:szCs w:val="24"/>
        </w:rPr>
        <w:t>odluke</w:t>
      </w:r>
      <w:r w:rsidRPr="001C2C23">
        <w:rPr>
          <w:sz w:val="24"/>
          <w:szCs w:val="24"/>
        </w:rPr>
        <w:t xml:space="preserve"> o iznosu pojedinačnih financijskih sredstava </w:t>
      </w:r>
      <w:r w:rsidR="001E7423" w:rsidRPr="001C2C23">
        <w:rPr>
          <w:sz w:val="24"/>
          <w:szCs w:val="24"/>
        </w:rPr>
        <w:t>n</w:t>
      </w:r>
      <w:r w:rsidR="00AA0559" w:rsidRPr="001C2C23">
        <w:rPr>
          <w:sz w:val="24"/>
          <w:szCs w:val="24"/>
        </w:rPr>
        <w:t>ačelni</w:t>
      </w:r>
      <w:r w:rsidR="00DE7596">
        <w:rPr>
          <w:sz w:val="24"/>
          <w:szCs w:val="24"/>
        </w:rPr>
        <w:t>ca</w:t>
      </w:r>
      <w:r w:rsidR="00AA0559" w:rsidRPr="001C2C23">
        <w:rPr>
          <w:sz w:val="24"/>
          <w:szCs w:val="24"/>
        </w:rPr>
        <w:t xml:space="preserve"> Općine </w:t>
      </w:r>
      <w:r w:rsidR="00DE7596">
        <w:rPr>
          <w:sz w:val="24"/>
          <w:szCs w:val="24"/>
        </w:rPr>
        <w:t xml:space="preserve">Donja Voća </w:t>
      </w:r>
      <w:r w:rsidR="00AA0559" w:rsidRPr="001C2C23">
        <w:rPr>
          <w:sz w:val="24"/>
          <w:szCs w:val="24"/>
        </w:rPr>
        <w:t xml:space="preserve"> </w:t>
      </w:r>
      <w:r w:rsidRPr="001C2C23">
        <w:rPr>
          <w:sz w:val="24"/>
          <w:szCs w:val="24"/>
        </w:rPr>
        <w:t>zaključuje ugovor o dodjeli sredstava s podnositeljima prijave kojima su dodijeljena sredstva (korisnicima sredstava).</w:t>
      </w:r>
    </w:p>
    <w:p w14:paraId="72333BC1" w14:textId="77777777" w:rsidR="00BA32EA" w:rsidRPr="001C2C23" w:rsidRDefault="00BA32EA" w:rsidP="001C2C23">
      <w:pPr>
        <w:spacing w:line="276" w:lineRule="auto"/>
        <w:rPr>
          <w:sz w:val="24"/>
          <w:szCs w:val="24"/>
        </w:rPr>
      </w:pPr>
    </w:p>
    <w:p w14:paraId="5358DABF" w14:textId="10FBC008" w:rsidR="009C38FC" w:rsidRPr="001C2C23" w:rsidRDefault="009C38FC" w:rsidP="001C2C23">
      <w:pPr>
        <w:spacing w:line="276" w:lineRule="auto"/>
        <w:rPr>
          <w:b/>
          <w:bCs/>
          <w:sz w:val="24"/>
          <w:szCs w:val="24"/>
        </w:rPr>
      </w:pPr>
      <w:r w:rsidRPr="001C2C23">
        <w:rPr>
          <w:b/>
          <w:bCs/>
          <w:sz w:val="24"/>
          <w:szCs w:val="24"/>
        </w:rPr>
        <w:t xml:space="preserve">VII. </w:t>
      </w:r>
      <w:r w:rsidR="00DF714B" w:rsidRPr="001C2C23">
        <w:rPr>
          <w:b/>
          <w:bCs/>
          <w:sz w:val="24"/>
          <w:szCs w:val="24"/>
        </w:rPr>
        <w:t xml:space="preserve">PODNOŠENJE PRIGOVORA </w:t>
      </w:r>
    </w:p>
    <w:p w14:paraId="53C59FBB" w14:textId="4B8AE315" w:rsidR="009C38FC" w:rsidRPr="001C2C23" w:rsidRDefault="00DF714B" w:rsidP="001C2C23">
      <w:pPr>
        <w:spacing w:line="276" w:lineRule="auto"/>
        <w:jc w:val="center"/>
        <w:rPr>
          <w:b/>
          <w:bCs/>
          <w:sz w:val="24"/>
          <w:szCs w:val="24"/>
        </w:rPr>
      </w:pPr>
      <w:r w:rsidRPr="001C2C23">
        <w:rPr>
          <w:b/>
          <w:bCs/>
          <w:sz w:val="24"/>
          <w:szCs w:val="24"/>
        </w:rPr>
        <w:t xml:space="preserve">Članak </w:t>
      </w:r>
      <w:r w:rsidR="00BA32EA" w:rsidRPr="001C2C23">
        <w:rPr>
          <w:b/>
          <w:bCs/>
          <w:sz w:val="24"/>
          <w:szCs w:val="24"/>
        </w:rPr>
        <w:t>9</w:t>
      </w:r>
      <w:r w:rsidRPr="001C2C23">
        <w:rPr>
          <w:b/>
          <w:bCs/>
          <w:sz w:val="24"/>
          <w:szCs w:val="24"/>
        </w:rPr>
        <w:t>.</w:t>
      </w:r>
    </w:p>
    <w:p w14:paraId="742FBD58" w14:textId="50968157" w:rsidR="00BD524B" w:rsidRPr="001C2C23" w:rsidRDefault="00DF714B" w:rsidP="001C2C23">
      <w:pPr>
        <w:spacing w:line="276" w:lineRule="auto"/>
        <w:ind w:firstLine="720"/>
        <w:jc w:val="distribute"/>
        <w:rPr>
          <w:sz w:val="24"/>
          <w:szCs w:val="24"/>
        </w:rPr>
      </w:pPr>
      <w:r w:rsidRPr="001C2C23">
        <w:rPr>
          <w:sz w:val="24"/>
          <w:szCs w:val="24"/>
        </w:rPr>
        <w:t xml:space="preserve">Podnositelj prijave koji je sudjelovao u </w:t>
      </w:r>
      <w:r w:rsidR="00BA32EA" w:rsidRPr="001C2C23">
        <w:rPr>
          <w:sz w:val="24"/>
          <w:szCs w:val="24"/>
        </w:rPr>
        <w:t>J</w:t>
      </w:r>
      <w:r w:rsidRPr="001C2C23">
        <w:rPr>
          <w:sz w:val="24"/>
          <w:szCs w:val="24"/>
        </w:rPr>
        <w:t xml:space="preserve">avnom </w:t>
      </w:r>
      <w:r w:rsidR="00D72B64" w:rsidRPr="001C2C23">
        <w:rPr>
          <w:sz w:val="24"/>
          <w:szCs w:val="24"/>
        </w:rPr>
        <w:t>poziv</w:t>
      </w:r>
      <w:r w:rsidRPr="001C2C23">
        <w:rPr>
          <w:sz w:val="24"/>
          <w:szCs w:val="24"/>
        </w:rPr>
        <w:t>u za dodjelu sredstava može podnijeti prigovor na odluku o iznosu pojedinačnih financijskih sredstava iz ovoga Pravilnika.</w:t>
      </w:r>
    </w:p>
    <w:p w14:paraId="54304D15" w14:textId="0BEE45D4" w:rsidR="00BD524B" w:rsidRPr="001C2C23" w:rsidRDefault="00764CF0" w:rsidP="001C2C23">
      <w:pPr>
        <w:spacing w:line="276" w:lineRule="auto"/>
        <w:ind w:firstLine="720"/>
        <w:jc w:val="both"/>
        <w:rPr>
          <w:sz w:val="24"/>
          <w:szCs w:val="24"/>
        </w:rPr>
      </w:pPr>
      <w:r w:rsidRPr="001C2C23">
        <w:rPr>
          <w:sz w:val="24"/>
          <w:szCs w:val="24"/>
        </w:rPr>
        <w:t xml:space="preserve">Rok za podnošenje prigovora je 8 (osam) dana od objave </w:t>
      </w:r>
      <w:r w:rsidR="00BA32EA" w:rsidRPr="001C2C23">
        <w:rPr>
          <w:sz w:val="24"/>
          <w:szCs w:val="24"/>
        </w:rPr>
        <w:t>Odluke</w:t>
      </w:r>
      <w:r w:rsidRPr="001C2C23">
        <w:rPr>
          <w:sz w:val="24"/>
          <w:szCs w:val="24"/>
        </w:rPr>
        <w:t xml:space="preserve"> o dodjeli financijskih sredstava na mrežnim stranicama </w:t>
      </w:r>
      <w:r w:rsidR="00BA32EA" w:rsidRPr="001C2C23">
        <w:rPr>
          <w:sz w:val="24"/>
          <w:szCs w:val="24"/>
        </w:rPr>
        <w:t xml:space="preserve">Općine </w:t>
      </w:r>
      <w:r w:rsidR="00DE7596">
        <w:rPr>
          <w:sz w:val="24"/>
          <w:szCs w:val="24"/>
        </w:rPr>
        <w:t>Donja Voća</w:t>
      </w:r>
      <w:r w:rsidRPr="001C2C23">
        <w:rPr>
          <w:sz w:val="24"/>
          <w:szCs w:val="24"/>
        </w:rPr>
        <w:t>.</w:t>
      </w:r>
    </w:p>
    <w:p w14:paraId="06E9B59F" w14:textId="4EF97CD4" w:rsidR="00BD524B" w:rsidRPr="001C2C23" w:rsidRDefault="00764CF0" w:rsidP="00B65751">
      <w:pPr>
        <w:spacing w:line="276" w:lineRule="auto"/>
        <w:ind w:firstLine="720"/>
        <w:jc w:val="both"/>
        <w:rPr>
          <w:sz w:val="24"/>
          <w:szCs w:val="24"/>
        </w:rPr>
      </w:pPr>
      <w:r w:rsidRPr="001C2C23">
        <w:rPr>
          <w:sz w:val="24"/>
          <w:szCs w:val="24"/>
        </w:rPr>
        <w:t xml:space="preserve">O prigovoru odlučuje </w:t>
      </w:r>
      <w:r w:rsidR="001E7423" w:rsidRPr="001C2C23">
        <w:rPr>
          <w:sz w:val="24"/>
          <w:szCs w:val="24"/>
        </w:rPr>
        <w:t>n</w:t>
      </w:r>
      <w:r w:rsidR="00BA32EA" w:rsidRPr="001C2C23">
        <w:rPr>
          <w:sz w:val="24"/>
          <w:szCs w:val="24"/>
        </w:rPr>
        <w:t>ačelni</w:t>
      </w:r>
      <w:r w:rsidR="00DE7596">
        <w:rPr>
          <w:sz w:val="24"/>
          <w:szCs w:val="24"/>
        </w:rPr>
        <w:t xml:space="preserve">ca </w:t>
      </w:r>
      <w:r w:rsidR="00BA32EA" w:rsidRPr="001C2C23">
        <w:rPr>
          <w:sz w:val="24"/>
          <w:szCs w:val="24"/>
        </w:rPr>
        <w:t xml:space="preserve">Općine </w:t>
      </w:r>
      <w:r w:rsidR="00DE7596">
        <w:rPr>
          <w:sz w:val="24"/>
          <w:szCs w:val="24"/>
        </w:rPr>
        <w:t>Donja Voća</w:t>
      </w:r>
      <w:r w:rsidRPr="001C2C23">
        <w:rPr>
          <w:sz w:val="24"/>
          <w:szCs w:val="24"/>
        </w:rPr>
        <w:t>.</w:t>
      </w:r>
    </w:p>
    <w:p w14:paraId="4EE947DD" w14:textId="77777777" w:rsidR="00BD524B" w:rsidRPr="001C2C23" w:rsidRDefault="00BD524B" w:rsidP="001C2C23">
      <w:pPr>
        <w:spacing w:line="276" w:lineRule="auto"/>
        <w:jc w:val="both"/>
        <w:rPr>
          <w:sz w:val="24"/>
          <w:szCs w:val="24"/>
        </w:rPr>
      </w:pPr>
    </w:p>
    <w:p w14:paraId="004567C2" w14:textId="2502B645" w:rsidR="00C64405" w:rsidRPr="00B65751" w:rsidRDefault="00C64405" w:rsidP="001C2C23">
      <w:pPr>
        <w:spacing w:line="276" w:lineRule="auto"/>
        <w:jc w:val="both"/>
        <w:rPr>
          <w:b/>
          <w:bCs/>
          <w:sz w:val="24"/>
          <w:szCs w:val="24"/>
        </w:rPr>
      </w:pPr>
      <w:r w:rsidRPr="001C2C23">
        <w:rPr>
          <w:b/>
          <w:bCs/>
          <w:sz w:val="24"/>
          <w:szCs w:val="24"/>
        </w:rPr>
        <w:t xml:space="preserve">VIII. </w:t>
      </w:r>
      <w:r w:rsidR="00DF714B" w:rsidRPr="001C2C23">
        <w:rPr>
          <w:b/>
          <w:bCs/>
          <w:sz w:val="24"/>
          <w:szCs w:val="24"/>
        </w:rPr>
        <w:t>RAZDOBLJE FINANCIRANJA I NAČIN ISPLATE SREDSTAVA</w:t>
      </w:r>
    </w:p>
    <w:p w14:paraId="6B5E394E" w14:textId="29F4E5F0" w:rsidR="00C64405" w:rsidRPr="001C2C23" w:rsidRDefault="00DF714B" w:rsidP="001C2C23">
      <w:pPr>
        <w:spacing w:line="276" w:lineRule="auto"/>
        <w:jc w:val="center"/>
        <w:rPr>
          <w:b/>
          <w:bCs/>
          <w:sz w:val="24"/>
          <w:szCs w:val="24"/>
        </w:rPr>
      </w:pPr>
      <w:r w:rsidRPr="001C2C23">
        <w:rPr>
          <w:b/>
          <w:bCs/>
          <w:sz w:val="24"/>
          <w:szCs w:val="24"/>
        </w:rPr>
        <w:t>Članak 1</w:t>
      </w:r>
      <w:r w:rsidR="00BA32EA" w:rsidRPr="001C2C23">
        <w:rPr>
          <w:b/>
          <w:bCs/>
          <w:sz w:val="24"/>
          <w:szCs w:val="24"/>
        </w:rPr>
        <w:t>0</w:t>
      </w:r>
      <w:r w:rsidRPr="001C2C23">
        <w:rPr>
          <w:b/>
          <w:bCs/>
          <w:sz w:val="24"/>
          <w:szCs w:val="24"/>
        </w:rPr>
        <w:t>.</w:t>
      </w:r>
    </w:p>
    <w:p w14:paraId="74763C50" w14:textId="5282DB77" w:rsidR="00BD524B" w:rsidRPr="001C2C23" w:rsidRDefault="00DF714B" w:rsidP="001C2C23">
      <w:pPr>
        <w:spacing w:line="276" w:lineRule="auto"/>
        <w:ind w:firstLine="720"/>
        <w:jc w:val="both"/>
        <w:rPr>
          <w:sz w:val="24"/>
          <w:szCs w:val="24"/>
        </w:rPr>
      </w:pPr>
      <w:r w:rsidRPr="001C2C23">
        <w:rPr>
          <w:sz w:val="24"/>
          <w:szCs w:val="24"/>
        </w:rPr>
        <w:t>Financijska sredstva koja</w:t>
      </w:r>
      <w:r w:rsidR="00BA32EA" w:rsidRPr="001C2C23">
        <w:rPr>
          <w:sz w:val="24"/>
          <w:szCs w:val="24"/>
        </w:rPr>
        <w:t xml:space="preserve"> se</w:t>
      </w:r>
      <w:r w:rsidR="00C64405" w:rsidRPr="001C2C23">
        <w:rPr>
          <w:sz w:val="24"/>
          <w:szCs w:val="24"/>
        </w:rPr>
        <w:t xml:space="preserve"> </w:t>
      </w:r>
      <w:r w:rsidRPr="001C2C23">
        <w:rPr>
          <w:sz w:val="24"/>
          <w:szCs w:val="24"/>
        </w:rPr>
        <w:t>dodjeljuj</w:t>
      </w:r>
      <w:r w:rsidR="00BA32EA" w:rsidRPr="001C2C23">
        <w:rPr>
          <w:sz w:val="24"/>
          <w:szCs w:val="24"/>
        </w:rPr>
        <w:t>u</w:t>
      </w:r>
      <w:r w:rsidRPr="001C2C23">
        <w:rPr>
          <w:sz w:val="24"/>
          <w:szCs w:val="24"/>
        </w:rPr>
        <w:t xml:space="preserve"> putem </w:t>
      </w:r>
      <w:r w:rsidR="00D72B64" w:rsidRPr="001C2C23">
        <w:rPr>
          <w:sz w:val="24"/>
          <w:szCs w:val="24"/>
        </w:rPr>
        <w:t>javni</w:t>
      </w:r>
      <w:r w:rsidR="00C64405" w:rsidRPr="001C2C23">
        <w:rPr>
          <w:sz w:val="24"/>
          <w:szCs w:val="24"/>
        </w:rPr>
        <w:t>h</w:t>
      </w:r>
      <w:r w:rsidR="00D72B64" w:rsidRPr="001C2C23">
        <w:rPr>
          <w:sz w:val="24"/>
          <w:szCs w:val="24"/>
        </w:rPr>
        <w:t xml:space="preserve"> poziv</w:t>
      </w:r>
      <w:r w:rsidRPr="001C2C23">
        <w:rPr>
          <w:sz w:val="24"/>
          <w:szCs w:val="24"/>
        </w:rPr>
        <w:t xml:space="preserve">a odnosi se u pravilu na financiranje programskih sadržaja </w:t>
      </w:r>
      <w:r w:rsidR="00764CF0" w:rsidRPr="001C2C23">
        <w:rPr>
          <w:sz w:val="24"/>
          <w:szCs w:val="24"/>
        </w:rPr>
        <w:t xml:space="preserve">elektroničkih </w:t>
      </w:r>
      <w:r w:rsidRPr="001C2C23">
        <w:rPr>
          <w:sz w:val="24"/>
          <w:szCs w:val="24"/>
        </w:rPr>
        <w:t xml:space="preserve">medija koje će se provoditi u kalendarskoj godini za koju se </w:t>
      </w:r>
      <w:r w:rsidR="00D72B64" w:rsidRPr="001C2C23">
        <w:rPr>
          <w:sz w:val="24"/>
          <w:szCs w:val="24"/>
        </w:rPr>
        <w:t>javni poziv</w:t>
      </w:r>
      <w:r w:rsidRPr="001C2C23">
        <w:rPr>
          <w:sz w:val="24"/>
          <w:szCs w:val="24"/>
        </w:rPr>
        <w:t xml:space="preserve"> raspisuje, što će se definirati samim </w:t>
      </w:r>
      <w:r w:rsidR="00D72B64" w:rsidRPr="001C2C23">
        <w:rPr>
          <w:sz w:val="24"/>
          <w:szCs w:val="24"/>
        </w:rPr>
        <w:t xml:space="preserve">javni </w:t>
      </w:r>
      <w:r w:rsidR="00C64405" w:rsidRPr="001C2C23">
        <w:rPr>
          <w:sz w:val="24"/>
          <w:szCs w:val="24"/>
        </w:rPr>
        <w:t>pozivom</w:t>
      </w:r>
      <w:r w:rsidRPr="001C2C23">
        <w:rPr>
          <w:sz w:val="24"/>
          <w:szCs w:val="24"/>
        </w:rPr>
        <w:t>.</w:t>
      </w:r>
    </w:p>
    <w:p w14:paraId="25D49EBB" w14:textId="0A922F78" w:rsidR="00BD524B" w:rsidRPr="001C2C23" w:rsidRDefault="00DF714B" w:rsidP="001C2C23">
      <w:pPr>
        <w:spacing w:line="276" w:lineRule="auto"/>
        <w:ind w:firstLine="720"/>
        <w:jc w:val="both"/>
        <w:rPr>
          <w:sz w:val="24"/>
          <w:szCs w:val="24"/>
        </w:rPr>
      </w:pPr>
      <w:r w:rsidRPr="001C2C23">
        <w:rPr>
          <w:sz w:val="24"/>
          <w:szCs w:val="24"/>
        </w:rPr>
        <w:t xml:space="preserve">Isplate sredstava </w:t>
      </w:r>
      <w:r w:rsidR="00055E73" w:rsidRPr="001C2C23">
        <w:rPr>
          <w:sz w:val="24"/>
          <w:szCs w:val="24"/>
        </w:rPr>
        <w:t>obavljat</w:t>
      </w:r>
      <w:r w:rsidRPr="001C2C23">
        <w:rPr>
          <w:sz w:val="24"/>
          <w:szCs w:val="24"/>
        </w:rPr>
        <w:t xml:space="preserve"> će se nakon zaključenja ugovora o dodjeli sredstava s korisnicima</w:t>
      </w:r>
      <w:r w:rsidR="00BA32EA" w:rsidRPr="001C2C23">
        <w:rPr>
          <w:sz w:val="24"/>
          <w:szCs w:val="24"/>
        </w:rPr>
        <w:t xml:space="preserve">. Dinamika isplata će se </w:t>
      </w:r>
      <w:r w:rsidRPr="001C2C23">
        <w:rPr>
          <w:sz w:val="24"/>
          <w:szCs w:val="24"/>
        </w:rPr>
        <w:t>utvrditi ugovorom o dodjeli sredstava.</w:t>
      </w:r>
    </w:p>
    <w:p w14:paraId="15DF2F32" w14:textId="77777777" w:rsidR="00BD524B" w:rsidRPr="001C2C23" w:rsidRDefault="00BD524B" w:rsidP="001C2C23">
      <w:pPr>
        <w:spacing w:line="276" w:lineRule="auto"/>
        <w:jc w:val="both"/>
        <w:rPr>
          <w:sz w:val="24"/>
          <w:szCs w:val="24"/>
        </w:rPr>
      </w:pPr>
    </w:p>
    <w:p w14:paraId="472228B8" w14:textId="741733DA" w:rsidR="00C64405" w:rsidRPr="00B65751" w:rsidRDefault="00C64405" w:rsidP="001C2C23">
      <w:pPr>
        <w:spacing w:line="276" w:lineRule="auto"/>
        <w:jc w:val="both"/>
        <w:rPr>
          <w:b/>
          <w:bCs/>
          <w:sz w:val="24"/>
          <w:szCs w:val="24"/>
        </w:rPr>
      </w:pPr>
      <w:r w:rsidRPr="001C2C23">
        <w:rPr>
          <w:b/>
          <w:bCs/>
          <w:sz w:val="24"/>
          <w:szCs w:val="24"/>
        </w:rPr>
        <w:t xml:space="preserve">IX. </w:t>
      </w:r>
      <w:r w:rsidR="00DF714B" w:rsidRPr="001C2C23">
        <w:rPr>
          <w:b/>
          <w:bCs/>
          <w:sz w:val="24"/>
          <w:szCs w:val="24"/>
        </w:rPr>
        <w:t xml:space="preserve">OBVEZA IZVJEŠTAVANJA I POVRAT SREDSTAVA </w:t>
      </w:r>
    </w:p>
    <w:p w14:paraId="6265AD2D" w14:textId="182ED9E4" w:rsidR="00C64405" w:rsidRPr="001C2C23" w:rsidRDefault="00DF714B" w:rsidP="001C2C23">
      <w:pPr>
        <w:spacing w:line="276" w:lineRule="auto"/>
        <w:jc w:val="center"/>
        <w:rPr>
          <w:b/>
          <w:bCs/>
          <w:sz w:val="24"/>
          <w:szCs w:val="24"/>
        </w:rPr>
      </w:pPr>
      <w:r w:rsidRPr="001C2C23">
        <w:rPr>
          <w:b/>
          <w:bCs/>
          <w:sz w:val="24"/>
          <w:szCs w:val="24"/>
        </w:rPr>
        <w:t>Članak 1</w:t>
      </w:r>
      <w:r w:rsidR="00BA32EA" w:rsidRPr="001C2C23">
        <w:rPr>
          <w:b/>
          <w:bCs/>
          <w:sz w:val="24"/>
          <w:szCs w:val="24"/>
        </w:rPr>
        <w:t>1</w:t>
      </w:r>
      <w:r w:rsidRPr="001C2C23">
        <w:rPr>
          <w:b/>
          <w:bCs/>
          <w:sz w:val="24"/>
          <w:szCs w:val="24"/>
        </w:rPr>
        <w:t>.</w:t>
      </w:r>
    </w:p>
    <w:p w14:paraId="7406555E" w14:textId="012A56F3" w:rsidR="00BD524B" w:rsidRPr="001C2C23" w:rsidRDefault="00DF714B" w:rsidP="001C2C23">
      <w:pPr>
        <w:spacing w:line="276" w:lineRule="auto"/>
        <w:ind w:firstLine="720"/>
        <w:jc w:val="both"/>
        <w:rPr>
          <w:sz w:val="24"/>
          <w:szCs w:val="24"/>
        </w:rPr>
      </w:pPr>
      <w:bookmarkStart w:id="3" w:name="_Hlk153118481"/>
      <w:r w:rsidRPr="001C2C23">
        <w:rPr>
          <w:sz w:val="24"/>
          <w:szCs w:val="24"/>
        </w:rPr>
        <w:t xml:space="preserve">Korisnik sredstava obvezan je dostaviti </w:t>
      </w:r>
      <w:r w:rsidR="00BA32EA" w:rsidRPr="001C2C23">
        <w:rPr>
          <w:sz w:val="24"/>
          <w:szCs w:val="24"/>
        </w:rPr>
        <w:t xml:space="preserve">Općini </w:t>
      </w:r>
      <w:r w:rsidR="00DE7596">
        <w:rPr>
          <w:sz w:val="24"/>
          <w:szCs w:val="24"/>
        </w:rPr>
        <w:t xml:space="preserve">Donja Voća </w:t>
      </w:r>
      <w:r w:rsidRPr="001C2C23">
        <w:rPr>
          <w:sz w:val="24"/>
          <w:szCs w:val="24"/>
        </w:rPr>
        <w:t xml:space="preserve">pisano izvješće o ispunjavanju obveza </w:t>
      </w:r>
      <w:r w:rsidR="00764CF0" w:rsidRPr="001C2C23">
        <w:rPr>
          <w:sz w:val="24"/>
          <w:szCs w:val="24"/>
        </w:rPr>
        <w:t xml:space="preserve">elektroničkih </w:t>
      </w:r>
      <w:r w:rsidRPr="001C2C23">
        <w:rPr>
          <w:sz w:val="24"/>
          <w:szCs w:val="24"/>
        </w:rPr>
        <w:t>medija propisanih člankom 7. ovog Pravilnika</w:t>
      </w:r>
      <w:bookmarkEnd w:id="3"/>
      <w:r w:rsidRPr="001C2C23">
        <w:rPr>
          <w:sz w:val="24"/>
          <w:szCs w:val="24"/>
        </w:rPr>
        <w:t xml:space="preserve"> u roku za dostavu izvješća koji će se utvrditi ugovorom o dodjeli sredstava.</w:t>
      </w:r>
    </w:p>
    <w:p w14:paraId="289618F7" w14:textId="56DF5E15" w:rsidR="00BD524B" w:rsidRPr="001C2C23" w:rsidRDefault="00BA32EA" w:rsidP="001C2C23">
      <w:pPr>
        <w:spacing w:line="276" w:lineRule="auto"/>
        <w:ind w:firstLine="720"/>
        <w:jc w:val="both"/>
        <w:rPr>
          <w:sz w:val="24"/>
          <w:szCs w:val="24"/>
        </w:rPr>
      </w:pPr>
      <w:bookmarkStart w:id="4" w:name="_Hlk153118540"/>
      <w:r w:rsidRPr="001C2C23">
        <w:rPr>
          <w:sz w:val="24"/>
          <w:szCs w:val="24"/>
        </w:rPr>
        <w:t xml:space="preserve">Općina </w:t>
      </w:r>
      <w:r w:rsidR="00DE7596">
        <w:rPr>
          <w:sz w:val="24"/>
          <w:szCs w:val="24"/>
        </w:rPr>
        <w:t xml:space="preserve">Donja Voća </w:t>
      </w:r>
      <w:r w:rsidR="00DF714B" w:rsidRPr="001C2C23">
        <w:rPr>
          <w:sz w:val="24"/>
          <w:szCs w:val="24"/>
        </w:rPr>
        <w:t xml:space="preserve"> će raskinuti ugovor o dodjeli sredstava ako korisnik sredstava ne dostavi pisano izvješće iz prethodnog stavka u roku utvrđenom ugovorom o dodjeli sredstava odnosno ako se utvrdi da sredstva koristi nenamjenski odnosno suprotno odredbama ovog Pravilnika i ugovora o dodjeli sredstava</w:t>
      </w:r>
      <w:bookmarkEnd w:id="4"/>
      <w:r w:rsidR="00DF714B" w:rsidRPr="001C2C23">
        <w:rPr>
          <w:sz w:val="24"/>
          <w:szCs w:val="24"/>
        </w:rPr>
        <w:t>.</w:t>
      </w:r>
    </w:p>
    <w:p w14:paraId="733831EA" w14:textId="5384A705" w:rsidR="00BD524B" w:rsidRPr="001C2C23" w:rsidRDefault="00DF714B" w:rsidP="001C2C23">
      <w:pPr>
        <w:spacing w:line="276" w:lineRule="auto"/>
        <w:ind w:firstLine="720"/>
        <w:jc w:val="both"/>
        <w:rPr>
          <w:sz w:val="24"/>
          <w:szCs w:val="24"/>
        </w:rPr>
      </w:pPr>
      <w:r w:rsidRPr="001C2C23">
        <w:rPr>
          <w:sz w:val="24"/>
          <w:szCs w:val="24"/>
        </w:rPr>
        <w:t xml:space="preserve">U slučaju raskida ugovora o dodjeli sredstava iz prethodnog stavka, </w:t>
      </w:r>
      <w:r w:rsidR="00BA32EA" w:rsidRPr="001C2C23">
        <w:rPr>
          <w:sz w:val="24"/>
          <w:szCs w:val="24"/>
        </w:rPr>
        <w:t xml:space="preserve">Općina </w:t>
      </w:r>
      <w:r w:rsidR="00DE7596">
        <w:rPr>
          <w:sz w:val="24"/>
          <w:szCs w:val="24"/>
        </w:rPr>
        <w:t xml:space="preserve">Donja Voća </w:t>
      </w:r>
      <w:r w:rsidRPr="001C2C23">
        <w:rPr>
          <w:sz w:val="24"/>
          <w:szCs w:val="24"/>
        </w:rPr>
        <w:t xml:space="preserve"> će od korisnika sredstava zatražiti povrat cjelokupno isplaćenih sredstava. </w:t>
      </w:r>
      <w:bookmarkStart w:id="5" w:name="_Hlk153118587"/>
      <w:r w:rsidRPr="001C2C23">
        <w:rPr>
          <w:sz w:val="24"/>
          <w:szCs w:val="24"/>
        </w:rPr>
        <w:t>Korisnik sredstava dužan je u slučaju raskida ugovora o dodjeli sredstava iz prethodnog stavka izvršiti povrat doznačenih sredstav</w:t>
      </w:r>
      <w:r w:rsidR="00BA32EA" w:rsidRPr="001C2C23">
        <w:rPr>
          <w:sz w:val="24"/>
          <w:szCs w:val="24"/>
        </w:rPr>
        <w:t>a</w:t>
      </w:r>
      <w:r w:rsidRPr="001C2C23">
        <w:rPr>
          <w:sz w:val="24"/>
          <w:szCs w:val="24"/>
        </w:rPr>
        <w:t>, uvećanih za pripadajuću zakonsku zateznu kamatu, u roku utvrđenim ugovorom o dodjeli sredstava.</w:t>
      </w:r>
    </w:p>
    <w:bookmarkEnd w:id="5"/>
    <w:p w14:paraId="2C72C176" w14:textId="77777777" w:rsidR="00BA32EA" w:rsidRPr="001C2C23" w:rsidRDefault="00BA32EA" w:rsidP="001C2C23">
      <w:pPr>
        <w:spacing w:line="276" w:lineRule="auto"/>
        <w:rPr>
          <w:sz w:val="24"/>
          <w:szCs w:val="24"/>
        </w:rPr>
      </w:pPr>
    </w:p>
    <w:p w14:paraId="1E6585EC" w14:textId="64A5A2FD" w:rsidR="00BD524B" w:rsidRPr="001C2C23" w:rsidRDefault="00593F3E" w:rsidP="001C2C23">
      <w:pPr>
        <w:spacing w:line="276" w:lineRule="auto"/>
        <w:rPr>
          <w:b/>
          <w:bCs/>
          <w:sz w:val="24"/>
          <w:szCs w:val="24"/>
        </w:rPr>
      </w:pPr>
      <w:r w:rsidRPr="001C2C23">
        <w:rPr>
          <w:b/>
          <w:bCs/>
          <w:sz w:val="24"/>
          <w:szCs w:val="24"/>
        </w:rPr>
        <w:t xml:space="preserve">X. </w:t>
      </w:r>
      <w:r w:rsidR="00DF714B" w:rsidRPr="001C2C23">
        <w:rPr>
          <w:b/>
          <w:bCs/>
          <w:sz w:val="24"/>
          <w:szCs w:val="24"/>
        </w:rPr>
        <w:t>ZAVRŠNE ODREDBE</w:t>
      </w:r>
    </w:p>
    <w:p w14:paraId="37CF8068" w14:textId="77777777" w:rsidR="00BD524B" w:rsidRPr="001C2C23" w:rsidRDefault="00BD524B" w:rsidP="001C2C23">
      <w:pPr>
        <w:spacing w:line="276" w:lineRule="auto"/>
        <w:rPr>
          <w:b/>
          <w:bCs/>
          <w:sz w:val="24"/>
          <w:szCs w:val="24"/>
        </w:rPr>
      </w:pPr>
    </w:p>
    <w:p w14:paraId="1D98985F" w14:textId="2D05C916" w:rsidR="00BD524B" w:rsidRPr="001C2C23" w:rsidRDefault="00DF714B" w:rsidP="001C2C23">
      <w:pPr>
        <w:spacing w:line="276" w:lineRule="auto"/>
        <w:jc w:val="center"/>
        <w:rPr>
          <w:b/>
          <w:bCs/>
          <w:sz w:val="24"/>
          <w:szCs w:val="24"/>
        </w:rPr>
      </w:pPr>
      <w:r w:rsidRPr="001C2C23">
        <w:rPr>
          <w:b/>
          <w:bCs/>
          <w:sz w:val="24"/>
          <w:szCs w:val="24"/>
        </w:rPr>
        <w:t xml:space="preserve">Članak </w:t>
      </w:r>
      <w:r w:rsidR="00BA32EA" w:rsidRPr="001C2C23">
        <w:rPr>
          <w:b/>
          <w:bCs/>
          <w:sz w:val="24"/>
          <w:szCs w:val="24"/>
        </w:rPr>
        <w:t>12.</w:t>
      </w:r>
    </w:p>
    <w:p w14:paraId="021A407E" w14:textId="79F96078" w:rsidR="00BD524B" w:rsidRPr="001C2C23" w:rsidRDefault="00DF714B" w:rsidP="001C2C23">
      <w:pPr>
        <w:spacing w:line="276" w:lineRule="auto"/>
        <w:ind w:firstLine="720"/>
        <w:jc w:val="both"/>
        <w:rPr>
          <w:sz w:val="24"/>
          <w:szCs w:val="24"/>
        </w:rPr>
      </w:pPr>
      <w:r w:rsidRPr="001C2C23">
        <w:rPr>
          <w:sz w:val="24"/>
          <w:szCs w:val="24"/>
        </w:rPr>
        <w:t xml:space="preserve">Ovaj Pravilnik stupa na snagu </w:t>
      </w:r>
      <w:r w:rsidR="00BA32EA" w:rsidRPr="001C2C23">
        <w:rPr>
          <w:sz w:val="24"/>
          <w:szCs w:val="24"/>
        </w:rPr>
        <w:t>osam dana od dan</w:t>
      </w:r>
      <w:r w:rsidR="0057660D">
        <w:rPr>
          <w:sz w:val="24"/>
          <w:szCs w:val="24"/>
        </w:rPr>
        <w:t>a objave u „</w:t>
      </w:r>
      <w:r w:rsidR="00B65751">
        <w:rPr>
          <w:sz w:val="24"/>
          <w:szCs w:val="24"/>
        </w:rPr>
        <w:t>Službenom vjesniku Varaždinske županije</w:t>
      </w:r>
      <w:r w:rsidR="0057660D">
        <w:rPr>
          <w:sz w:val="24"/>
          <w:szCs w:val="24"/>
        </w:rPr>
        <w:t>“</w:t>
      </w:r>
    </w:p>
    <w:p w14:paraId="4428DC4B" w14:textId="171FA3F0" w:rsidR="00BD524B" w:rsidRPr="001C2C23" w:rsidRDefault="00BD524B" w:rsidP="001C2C23">
      <w:pPr>
        <w:spacing w:line="276" w:lineRule="auto"/>
        <w:rPr>
          <w:sz w:val="24"/>
          <w:szCs w:val="24"/>
        </w:rPr>
      </w:pPr>
    </w:p>
    <w:p w14:paraId="61D173A6" w14:textId="2C70F6CB" w:rsidR="00302E82" w:rsidRPr="00213633" w:rsidRDefault="00302E82" w:rsidP="00302E82">
      <w:pPr>
        <w:tabs>
          <w:tab w:val="left" w:pos="1275"/>
        </w:tabs>
        <w:spacing w:line="276" w:lineRule="auto"/>
        <w:jc w:val="both"/>
        <w:rPr>
          <w:color w:val="222222"/>
          <w:sz w:val="24"/>
          <w:szCs w:val="24"/>
          <w:shd w:val="clear" w:color="auto" w:fill="FFFFFF"/>
        </w:rPr>
      </w:pPr>
      <w:r>
        <w:rPr>
          <w:color w:val="222222"/>
          <w:sz w:val="24"/>
          <w:szCs w:val="24"/>
          <w:shd w:val="clear" w:color="auto" w:fill="FFFFFF"/>
        </w:rPr>
        <w:tab/>
      </w:r>
      <w:r>
        <w:rPr>
          <w:color w:val="222222"/>
          <w:sz w:val="24"/>
          <w:szCs w:val="24"/>
          <w:shd w:val="clear" w:color="auto" w:fill="FFFFFF"/>
        </w:rPr>
        <w:tab/>
      </w:r>
      <w:r>
        <w:rPr>
          <w:color w:val="222222"/>
          <w:sz w:val="24"/>
          <w:szCs w:val="24"/>
          <w:shd w:val="clear" w:color="auto" w:fill="FFFFFF"/>
        </w:rPr>
        <w:tab/>
      </w:r>
      <w:r>
        <w:rPr>
          <w:color w:val="222222"/>
          <w:sz w:val="24"/>
          <w:szCs w:val="24"/>
          <w:shd w:val="clear" w:color="auto" w:fill="FFFFFF"/>
        </w:rPr>
        <w:tab/>
      </w:r>
      <w:r>
        <w:rPr>
          <w:color w:val="222222"/>
          <w:sz w:val="24"/>
          <w:szCs w:val="24"/>
          <w:shd w:val="clear" w:color="auto" w:fill="FFFFFF"/>
        </w:rPr>
        <w:tab/>
      </w:r>
      <w:r>
        <w:rPr>
          <w:color w:val="222222"/>
          <w:sz w:val="24"/>
          <w:szCs w:val="24"/>
          <w:shd w:val="clear" w:color="auto" w:fill="FFFFFF"/>
        </w:rPr>
        <w:tab/>
      </w:r>
      <w:r>
        <w:rPr>
          <w:color w:val="222222"/>
          <w:sz w:val="24"/>
          <w:szCs w:val="24"/>
          <w:shd w:val="clear" w:color="auto" w:fill="FFFFFF"/>
        </w:rPr>
        <w:tab/>
      </w:r>
      <w:r>
        <w:rPr>
          <w:color w:val="222222"/>
          <w:sz w:val="24"/>
          <w:szCs w:val="24"/>
          <w:shd w:val="clear" w:color="auto" w:fill="FFFFFF"/>
        </w:rPr>
        <w:tab/>
      </w:r>
      <w:r w:rsidRPr="00213633">
        <w:rPr>
          <w:color w:val="222222"/>
          <w:sz w:val="24"/>
          <w:szCs w:val="24"/>
          <w:shd w:val="clear" w:color="auto" w:fill="FFFFFF"/>
        </w:rPr>
        <w:t xml:space="preserve">Predsjednik Općinskog vijeća </w:t>
      </w:r>
    </w:p>
    <w:p w14:paraId="3B4E99DF" w14:textId="77777777" w:rsidR="00302E82" w:rsidRPr="00213633" w:rsidRDefault="00302E82" w:rsidP="00302E82">
      <w:pPr>
        <w:tabs>
          <w:tab w:val="left" w:pos="1275"/>
        </w:tabs>
        <w:spacing w:line="276" w:lineRule="auto"/>
        <w:jc w:val="both"/>
        <w:rPr>
          <w:color w:val="222222"/>
          <w:sz w:val="24"/>
          <w:szCs w:val="24"/>
          <w:shd w:val="clear" w:color="auto" w:fill="FFFFFF"/>
        </w:rPr>
      </w:pPr>
      <w:r>
        <w:rPr>
          <w:color w:val="222222"/>
          <w:sz w:val="24"/>
          <w:szCs w:val="24"/>
          <w:shd w:val="clear" w:color="auto" w:fill="FFFFFF"/>
        </w:rPr>
        <w:tab/>
      </w:r>
      <w:r>
        <w:rPr>
          <w:color w:val="222222"/>
          <w:sz w:val="24"/>
          <w:szCs w:val="24"/>
          <w:shd w:val="clear" w:color="auto" w:fill="FFFFFF"/>
        </w:rPr>
        <w:tab/>
      </w:r>
      <w:r>
        <w:rPr>
          <w:color w:val="222222"/>
          <w:sz w:val="24"/>
          <w:szCs w:val="24"/>
          <w:shd w:val="clear" w:color="auto" w:fill="FFFFFF"/>
        </w:rPr>
        <w:tab/>
      </w:r>
      <w:r>
        <w:rPr>
          <w:color w:val="222222"/>
          <w:sz w:val="24"/>
          <w:szCs w:val="24"/>
          <w:shd w:val="clear" w:color="auto" w:fill="FFFFFF"/>
        </w:rPr>
        <w:tab/>
      </w:r>
      <w:r>
        <w:rPr>
          <w:color w:val="222222"/>
          <w:sz w:val="24"/>
          <w:szCs w:val="24"/>
          <w:shd w:val="clear" w:color="auto" w:fill="FFFFFF"/>
        </w:rPr>
        <w:tab/>
      </w:r>
      <w:r>
        <w:rPr>
          <w:color w:val="222222"/>
          <w:sz w:val="24"/>
          <w:szCs w:val="24"/>
          <w:shd w:val="clear" w:color="auto" w:fill="FFFFFF"/>
        </w:rPr>
        <w:tab/>
      </w:r>
      <w:r>
        <w:rPr>
          <w:color w:val="222222"/>
          <w:sz w:val="24"/>
          <w:szCs w:val="24"/>
          <w:shd w:val="clear" w:color="auto" w:fill="FFFFFF"/>
        </w:rPr>
        <w:tab/>
      </w:r>
      <w:r>
        <w:rPr>
          <w:color w:val="222222"/>
          <w:sz w:val="24"/>
          <w:szCs w:val="24"/>
          <w:shd w:val="clear" w:color="auto" w:fill="FFFFFF"/>
        </w:rPr>
        <w:tab/>
        <w:t xml:space="preserve">            Željko Žmegač</w:t>
      </w:r>
    </w:p>
    <w:p w14:paraId="215329A3" w14:textId="0BCA0FEB" w:rsidR="00BA32EA" w:rsidRDefault="00BA32EA" w:rsidP="00302E82">
      <w:pPr>
        <w:spacing w:line="276" w:lineRule="auto"/>
        <w:ind w:left="5040" w:firstLine="720"/>
        <w:rPr>
          <w:sz w:val="24"/>
          <w:szCs w:val="24"/>
        </w:rPr>
      </w:pPr>
    </w:p>
    <w:sectPr w:rsidR="00BA32EA" w:rsidSect="00BA32EA">
      <w:pgSz w:w="11910" w:h="16840"/>
      <w:pgMar w:top="1417" w:right="1417" w:bottom="993" w:left="141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C436C" w14:textId="77777777" w:rsidR="00FE32CF" w:rsidRDefault="00FE32CF" w:rsidP="00264EEC">
      <w:r>
        <w:separator/>
      </w:r>
    </w:p>
  </w:endnote>
  <w:endnote w:type="continuationSeparator" w:id="0">
    <w:p w14:paraId="652CE293" w14:textId="77777777" w:rsidR="00FE32CF" w:rsidRDefault="00FE32CF" w:rsidP="00264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1C515" w14:textId="77777777" w:rsidR="00FE32CF" w:rsidRDefault="00FE32CF" w:rsidP="00264EEC">
      <w:r>
        <w:separator/>
      </w:r>
    </w:p>
  </w:footnote>
  <w:footnote w:type="continuationSeparator" w:id="0">
    <w:p w14:paraId="24BAB9C7" w14:textId="77777777" w:rsidR="00FE32CF" w:rsidRDefault="00FE32CF" w:rsidP="00264E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06C5D"/>
    <w:multiLevelType w:val="hybridMultilevel"/>
    <w:tmpl w:val="D2FA7C4A"/>
    <w:lvl w:ilvl="0" w:tplc="83D4D9B0">
      <w:numFmt w:val="bullet"/>
      <w:lvlText w:val="—"/>
      <w:lvlJc w:val="left"/>
      <w:pPr>
        <w:ind w:left="798" w:hanging="60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hr-HR" w:bidi="hr-HR"/>
      </w:rPr>
    </w:lvl>
    <w:lvl w:ilvl="1" w:tplc="B93E2980">
      <w:numFmt w:val="bullet"/>
      <w:lvlText w:val="-"/>
      <w:lvlJc w:val="left"/>
      <w:pPr>
        <w:ind w:left="918" w:hanging="360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hr-HR" w:eastAsia="hr-HR" w:bidi="hr-HR"/>
      </w:rPr>
    </w:lvl>
    <w:lvl w:ilvl="2" w:tplc="90128A58">
      <w:numFmt w:val="bullet"/>
      <w:lvlText w:val="•"/>
      <w:lvlJc w:val="left"/>
      <w:pPr>
        <w:ind w:left="1860" w:hanging="360"/>
      </w:pPr>
      <w:rPr>
        <w:rFonts w:hint="default"/>
        <w:lang w:val="hr-HR" w:eastAsia="hr-HR" w:bidi="hr-HR"/>
      </w:rPr>
    </w:lvl>
    <w:lvl w:ilvl="3" w:tplc="CECE4FA2">
      <w:numFmt w:val="bullet"/>
      <w:lvlText w:val="•"/>
      <w:lvlJc w:val="left"/>
      <w:pPr>
        <w:ind w:left="2801" w:hanging="360"/>
      </w:pPr>
      <w:rPr>
        <w:rFonts w:hint="default"/>
        <w:lang w:val="hr-HR" w:eastAsia="hr-HR" w:bidi="hr-HR"/>
      </w:rPr>
    </w:lvl>
    <w:lvl w:ilvl="4" w:tplc="5AFE350E">
      <w:numFmt w:val="bullet"/>
      <w:lvlText w:val="•"/>
      <w:lvlJc w:val="left"/>
      <w:pPr>
        <w:ind w:left="3742" w:hanging="360"/>
      </w:pPr>
      <w:rPr>
        <w:rFonts w:hint="default"/>
        <w:lang w:val="hr-HR" w:eastAsia="hr-HR" w:bidi="hr-HR"/>
      </w:rPr>
    </w:lvl>
    <w:lvl w:ilvl="5" w:tplc="D2827368">
      <w:numFmt w:val="bullet"/>
      <w:lvlText w:val="•"/>
      <w:lvlJc w:val="left"/>
      <w:pPr>
        <w:ind w:left="4682" w:hanging="360"/>
      </w:pPr>
      <w:rPr>
        <w:rFonts w:hint="default"/>
        <w:lang w:val="hr-HR" w:eastAsia="hr-HR" w:bidi="hr-HR"/>
      </w:rPr>
    </w:lvl>
    <w:lvl w:ilvl="6" w:tplc="D13220D8">
      <w:numFmt w:val="bullet"/>
      <w:lvlText w:val="•"/>
      <w:lvlJc w:val="left"/>
      <w:pPr>
        <w:ind w:left="5623" w:hanging="360"/>
      </w:pPr>
      <w:rPr>
        <w:rFonts w:hint="default"/>
        <w:lang w:val="hr-HR" w:eastAsia="hr-HR" w:bidi="hr-HR"/>
      </w:rPr>
    </w:lvl>
    <w:lvl w:ilvl="7" w:tplc="742EAC62">
      <w:numFmt w:val="bullet"/>
      <w:lvlText w:val="•"/>
      <w:lvlJc w:val="left"/>
      <w:pPr>
        <w:ind w:left="6564" w:hanging="360"/>
      </w:pPr>
      <w:rPr>
        <w:rFonts w:hint="default"/>
        <w:lang w:val="hr-HR" w:eastAsia="hr-HR" w:bidi="hr-HR"/>
      </w:rPr>
    </w:lvl>
    <w:lvl w:ilvl="8" w:tplc="D2663BB8">
      <w:numFmt w:val="bullet"/>
      <w:lvlText w:val="•"/>
      <w:lvlJc w:val="left"/>
      <w:pPr>
        <w:ind w:left="7504" w:hanging="360"/>
      </w:pPr>
      <w:rPr>
        <w:rFonts w:hint="default"/>
        <w:lang w:val="hr-HR" w:eastAsia="hr-HR" w:bidi="hr-HR"/>
      </w:rPr>
    </w:lvl>
  </w:abstractNum>
  <w:abstractNum w:abstractNumId="1" w15:restartNumberingAfterBreak="0">
    <w:nsid w:val="0FA42A4D"/>
    <w:multiLevelType w:val="hybridMultilevel"/>
    <w:tmpl w:val="E76826FE"/>
    <w:lvl w:ilvl="0" w:tplc="1B7CAE5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C772EBE"/>
    <w:multiLevelType w:val="hybridMultilevel"/>
    <w:tmpl w:val="CA4A290A"/>
    <w:lvl w:ilvl="0" w:tplc="2C120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39504D"/>
    <w:multiLevelType w:val="hybridMultilevel"/>
    <w:tmpl w:val="D962FEEC"/>
    <w:lvl w:ilvl="0" w:tplc="2C120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D94FA4"/>
    <w:multiLevelType w:val="hybridMultilevel"/>
    <w:tmpl w:val="1284CE9C"/>
    <w:lvl w:ilvl="0" w:tplc="2C120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234D45"/>
    <w:multiLevelType w:val="hybridMultilevel"/>
    <w:tmpl w:val="F7948004"/>
    <w:lvl w:ilvl="0" w:tplc="8AF45B74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FD60B2"/>
    <w:multiLevelType w:val="hybridMultilevel"/>
    <w:tmpl w:val="A8204F34"/>
    <w:lvl w:ilvl="0" w:tplc="D684208A">
      <w:numFmt w:val="bullet"/>
      <w:lvlText w:val="-"/>
      <w:lvlJc w:val="left"/>
      <w:pPr>
        <w:ind w:left="918" w:hanging="360"/>
      </w:pPr>
      <w:rPr>
        <w:rFonts w:ascii="Times New Roman" w:eastAsia="Times New Roman" w:hAnsi="Times New Roman" w:cs="Times New Roman" w:hint="default"/>
        <w:spacing w:val="-21"/>
        <w:w w:val="99"/>
        <w:sz w:val="24"/>
        <w:szCs w:val="24"/>
        <w:lang w:val="hr-HR" w:eastAsia="hr-HR" w:bidi="hr-HR"/>
      </w:rPr>
    </w:lvl>
    <w:lvl w:ilvl="1" w:tplc="AEBC0434">
      <w:numFmt w:val="bullet"/>
      <w:lvlText w:val="•"/>
      <w:lvlJc w:val="left"/>
      <w:pPr>
        <w:ind w:left="1766" w:hanging="360"/>
      </w:pPr>
      <w:rPr>
        <w:rFonts w:hint="default"/>
        <w:lang w:val="hr-HR" w:eastAsia="hr-HR" w:bidi="hr-HR"/>
      </w:rPr>
    </w:lvl>
    <w:lvl w:ilvl="2" w:tplc="B04E1B08">
      <w:numFmt w:val="bullet"/>
      <w:lvlText w:val="•"/>
      <w:lvlJc w:val="left"/>
      <w:pPr>
        <w:ind w:left="2613" w:hanging="360"/>
      </w:pPr>
      <w:rPr>
        <w:rFonts w:hint="default"/>
        <w:lang w:val="hr-HR" w:eastAsia="hr-HR" w:bidi="hr-HR"/>
      </w:rPr>
    </w:lvl>
    <w:lvl w:ilvl="3" w:tplc="899475E0">
      <w:numFmt w:val="bullet"/>
      <w:lvlText w:val="•"/>
      <w:lvlJc w:val="left"/>
      <w:pPr>
        <w:ind w:left="3459" w:hanging="360"/>
      </w:pPr>
      <w:rPr>
        <w:rFonts w:hint="default"/>
        <w:lang w:val="hr-HR" w:eastAsia="hr-HR" w:bidi="hr-HR"/>
      </w:rPr>
    </w:lvl>
    <w:lvl w:ilvl="4" w:tplc="8CA067D2">
      <w:numFmt w:val="bullet"/>
      <w:lvlText w:val="•"/>
      <w:lvlJc w:val="left"/>
      <w:pPr>
        <w:ind w:left="4306" w:hanging="360"/>
      </w:pPr>
      <w:rPr>
        <w:rFonts w:hint="default"/>
        <w:lang w:val="hr-HR" w:eastAsia="hr-HR" w:bidi="hr-HR"/>
      </w:rPr>
    </w:lvl>
    <w:lvl w:ilvl="5" w:tplc="4522B0BE">
      <w:numFmt w:val="bullet"/>
      <w:lvlText w:val="•"/>
      <w:lvlJc w:val="left"/>
      <w:pPr>
        <w:ind w:left="5153" w:hanging="360"/>
      </w:pPr>
      <w:rPr>
        <w:rFonts w:hint="default"/>
        <w:lang w:val="hr-HR" w:eastAsia="hr-HR" w:bidi="hr-HR"/>
      </w:rPr>
    </w:lvl>
    <w:lvl w:ilvl="6" w:tplc="16E82D16">
      <w:numFmt w:val="bullet"/>
      <w:lvlText w:val="•"/>
      <w:lvlJc w:val="left"/>
      <w:pPr>
        <w:ind w:left="5999" w:hanging="360"/>
      </w:pPr>
      <w:rPr>
        <w:rFonts w:hint="default"/>
        <w:lang w:val="hr-HR" w:eastAsia="hr-HR" w:bidi="hr-HR"/>
      </w:rPr>
    </w:lvl>
    <w:lvl w:ilvl="7" w:tplc="1BB0B910">
      <w:numFmt w:val="bullet"/>
      <w:lvlText w:val="•"/>
      <w:lvlJc w:val="left"/>
      <w:pPr>
        <w:ind w:left="6846" w:hanging="360"/>
      </w:pPr>
      <w:rPr>
        <w:rFonts w:hint="default"/>
        <w:lang w:val="hr-HR" w:eastAsia="hr-HR" w:bidi="hr-HR"/>
      </w:rPr>
    </w:lvl>
    <w:lvl w:ilvl="8" w:tplc="360E1428">
      <w:numFmt w:val="bullet"/>
      <w:lvlText w:val="•"/>
      <w:lvlJc w:val="left"/>
      <w:pPr>
        <w:ind w:left="7693" w:hanging="360"/>
      </w:pPr>
      <w:rPr>
        <w:rFonts w:hint="default"/>
        <w:lang w:val="hr-HR" w:eastAsia="hr-HR" w:bidi="hr-HR"/>
      </w:rPr>
    </w:lvl>
  </w:abstractNum>
  <w:abstractNum w:abstractNumId="7" w15:restartNumberingAfterBreak="0">
    <w:nsid w:val="45342010"/>
    <w:multiLevelType w:val="hybridMultilevel"/>
    <w:tmpl w:val="8E8ACD40"/>
    <w:lvl w:ilvl="0" w:tplc="2C120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E10A94"/>
    <w:multiLevelType w:val="hybridMultilevel"/>
    <w:tmpl w:val="1E342080"/>
    <w:lvl w:ilvl="0" w:tplc="38488A06">
      <w:start w:val="1"/>
      <w:numFmt w:val="lowerLetter"/>
      <w:lvlText w:val="%1)"/>
      <w:lvlJc w:val="left"/>
      <w:pPr>
        <w:ind w:left="1166" w:hanging="260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hr-HR" w:eastAsia="hr-HR" w:bidi="hr-HR"/>
      </w:rPr>
    </w:lvl>
    <w:lvl w:ilvl="1" w:tplc="8408CC84">
      <w:numFmt w:val="bullet"/>
      <w:lvlText w:val="•"/>
      <w:lvlJc w:val="left"/>
      <w:pPr>
        <w:ind w:left="1982" w:hanging="260"/>
      </w:pPr>
      <w:rPr>
        <w:rFonts w:hint="default"/>
        <w:lang w:val="hr-HR" w:eastAsia="hr-HR" w:bidi="hr-HR"/>
      </w:rPr>
    </w:lvl>
    <w:lvl w:ilvl="2" w:tplc="6A162530">
      <w:numFmt w:val="bullet"/>
      <w:lvlText w:val="•"/>
      <w:lvlJc w:val="left"/>
      <w:pPr>
        <w:ind w:left="2805" w:hanging="260"/>
      </w:pPr>
      <w:rPr>
        <w:rFonts w:hint="default"/>
        <w:lang w:val="hr-HR" w:eastAsia="hr-HR" w:bidi="hr-HR"/>
      </w:rPr>
    </w:lvl>
    <w:lvl w:ilvl="3" w:tplc="E3D6352E">
      <w:numFmt w:val="bullet"/>
      <w:lvlText w:val="•"/>
      <w:lvlJc w:val="left"/>
      <w:pPr>
        <w:ind w:left="3627" w:hanging="260"/>
      </w:pPr>
      <w:rPr>
        <w:rFonts w:hint="default"/>
        <w:lang w:val="hr-HR" w:eastAsia="hr-HR" w:bidi="hr-HR"/>
      </w:rPr>
    </w:lvl>
    <w:lvl w:ilvl="4" w:tplc="71CC0C42">
      <w:numFmt w:val="bullet"/>
      <w:lvlText w:val="•"/>
      <w:lvlJc w:val="left"/>
      <w:pPr>
        <w:ind w:left="4450" w:hanging="260"/>
      </w:pPr>
      <w:rPr>
        <w:rFonts w:hint="default"/>
        <w:lang w:val="hr-HR" w:eastAsia="hr-HR" w:bidi="hr-HR"/>
      </w:rPr>
    </w:lvl>
    <w:lvl w:ilvl="5" w:tplc="83667BD0">
      <w:numFmt w:val="bullet"/>
      <w:lvlText w:val="•"/>
      <w:lvlJc w:val="left"/>
      <w:pPr>
        <w:ind w:left="5273" w:hanging="260"/>
      </w:pPr>
      <w:rPr>
        <w:rFonts w:hint="default"/>
        <w:lang w:val="hr-HR" w:eastAsia="hr-HR" w:bidi="hr-HR"/>
      </w:rPr>
    </w:lvl>
    <w:lvl w:ilvl="6" w:tplc="5DAE7A34">
      <w:numFmt w:val="bullet"/>
      <w:lvlText w:val="•"/>
      <w:lvlJc w:val="left"/>
      <w:pPr>
        <w:ind w:left="6095" w:hanging="260"/>
      </w:pPr>
      <w:rPr>
        <w:rFonts w:hint="default"/>
        <w:lang w:val="hr-HR" w:eastAsia="hr-HR" w:bidi="hr-HR"/>
      </w:rPr>
    </w:lvl>
    <w:lvl w:ilvl="7" w:tplc="85EC35E0">
      <w:numFmt w:val="bullet"/>
      <w:lvlText w:val="•"/>
      <w:lvlJc w:val="left"/>
      <w:pPr>
        <w:ind w:left="6918" w:hanging="260"/>
      </w:pPr>
      <w:rPr>
        <w:rFonts w:hint="default"/>
        <w:lang w:val="hr-HR" w:eastAsia="hr-HR" w:bidi="hr-HR"/>
      </w:rPr>
    </w:lvl>
    <w:lvl w:ilvl="8" w:tplc="57361FBE">
      <w:numFmt w:val="bullet"/>
      <w:lvlText w:val="•"/>
      <w:lvlJc w:val="left"/>
      <w:pPr>
        <w:ind w:left="7741" w:hanging="260"/>
      </w:pPr>
      <w:rPr>
        <w:rFonts w:hint="default"/>
        <w:lang w:val="hr-HR" w:eastAsia="hr-HR" w:bidi="hr-HR"/>
      </w:rPr>
    </w:lvl>
  </w:abstractNum>
  <w:abstractNum w:abstractNumId="9" w15:restartNumberingAfterBreak="0">
    <w:nsid w:val="4F9B2CAB"/>
    <w:multiLevelType w:val="hybridMultilevel"/>
    <w:tmpl w:val="8C6A4F8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82380F"/>
    <w:multiLevelType w:val="hybridMultilevel"/>
    <w:tmpl w:val="BB6A5800"/>
    <w:lvl w:ilvl="0" w:tplc="2C120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96ECA"/>
    <w:multiLevelType w:val="hybridMultilevel"/>
    <w:tmpl w:val="0B8C52E6"/>
    <w:lvl w:ilvl="0" w:tplc="B9FC7908">
      <w:start w:val="1"/>
      <w:numFmt w:val="upperRoman"/>
      <w:lvlText w:val="%1."/>
      <w:lvlJc w:val="left"/>
      <w:pPr>
        <w:ind w:left="4241" w:hanging="214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hr-HR" w:eastAsia="hr-HR" w:bidi="hr-HR"/>
      </w:rPr>
    </w:lvl>
    <w:lvl w:ilvl="1" w:tplc="C6AA0222">
      <w:numFmt w:val="bullet"/>
      <w:lvlText w:val="•"/>
      <w:lvlJc w:val="left"/>
      <w:pPr>
        <w:ind w:left="4754" w:hanging="214"/>
      </w:pPr>
      <w:rPr>
        <w:rFonts w:hint="default"/>
        <w:lang w:val="hr-HR" w:eastAsia="hr-HR" w:bidi="hr-HR"/>
      </w:rPr>
    </w:lvl>
    <w:lvl w:ilvl="2" w:tplc="45BCC694">
      <w:numFmt w:val="bullet"/>
      <w:lvlText w:val="•"/>
      <w:lvlJc w:val="left"/>
      <w:pPr>
        <w:ind w:left="5269" w:hanging="214"/>
      </w:pPr>
      <w:rPr>
        <w:rFonts w:hint="default"/>
        <w:lang w:val="hr-HR" w:eastAsia="hr-HR" w:bidi="hr-HR"/>
      </w:rPr>
    </w:lvl>
    <w:lvl w:ilvl="3" w:tplc="D12AB140">
      <w:numFmt w:val="bullet"/>
      <w:lvlText w:val="•"/>
      <w:lvlJc w:val="left"/>
      <w:pPr>
        <w:ind w:left="5783" w:hanging="214"/>
      </w:pPr>
      <w:rPr>
        <w:rFonts w:hint="default"/>
        <w:lang w:val="hr-HR" w:eastAsia="hr-HR" w:bidi="hr-HR"/>
      </w:rPr>
    </w:lvl>
    <w:lvl w:ilvl="4" w:tplc="87E0365E">
      <w:numFmt w:val="bullet"/>
      <w:lvlText w:val="•"/>
      <w:lvlJc w:val="left"/>
      <w:pPr>
        <w:ind w:left="6298" w:hanging="214"/>
      </w:pPr>
      <w:rPr>
        <w:rFonts w:hint="default"/>
        <w:lang w:val="hr-HR" w:eastAsia="hr-HR" w:bidi="hr-HR"/>
      </w:rPr>
    </w:lvl>
    <w:lvl w:ilvl="5" w:tplc="2E549FCA">
      <w:numFmt w:val="bullet"/>
      <w:lvlText w:val="•"/>
      <w:lvlJc w:val="left"/>
      <w:pPr>
        <w:ind w:left="6813" w:hanging="214"/>
      </w:pPr>
      <w:rPr>
        <w:rFonts w:hint="default"/>
        <w:lang w:val="hr-HR" w:eastAsia="hr-HR" w:bidi="hr-HR"/>
      </w:rPr>
    </w:lvl>
    <w:lvl w:ilvl="6" w:tplc="6F129DB4">
      <w:numFmt w:val="bullet"/>
      <w:lvlText w:val="•"/>
      <w:lvlJc w:val="left"/>
      <w:pPr>
        <w:ind w:left="7327" w:hanging="214"/>
      </w:pPr>
      <w:rPr>
        <w:rFonts w:hint="default"/>
        <w:lang w:val="hr-HR" w:eastAsia="hr-HR" w:bidi="hr-HR"/>
      </w:rPr>
    </w:lvl>
    <w:lvl w:ilvl="7" w:tplc="93EEA682">
      <w:numFmt w:val="bullet"/>
      <w:lvlText w:val="•"/>
      <w:lvlJc w:val="left"/>
      <w:pPr>
        <w:ind w:left="7842" w:hanging="214"/>
      </w:pPr>
      <w:rPr>
        <w:rFonts w:hint="default"/>
        <w:lang w:val="hr-HR" w:eastAsia="hr-HR" w:bidi="hr-HR"/>
      </w:rPr>
    </w:lvl>
    <w:lvl w:ilvl="8" w:tplc="46802830">
      <w:numFmt w:val="bullet"/>
      <w:lvlText w:val="•"/>
      <w:lvlJc w:val="left"/>
      <w:pPr>
        <w:ind w:left="8357" w:hanging="214"/>
      </w:pPr>
      <w:rPr>
        <w:rFonts w:hint="default"/>
        <w:lang w:val="hr-HR" w:eastAsia="hr-HR" w:bidi="hr-HR"/>
      </w:rPr>
    </w:lvl>
  </w:abstractNum>
  <w:abstractNum w:abstractNumId="12" w15:restartNumberingAfterBreak="0">
    <w:nsid w:val="6C681FDF"/>
    <w:multiLevelType w:val="hybridMultilevel"/>
    <w:tmpl w:val="AD9247AA"/>
    <w:lvl w:ilvl="0" w:tplc="2C120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040FAC"/>
    <w:multiLevelType w:val="hybridMultilevel"/>
    <w:tmpl w:val="7822535C"/>
    <w:lvl w:ilvl="0" w:tplc="42A4ED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442843">
    <w:abstractNumId w:val="8"/>
  </w:num>
  <w:num w:numId="2" w16cid:durableId="322660310">
    <w:abstractNumId w:val="0"/>
  </w:num>
  <w:num w:numId="3" w16cid:durableId="247689332">
    <w:abstractNumId w:val="6"/>
  </w:num>
  <w:num w:numId="4" w16cid:durableId="1108042462">
    <w:abstractNumId w:val="11"/>
  </w:num>
  <w:num w:numId="5" w16cid:durableId="11760643">
    <w:abstractNumId w:val="9"/>
  </w:num>
  <w:num w:numId="6" w16cid:durableId="2064913195">
    <w:abstractNumId w:val="3"/>
  </w:num>
  <w:num w:numId="7" w16cid:durableId="268006394">
    <w:abstractNumId w:val="10"/>
  </w:num>
  <w:num w:numId="8" w16cid:durableId="1458333807">
    <w:abstractNumId w:val="2"/>
  </w:num>
  <w:num w:numId="9" w16cid:durableId="149250578">
    <w:abstractNumId w:val="7"/>
  </w:num>
  <w:num w:numId="10" w16cid:durableId="1204363923">
    <w:abstractNumId w:val="4"/>
  </w:num>
  <w:num w:numId="11" w16cid:durableId="321198494">
    <w:abstractNumId w:val="12"/>
  </w:num>
  <w:num w:numId="12" w16cid:durableId="1988633375">
    <w:abstractNumId w:val="1"/>
  </w:num>
  <w:num w:numId="13" w16cid:durableId="1794401250">
    <w:abstractNumId w:val="13"/>
  </w:num>
  <w:num w:numId="14" w16cid:durableId="13756198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24B"/>
    <w:rsid w:val="00055E73"/>
    <w:rsid w:val="0007579F"/>
    <w:rsid w:val="000779FD"/>
    <w:rsid w:val="000F3A96"/>
    <w:rsid w:val="001459EA"/>
    <w:rsid w:val="001C2C23"/>
    <w:rsid w:val="001D1A9B"/>
    <w:rsid w:val="001E7423"/>
    <w:rsid w:val="00212D59"/>
    <w:rsid w:val="002317C3"/>
    <w:rsid w:val="00254872"/>
    <w:rsid w:val="00264EEC"/>
    <w:rsid w:val="002A705A"/>
    <w:rsid w:val="00302E82"/>
    <w:rsid w:val="00341F0E"/>
    <w:rsid w:val="0036345C"/>
    <w:rsid w:val="003B77FF"/>
    <w:rsid w:val="003D44C3"/>
    <w:rsid w:val="003F2CB4"/>
    <w:rsid w:val="0040314C"/>
    <w:rsid w:val="00474038"/>
    <w:rsid w:val="004B55D6"/>
    <w:rsid w:val="004C10FF"/>
    <w:rsid w:val="004E5F3B"/>
    <w:rsid w:val="005353A3"/>
    <w:rsid w:val="0057660D"/>
    <w:rsid w:val="00587828"/>
    <w:rsid w:val="00593F3E"/>
    <w:rsid w:val="005B7B60"/>
    <w:rsid w:val="005D275B"/>
    <w:rsid w:val="005D678F"/>
    <w:rsid w:val="005E6FBE"/>
    <w:rsid w:val="005F1CCE"/>
    <w:rsid w:val="00645163"/>
    <w:rsid w:val="0065350B"/>
    <w:rsid w:val="00686FF4"/>
    <w:rsid w:val="006B6719"/>
    <w:rsid w:val="006E11C3"/>
    <w:rsid w:val="00715D39"/>
    <w:rsid w:val="00764CF0"/>
    <w:rsid w:val="007A0234"/>
    <w:rsid w:val="00804F7C"/>
    <w:rsid w:val="00842DC5"/>
    <w:rsid w:val="00856C4D"/>
    <w:rsid w:val="00875D62"/>
    <w:rsid w:val="00895157"/>
    <w:rsid w:val="008C0570"/>
    <w:rsid w:val="008F1AC9"/>
    <w:rsid w:val="008F4D5F"/>
    <w:rsid w:val="00915AC4"/>
    <w:rsid w:val="0092468D"/>
    <w:rsid w:val="00983745"/>
    <w:rsid w:val="00983B03"/>
    <w:rsid w:val="009C38FC"/>
    <w:rsid w:val="00A029D8"/>
    <w:rsid w:val="00A766E3"/>
    <w:rsid w:val="00A906C9"/>
    <w:rsid w:val="00AA0559"/>
    <w:rsid w:val="00B1446E"/>
    <w:rsid w:val="00B36130"/>
    <w:rsid w:val="00B52BD6"/>
    <w:rsid w:val="00B555BC"/>
    <w:rsid w:val="00B65751"/>
    <w:rsid w:val="00BA32EA"/>
    <w:rsid w:val="00BD524B"/>
    <w:rsid w:val="00C50B0F"/>
    <w:rsid w:val="00C64405"/>
    <w:rsid w:val="00C910AA"/>
    <w:rsid w:val="00CD5321"/>
    <w:rsid w:val="00CE58FE"/>
    <w:rsid w:val="00D72B64"/>
    <w:rsid w:val="00D965A4"/>
    <w:rsid w:val="00DC1AE0"/>
    <w:rsid w:val="00DD5B1D"/>
    <w:rsid w:val="00DE7596"/>
    <w:rsid w:val="00DF714B"/>
    <w:rsid w:val="00E44993"/>
    <w:rsid w:val="00E92CB4"/>
    <w:rsid w:val="00E95C0A"/>
    <w:rsid w:val="00EC1E0E"/>
    <w:rsid w:val="00EF572E"/>
    <w:rsid w:val="00EF5BD7"/>
    <w:rsid w:val="00F204BE"/>
    <w:rsid w:val="00F448C9"/>
    <w:rsid w:val="00FA3BC8"/>
    <w:rsid w:val="00FE32CF"/>
    <w:rsid w:val="00FF0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9132C"/>
  <w15:docId w15:val="{43898C6F-5F7D-4F47-939A-DF7AB6EEB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6FBE"/>
    <w:rPr>
      <w:rFonts w:ascii="Times New Roman" w:eastAsia="Times New Roman" w:hAnsi="Times New Roman" w:cs="Times New Roman"/>
      <w:lang w:val="hr-HR" w:eastAsia="hr-HR" w:bidi="hr-HR"/>
    </w:rPr>
  </w:style>
  <w:style w:type="paragraph" w:styleId="Naslov1">
    <w:name w:val="heading 1"/>
    <w:basedOn w:val="Normal"/>
    <w:uiPriority w:val="9"/>
    <w:qFormat/>
    <w:pPr>
      <w:ind w:left="4241"/>
      <w:outlineLvl w:val="0"/>
    </w:pPr>
    <w:rPr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pPr>
      <w:ind w:left="918"/>
    </w:pPr>
    <w:rPr>
      <w:sz w:val="24"/>
      <w:szCs w:val="24"/>
    </w:rPr>
  </w:style>
  <w:style w:type="paragraph" w:styleId="Odlomakpopisa">
    <w:name w:val="List Paragraph"/>
    <w:basedOn w:val="Normal"/>
    <w:uiPriority w:val="34"/>
    <w:qFormat/>
    <w:pPr>
      <w:ind w:left="918" w:hanging="360"/>
    </w:pPr>
  </w:style>
  <w:style w:type="paragraph" w:customStyle="1" w:styleId="TableParagraph">
    <w:name w:val="Table Paragraph"/>
    <w:basedOn w:val="Normal"/>
    <w:uiPriority w:val="1"/>
    <w:qFormat/>
    <w:pPr>
      <w:spacing w:line="256" w:lineRule="exact"/>
      <w:ind w:left="200"/>
    </w:pPr>
  </w:style>
  <w:style w:type="paragraph" w:styleId="Bezproreda">
    <w:name w:val="No Spacing"/>
    <w:uiPriority w:val="1"/>
    <w:qFormat/>
    <w:rsid w:val="00842DC5"/>
    <w:pPr>
      <w:widowControl/>
      <w:autoSpaceDE/>
      <w:autoSpaceDN/>
    </w:pPr>
    <w:rPr>
      <w:rFonts w:ascii="Times New Roman" w:hAnsi="Times New Roman"/>
      <w:sz w:val="24"/>
      <w:szCs w:val="24"/>
      <w:lang w:val="hr-HR"/>
    </w:rPr>
  </w:style>
  <w:style w:type="table" w:styleId="Reetkatablice">
    <w:name w:val="Table Grid"/>
    <w:basedOn w:val="Obinatablica"/>
    <w:uiPriority w:val="39"/>
    <w:rsid w:val="008F4D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264EE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64EEC"/>
    <w:rPr>
      <w:rFonts w:ascii="Times New Roman" w:eastAsia="Times New Roman" w:hAnsi="Times New Roman" w:cs="Times New Roman"/>
      <w:lang w:val="hr-HR" w:eastAsia="hr-HR" w:bidi="hr-HR"/>
    </w:rPr>
  </w:style>
  <w:style w:type="paragraph" w:styleId="Podnoje">
    <w:name w:val="footer"/>
    <w:basedOn w:val="Normal"/>
    <w:link w:val="PodnojeChar"/>
    <w:uiPriority w:val="99"/>
    <w:unhideWhenUsed/>
    <w:rsid w:val="00264EE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64EEC"/>
    <w:rPr>
      <w:rFonts w:ascii="Times New Roman" w:eastAsia="Times New Roman" w:hAnsi="Times New Roman" w:cs="Times New Roman"/>
      <w:lang w:val="hr-HR" w:eastAsia="hr-HR" w:bidi="hr-HR"/>
    </w:rPr>
  </w:style>
  <w:style w:type="paragraph" w:styleId="StandardWeb">
    <w:name w:val="Normal (Web)"/>
    <w:basedOn w:val="Normal"/>
    <w:semiHidden/>
    <w:rsid w:val="001C2C2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21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1370</Words>
  <Characters>7813</Characters>
  <Application>Microsoft Office Word</Application>
  <DocSecurity>0</DocSecurity>
  <Lines>65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2</cp:revision>
  <cp:lastPrinted>2022-02-23T14:16:00Z</cp:lastPrinted>
  <dcterms:created xsi:type="dcterms:W3CDTF">2023-12-21T06:49:00Z</dcterms:created>
  <dcterms:modified xsi:type="dcterms:W3CDTF">2023-12-21T06:49:00Z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2021-12-31T00:00:00Z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2022-01-19T00:00:00Z</vt:filetime>
  </property>
</Properties>
</file>