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354FAA1" w14:textId="34621E75" w:rsidR="00BB55FF" w:rsidRPr="00EF7B51" w:rsidRDefault="00EF7B51" w:rsidP="000E2A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</w:t>
      </w:r>
      <w:r w:rsidR="0084601F">
        <w:rPr>
          <w:rFonts w:ascii="Times New Roman" w:hAnsi="Times New Roman" w:cs="Times New Roman"/>
          <w:sz w:val="24"/>
          <w:szCs w:val="24"/>
          <w:lang w:val="hr-HR"/>
        </w:rPr>
        <w:t>1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. Zakona o komunalnom gospodarstvu („Narodne novine“ br. 68/18, 110/08 i 32/20) i 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0B4FBA3D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na području </w:t>
      </w:r>
    </w:p>
    <w:p w14:paraId="45D58BAE" w14:textId="42BCB226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Donja Voća za 202</w:t>
      </w:r>
      <w:r w:rsidR="001B172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godinu </w:t>
      </w:r>
    </w:p>
    <w:p w14:paraId="6EB02E28" w14:textId="77777777" w:rsidR="00BB55FF" w:rsidRPr="00EF7B51" w:rsidRDefault="00BB55FF" w:rsidP="000E2A3D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24274928" w:rsidR="009A08C3" w:rsidRPr="00EF7B51" w:rsidRDefault="009A08C3" w:rsidP="007B050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1CFC9EBE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Ukupna sredstva planirana Programom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</w:t>
      </w:r>
      <w:r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1B172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realizirana su u sljedećim iznosima i za sljedeće namjene:</w:t>
      </w:r>
    </w:p>
    <w:p w14:paraId="34825A1E" w14:textId="77777777" w:rsidR="009A08C3" w:rsidRDefault="009A08C3" w:rsidP="00EB39E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BDDA1E7" w14:textId="77777777" w:rsidR="0084601F" w:rsidRPr="0084601F" w:rsidRDefault="0084601F" w:rsidP="0084601F">
      <w:pPr>
        <w:pStyle w:val="Odlomakpopisa"/>
        <w:numPr>
          <w:ilvl w:val="0"/>
          <w:numId w:val="8"/>
        </w:numPr>
        <w:rPr>
          <w:b/>
          <w:bCs/>
          <w:color w:val="000000" w:themeColor="text1"/>
        </w:rPr>
      </w:pPr>
      <w:r w:rsidRPr="0084601F">
        <w:rPr>
          <w:b/>
          <w:bCs/>
          <w:color w:val="000000" w:themeColor="text1"/>
        </w:rPr>
        <w:t>Modernizacija cestovnog prometa:</w:t>
      </w:r>
    </w:p>
    <w:p w14:paraId="30991CD8" w14:textId="77777777" w:rsidR="0084601F" w:rsidRPr="0084601F" w:rsidRDefault="0084601F" w:rsidP="0084601F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615"/>
        <w:gridCol w:w="2617"/>
        <w:gridCol w:w="2977"/>
      </w:tblGrid>
      <w:tr w:rsidR="0084601F" w:rsidRPr="0084601F" w14:paraId="61AEA5A3" w14:textId="77777777" w:rsidTr="0084601F">
        <w:tc>
          <w:tcPr>
            <w:tcW w:w="3615" w:type="dxa"/>
            <w:vAlign w:val="center"/>
          </w:tcPr>
          <w:p w14:paraId="7CF4631B" w14:textId="77777777" w:rsidR="0084601F" w:rsidRPr="0084601F" w:rsidRDefault="0084601F" w:rsidP="00CD1E5E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17" w:type="dxa"/>
            <w:vAlign w:val="center"/>
          </w:tcPr>
          <w:p w14:paraId="468AFE71" w14:textId="2D1717D6" w:rsidR="0084601F" w:rsidRPr="0084601F" w:rsidRDefault="0084601F" w:rsidP="00CD1E5E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2023.</w:t>
            </w:r>
          </w:p>
        </w:tc>
        <w:tc>
          <w:tcPr>
            <w:tcW w:w="2977" w:type="dxa"/>
            <w:vAlign w:val="center"/>
          </w:tcPr>
          <w:p w14:paraId="5D5003CD" w14:textId="3A8400C3" w:rsidR="0084601F" w:rsidRPr="0084601F" w:rsidRDefault="0084601F" w:rsidP="0084601F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2023.</w:t>
            </w:r>
          </w:p>
        </w:tc>
      </w:tr>
      <w:tr w:rsidR="0084601F" w:rsidRPr="0084601F" w14:paraId="1932A5A7" w14:textId="77777777" w:rsidTr="0084601F">
        <w:tc>
          <w:tcPr>
            <w:tcW w:w="3615" w:type="dxa"/>
          </w:tcPr>
          <w:p w14:paraId="04155A13" w14:textId="77777777" w:rsidR="0084601F" w:rsidRPr="0084601F" w:rsidRDefault="0084601F" w:rsidP="00CD1E5E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Nerazvrstane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ceste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modernizacija</w:t>
            </w:r>
            <w:proofErr w:type="spellEnd"/>
          </w:p>
        </w:tc>
        <w:tc>
          <w:tcPr>
            <w:tcW w:w="2617" w:type="dxa"/>
          </w:tcPr>
          <w:p w14:paraId="422D480B" w14:textId="12C13356" w:rsidR="0084601F" w:rsidRPr="0084601F" w:rsidRDefault="00FF6619" w:rsidP="00CD1E5E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="0084601F"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84601F"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00,00</w:t>
            </w:r>
          </w:p>
        </w:tc>
        <w:tc>
          <w:tcPr>
            <w:tcW w:w="2977" w:type="dxa"/>
          </w:tcPr>
          <w:p w14:paraId="5E31B03A" w14:textId="78C6D326" w:rsidR="0084601F" w:rsidRPr="0084601F" w:rsidRDefault="00FF6619" w:rsidP="00FF6619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12.793,43</w:t>
            </w:r>
          </w:p>
          <w:p w14:paraId="33427FEE" w14:textId="77777777" w:rsidR="0084601F" w:rsidRPr="0084601F" w:rsidRDefault="0084601F" w:rsidP="00CD1E5E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4601F" w:rsidRPr="0084601F" w14:paraId="6EA9A358" w14:textId="77777777" w:rsidTr="0084601F">
        <w:tc>
          <w:tcPr>
            <w:tcW w:w="3615" w:type="dxa"/>
          </w:tcPr>
          <w:p w14:paraId="4709C97D" w14:textId="77777777" w:rsidR="0084601F" w:rsidRPr="0084601F" w:rsidRDefault="0084601F" w:rsidP="00CD1E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0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NC </w:t>
            </w:r>
            <w:proofErr w:type="spellStart"/>
            <w:r w:rsidRPr="008460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Slivarsko</w:t>
            </w:r>
            <w:proofErr w:type="spellEnd"/>
            <w:r w:rsidRPr="008460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8460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modernizacija</w:t>
            </w:r>
            <w:proofErr w:type="spellEnd"/>
          </w:p>
        </w:tc>
        <w:tc>
          <w:tcPr>
            <w:tcW w:w="2617" w:type="dxa"/>
          </w:tcPr>
          <w:p w14:paraId="5D83A7BC" w14:textId="018A82B2" w:rsidR="0084601F" w:rsidRPr="0084601F" w:rsidRDefault="003156F4" w:rsidP="00CD1E5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00,00</w:t>
            </w:r>
          </w:p>
        </w:tc>
        <w:tc>
          <w:tcPr>
            <w:tcW w:w="2977" w:type="dxa"/>
          </w:tcPr>
          <w:p w14:paraId="1EC6C3A5" w14:textId="20D1F833" w:rsidR="0084601F" w:rsidRPr="0084601F" w:rsidRDefault="003156F4" w:rsidP="00315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48.517,64</w:t>
            </w:r>
          </w:p>
          <w:p w14:paraId="4A4C5D71" w14:textId="46E63063" w:rsidR="0084601F" w:rsidRPr="0084601F" w:rsidRDefault="0084601F" w:rsidP="00CD1E5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1216E105" w14:textId="6F2CA273" w:rsidR="0084601F" w:rsidRPr="0084601F" w:rsidRDefault="0084601F" w:rsidP="008460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60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</w:t>
      </w:r>
    </w:p>
    <w:p w14:paraId="12C3285A" w14:textId="77777777" w:rsidR="0084601F" w:rsidRPr="0084601F" w:rsidRDefault="0084601F" w:rsidP="0084601F">
      <w:pPr>
        <w:pStyle w:val="Odlomakpopisa"/>
        <w:numPr>
          <w:ilvl w:val="0"/>
          <w:numId w:val="8"/>
        </w:numPr>
        <w:jc w:val="both"/>
        <w:rPr>
          <w:b/>
          <w:bCs/>
          <w:color w:val="000000" w:themeColor="text1"/>
        </w:rPr>
      </w:pPr>
      <w:r w:rsidRPr="0084601F">
        <w:rPr>
          <w:b/>
          <w:bCs/>
          <w:color w:val="000000" w:themeColor="text1"/>
        </w:rPr>
        <w:t>Opskrba vodom:</w:t>
      </w:r>
    </w:p>
    <w:p w14:paraId="63EFCCA0" w14:textId="77777777" w:rsidR="0084601F" w:rsidRPr="0084601F" w:rsidRDefault="0084601F" w:rsidP="0084601F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681"/>
        <w:gridCol w:w="2551"/>
        <w:gridCol w:w="2977"/>
      </w:tblGrid>
      <w:tr w:rsidR="0084601F" w:rsidRPr="0084601F" w14:paraId="772915DB" w14:textId="77777777" w:rsidTr="0084601F">
        <w:tc>
          <w:tcPr>
            <w:tcW w:w="3681" w:type="dxa"/>
            <w:vAlign w:val="center"/>
          </w:tcPr>
          <w:p w14:paraId="0189FE5B" w14:textId="77777777" w:rsidR="0084601F" w:rsidRPr="0084601F" w:rsidRDefault="0084601F" w:rsidP="00CD1E5E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Hlk26786101"/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</w:p>
        </w:tc>
        <w:tc>
          <w:tcPr>
            <w:tcW w:w="2551" w:type="dxa"/>
          </w:tcPr>
          <w:p w14:paraId="25EF8F93" w14:textId="73962438" w:rsidR="0084601F" w:rsidRPr="0084601F" w:rsidRDefault="0084601F" w:rsidP="0084601F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2023.</w:t>
            </w:r>
          </w:p>
        </w:tc>
        <w:tc>
          <w:tcPr>
            <w:tcW w:w="2977" w:type="dxa"/>
            <w:vAlign w:val="center"/>
          </w:tcPr>
          <w:p w14:paraId="7263BBD0" w14:textId="6A4033EB" w:rsidR="0084601F" w:rsidRPr="0084601F" w:rsidRDefault="0084601F" w:rsidP="0084601F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2023.</w:t>
            </w:r>
          </w:p>
        </w:tc>
      </w:tr>
      <w:tr w:rsidR="0084601F" w:rsidRPr="0084601F" w14:paraId="0AF05BE9" w14:textId="77777777" w:rsidTr="0084601F">
        <w:tc>
          <w:tcPr>
            <w:tcW w:w="3681" w:type="dxa"/>
          </w:tcPr>
          <w:p w14:paraId="7E385B61" w14:textId="77777777" w:rsidR="0084601F" w:rsidRPr="0084601F" w:rsidRDefault="0084601F" w:rsidP="00CD1E5E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Rekonstrukcija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izgradnja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vodovoda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ostalih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komunalnih</w:t>
            </w:r>
            <w:proofErr w:type="spellEnd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objekata</w:t>
            </w:r>
            <w:proofErr w:type="spellEnd"/>
          </w:p>
        </w:tc>
        <w:tc>
          <w:tcPr>
            <w:tcW w:w="2551" w:type="dxa"/>
          </w:tcPr>
          <w:p w14:paraId="53169CEF" w14:textId="77777777" w:rsidR="0084601F" w:rsidRPr="0084601F" w:rsidRDefault="0084601F" w:rsidP="00CD1E5E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 w:rsidRPr="0084601F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6.635,00</w:t>
            </w:r>
          </w:p>
        </w:tc>
        <w:tc>
          <w:tcPr>
            <w:tcW w:w="2977" w:type="dxa"/>
          </w:tcPr>
          <w:p w14:paraId="258F710A" w14:textId="549B0033" w:rsidR="0084601F" w:rsidRPr="0084601F" w:rsidRDefault="003156F4" w:rsidP="003156F4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8.537,18</w:t>
            </w:r>
          </w:p>
        </w:tc>
      </w:tr>
      <w:bookmarkEnd w:id="0"/>
    </w:tbl>
    <w:p w14:paraId="441162B2" w14:textId="77777777" w:rsidR="003156F4" w:rsidRDefault="003156F4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A09B080" w14:textId="6EFEE7D9" w:rsidR="00BB55FF" w:rsidRPr="00EF7B51" w:rsidRDefault="007B050D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08CF41A0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</w:t>
      </w:r>
      <w:r w:rsidR="003156F4">
        <w:rPr>
          <w:rFonts w:ascii="Times New Roman" w:hAnsi="Times New Roman" w:cs="Times New Roman"/>
          <w:sz w:val="24"/>
          <w:szCs w:val="24"/>
        </w:rPr>
        <w:t xml:space="preserve">objekata i uređaja komunalne infrastrukture </w:t>
      </w:r>
      <w:r w:rsidR="009A08C3"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1B1721">
        <w:rPr>
          <w:rFonts w:ascii="Times New Roman" w:hAnsi="Times New Roman" w:cs="Times New Roman"/>
          <w:sz w:val="24"/>
          <w:szCs w:val="24"/>
        </w:rPr>
        <w:t>3</w:t>
      </w:r>
      <w:r w:rsidR="009A08C3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0CC33973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</w:t>
      </w:r>
      <w:r w:rsidR="000E2A3D">
        <w:rPr>
          <w:rFonts w:ascii="Times New Roman" w:hAnsi="Times New Roman" w:cs="Times New Roman"/>
          <w:sz w:val="24"/>
          <w:szCs w:val="24"/>
        </w:rPr>
        <w:t>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502A69">
        <w:rPr>
          <w:rFonts w:ascii="Times New Roman" w:hAnsi="Times New Roman" w:cs="Times New Roman"/>
          <w:sz w:val="24"/>
          <w:szCs w:val="24"/>
        </w:rPr>
        <w:t>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502A69">
        <w:rPr>
          <w:rFonts w:ascii="Times New Roman" w:hAnsi="Times New Roman" w:cs="Times New Roman"/>
          <w:sz w:val="24"/>
          <w:szCs w:val="24"/>
        </w:rPr>
        <w:t>2</w:t>
      </w:r>
      <w:r w:rsidR="0084601F">
        <w:rPr>
          <w:rFonts w:ascii="Times New Roman" w:hAnsi="Times New Roman" w:cs="Times New Roman"/>
          <w:sz w:val="24"/>
          <w:szCs w:val="24"/>
        </w:rPr>
        <w:t>5</w:t>
      </w:r>
    </w:p>
    <w:p w14:paraId="42741A33" w14:textId="6C20386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0E2A3D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56625E47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0E2A3D">
        <w:rPr>
          <w:rFonts w:ascii="Times New Roman" w:hAnsi="Times New Roman" w:cs="Times New Roman"/>
          <w:sz w:val="24"/>
          <w:szCs w:val="24"/>
        </w:rPr>
        <w:t>30. 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0E2A3D">
        <w:rPr>
          <w:rFonts w:ascii="Times New Roman" w:hAnsi="Times New Roman" w:cs="Times New Roman"/>
          <w:sz w:val="24"/>
          <w:szCs w:val="24"/>
        </w:rPr>
        <w:t>4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7"/>
  </w:num>
  <w:num w:numId="3" w16cid:durableId="1571114442">
    <w:abstractNumId w:val="4"/>
  </w:num>
  <w:num w:numId="4" w16cid:durableId="739668860">
    <w:abstractNumId w:val="3"/>
  </w:num>
  <w:num w:numId="5" w16cid:durableId="485518590">
    <w:abstractNumId w:val="6"/>
  </w:num>
  <w:num w:numId="6" w16cid:durableId="1664813971">
    <w:abstractNumId w:val="5"/>
  </w:num>
  <w:num w:numId="7" w16cid:durableId="1407648131">
    <w:abstractNumId w:val="1"/>
  </w:num>
  <w:num w:numId="8" w16cid:durableId="1520578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177B8"/>
    <w:rsid w:val="000B7163"/>
    <w:rsid w:val="000E2A3D"/>
    <w:rsid w:val="00103CA8"/>
    <w:rsid w:val="0015165C"/>
    <w:rsid w:val="001B1721"/>
    <w:rsid w:val="001E77E5"/>
    <w:rsid w:val="002358B8"/>
    <w:rsid w:val="00264CC8"/>
    <w:rsid w:val="002C30FA"/>
    <w:rsid w:val="002F76DD"/>
    <w:rsid w:val="003156F4"/>
    <w:rsid w:val="003D70D9"/>
    <w:rsid w:val="00467AE1"/>
    <w:rsid w:val="004D080F"/>
    <w:rsid w:val="004D1005"/>
    <w:rsid w:val="00502A69"/>
    <w:rsid w:val="005A6286"/>
    <w:rsid w:val="00704B6B"/>
    <w:rsid w:val="007B050D"/>
    <w:rsid w:val="0084601F"/>
    <w:rsid w:val="008C2AEA"/>
    <w:rsid w:val="009048DA"/>
    <w:rsid w:val="009A08C3"/>
    <w:rsid w:val="00A4058F"/>
    <w:rsid w:val="00AA0020"/>
    <w:rsid w:val="00AF433C"/>
    <w:rsid w:val="00B32504"/>
    <w:rsid w:val="00BA2A1C"/>
    <w:rsid w:val="00BB55FF"/>
    <w:rsid w:val="00C11399"/>
    <w:rsid w:val="00E56282"/>
    <w:rsid w:val="00E86440"/>
    <w:rsid w:val="00EB39EE"/>
    <w:rsid w:val="00EF7B51"/>
    <w:rsid w:val="00F5307B"/>
    <w:rsid w:val="00FA06BB"/>
    <w:rsid w:val="00FC684F"/>
    <w:rsid w:val="00FF649F"/>
    <w:rsid w:val="00FF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11</cp:revision>
  <cp:lastPrinted>2024-06-07T10:16:00Z</cp:lastPrinted>
  <dcterms:created xsi:type="dcterms:W3CDTF">2022-05-25T08:51:00Z</dcterms:created>
  <dcterms:modified xsi:type="dcterms:W3CDTF">2024-06-07T11:04:00Z</dcterms:modified>
</cp:coreProperties>
</file>