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0F149338"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A6CB1" w:rsidRPr="00C33754">
        <w:rPr>
          <w:rFonts w:ascii="Times New Roman" w:eastAsia="Times New Roman" w:hAnsi="Times New Roman" w:cs="Times New Roman"/>
          <w:sz w:val="24"/>
          <w:szCs w:val="24"/>
          <w:lang w:eastAsia="hr-HR"/>
        </w:rPr>
        <w:t>2</w:t>
      </w:r>
      <w:r w:rsidR="00F35045">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sjednice Općinskog vijeća Općine Donja Voća održane dana </w:t>
      </w:r>
      <w:r w:rsidR="00FE6AC2">
        <w:rPr>
          <w:rFonts w:ascii="Times New Roman" w:eastAsia="Times New Roman" w:hAnsi="Times New Roman" w:cs="Times New Roman"/>
          <w:sz w:val="24"/>
          <w:szCs w:val="24"/>
          <w:lang w:eastAsia="hr-HR"/>
        </w:rPr>
        <w:t>1</w:t>
      </w:r>
      <w:r w:rsidR="00F35045">
        <w:rPr>
          <w:rFonts w:ascii="Times New Roman" w:eastAsia="Times New Roman" w:hAnsi="Times New Roman" w:cs="Times New Roman"/>
          <w:sz w:val="24"/>
          <w:szCs w:val="24"/>
          <w:lang w:eastAsia="hr-HR"/>
        </w:rPr>
        <w:t>6</w:t>
      </w:r>
      <w:r w:rsidRPr="00C33754">
        <w:rPr>
          <w:rFonts w:ascii="Times New Roman" w:eastAsia="Times New Roman" w:hAnsi="Times New Roman" w:cs="Times New Roman"/>
          <w:sz w:val="24"/>
          <w:szCs w:val="24"/>
          <w:lang w:eastAsia="hr-HR"/>
        </w:rPr>
        <w:t>.</w:t>
      </w:r>
      <w:r w:rsidR="00E94B60" w:rsidRPr="00C33754">
        <w:rPr>
          <w:rFonts w:ascii="Times New Roman" w:eastAsia="Times New Roman" w:hAnsi="Times New Roman" w:cs="Times New Roman"/>
          <w:sz w:val="24"/>
          <w:szCs w:val="24"/>
          <w:lang w:eastAsia="hr-HR"/>
        </w:rPr>
        <w:t xml:space="preserve"> </w:t>
      </w:r>
      <w:r w:rsidR="00F35045">
        <w:rPr>
          <w:rFonts w:ascii="Times New Roman" w:eastAsia="Times New Roman" w:hAnsi="Times New Roman" w:cs="Times New Roman"/>
          <w:sz w:val="24"/>
          <w:szCs w:val="24"/>
          <w:lang w:eastAsia="hr-HR"/>
        </w:rPr>
        <w:t>travnja</w:t>
      </w:r>
      <w:r w:rsidRPr="00C33754">
        <w:rPr>
          <w:rFonts w:ascii="Times New Roman" w:eastAsia="Times New Roman" w:hAnsi="Times New Roman" w:cs="Times New Roman"/>
          <w:sz w:val="24"/>
          <w:szCs w:val="24"/>
          <w:lang w:eastAsia="hr-HR"/>
        </w:rPr>
        <w:t xml:space="preserve"> 202</w:t>
      </w:r>
      <w:r w:rsidR="00FE6AC2">
        <w:rPr>
          <w:rFonts w:ascii="Times New Roman" w:eastAsia="Times New Roman" w:hAnsi="Times New Roman" w:cs="Times New Roman"/>
          <w:sz w:val="24"/>
          <w:szCs w:val="24"/>
          <w:lang w:eastAsia="hr-HR"/>
        </w:rPr>
        <w:t>4</w:t>
      </w:r>
      <w:r w:rsidRPr="00C33754">
        <w:rPr>
          <w:rFonts w:ascii="Times New Roman" w:eastAsia="Times New Roman" w:hAnsi="Times New Roman" w:cs="Times New Roman"/>
          <w:sz w:val="24"/>
          <w:szCs w:val="24"/>
          <w:lang w:eastAsia="hr-HR"/>
        </w:rPr>
        <w:t>. godine u 1</w:t>
      </w:r>
      <w:r w:rsidR="00F35045">
        <w:rPr>
          <w:rFonts w:ascii="Times New Roman" w:eastAsia="Times New Roman" w:hAnsi="Times New Roman" w:cs="Times New Roman"/>
          <w:sz w:val="24"/>
          <w:szCs w:val="24"/>
          <w:lang w:eastAsia="hr-HR"/>
        </w:rPr>
        <w:t>9</w:t>
      </w:r>
      <w:r w:rsidRPr="00C33754">
        <w:rPr>
          <w:rFonts w:ascii="Times New Roman" w:eastAsia="Times New Roman" w:hAnsi="Times New Roman" w:cs="Times New Roman"/>
          <w:sz w:val="24"/>
          <w:szCs w:val="24"/>
          <w:lang w:eastAsia="hr-HR"/>
        </w:rPr>
        <w:t xml:space="preserve">,00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697353E1"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4A6CB1" w:rsidRPr="00C33754">
        <w:rPr>
          <w:rFonts w:ascii="Times New Roman" w:eastAsia="Calibri" w:hAnsi="Times New Roman" w:cs="Times New Roman"/>
          <w:sz w:val="24"/>
          <w:szCs w:val="24"/>
          <w:lang w:eastAsia="hr-HR"/>
        </w:rPr>
        <w:t>Ivan Banfić</w:t>
      </w:r>
      <w:r w:rsidRPr="00C33754">
        <w:rPr>
          <w:rFonts w:ascii="Times New Roman" w:eastAsia="Calibri" w:hAnsi="Times New Roman" w:cs="Times New Roman"/>
          <w:sz w:val="24"/>
          <w:szCs w:val="24"/>
          <w:lang w:eastAsia="hr-HR"/>
        </w:rPr>
        <w:t xml:space="preserve">, </w:t>
      </w:r>
      <w:r w:rsidR="00B8286A">
        <w:rPr>
          <w:rFonts w:ascii="Times New Roman" w:eastAsia="Calibri" w:hAnsi="Times New Roman" w:cs="Times New Roman"/>
          <w:sz w:val="24"/>
          <w:szCs w:val="24"/>
          <w:lang w:eastAsia="hr-HR"/>
        </w:rPr>
        <w:t xml:space="preserve">Zlatko Kanjir, </w:t>
      </w:r>
      <w:r w:rsidR="00836FEA">
        <w:rPr>
          <w:rFonts w:ascii="Times New Roman" w:eastAsia="Calibri" w:hAnsi="Times New Roman" w:cs="Times New Roman"/>
          <w:sz w:val="24"/>
          <w:szCs w:val="24"/>
          <w:lang w:eastAsia="hr-HR"/>
        </w:rPr>
        <w:t>Franjo Jurgec</w:t>
      </w:r>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xml:space="preserve">, Danica </w:t>
      </w:r>
      <w:proofErr w:type="spellStart"/>
      <w:r w:rsidR="00A62790" w:rsidRPr="00C33754">
        <w:rPr>
          <w:rFonts w:ascii="Times New Roman" w:eastAsia="Calibri" w:hAnsi="Times New Roman" w:cs="Times New Roman"/>
          <w:sz w:val="24"/>
          <w:szCs w:val="24"/>
          <w:lang w:eastAsia="hr-HR"/>
        </w:rPr>
        <w:t>Denac</w:t>
      </w:r>
      <w:proofErr w:type="spellEnd"/>
      <w:r w:rsidR="00B8286A">
        <w:rPr>
          <w:rFonts w:ascii="Times New Roman" w:eastAsia="Calibri" w:hAnsi="Times New Roman" w:cs="Times New Roman"/>
          <w:sz w:val="24"/>
          <w:szCs w:val="24"/>
          <w:lang w:eastAsia="hr-HR"/>
        </w:rPr>
        <w:t xml:space="preserve">, Stanko </w:t>
      </w:r>
      <w:proofErr w:type="spellStart"/>
      <w:r w:rsidR="00B8286A">
        <w:rPr>
          <w:rFonts w:ascii="Times New Roman" w:eastAsia="Calibri" w:hAnsi="Times New Roman" w:cs="Times New Roman"/>
          <w:sz w:val="24"/>
          <w:szCs w:val="24"/>
          <w:lang w:eastAsia="hr-HR"/>
        </w:rPr>
        <w:t>Tocko</w:t>
      </w:r>
      <w:proofErr w:type="spellEnd"/>
    </w:p>
    <w:p w14:paraId="40DD037C" w14:textId="77777777" w:rsidR="007744B4" w:rsidRDefault="007744B4" w:rsidP="009045E4">
      <w:pPr>
        <w:spacing w:after="0" w:line="240" w:lineRule="auto"/>
        <w:jc w:val="both"/>
        <w:rPr>
          <w:rFonts w:ascii="Times New Roman" w:eastAsia="Calibri" w:hAnsi="Times New Roman" w:cs="Times New Roman"/>
          <w:sz w:val="24"/>
          <w:szCs w:val="24"/>
          <w:lang w:eastAsia="hr-HR"/>
        </w:rPr>
      </w:pPr>
    </w:p>
    <w:p w14:paraId="74CED118" w14:textId="0CF6E528" w:rsidR="007744B4" w:rsidRPr="00C33754" w:rsidRDefault="007744B4"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NENAZOČNI: Jadranka Jakopec</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4C9668FA"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8D02F9">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w:t>
      </w:r>
      <w:r w:rsidR="00FE6AC2" w:rsidRPr="00C33754">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w:t>
      </w:r>
      <w:r w:rsidR="0094245F">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72522878" w14:textId="0DFACD9F" w:rsidR="008D02F9"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Općinskog vijeća pozdravlja </w:t>
      </w:r>
      <w:r w:rsidR="0027601D" w:rsidRPr="00C33754">
        <w:rPr>
          <w:rFonts w:ascii="Times New Roman" w:eastAsia="Times New Roman" w:hAnsi="Times New Roman" w:cs="Times New Roman"/>
          <w:bCs/>
          <w:color w:val="000000"/>
          <w:sz w:val="24"/>
          <w:szCs w:val="24"/>
          <w:lang w:eastAsia="hr-HR"/>
        </w:rPr>
        <w:t xml:space="preserve">sve </w:t>
      </w:r>
      <w:r w:rsidRPr="00C33754">
        <w:rPr>
          <w:rFonts w:ascii="Times New Roman" w:eastAsia="Times New Roman" w:hAnsi="Times New Roman" w:cs="Times New Roman"/>
          <w:bCs/>
          <w:color w:val="000000"/>
          <w:sz w:val="24"/>
          <w:szCs w:val="24"/>
          <w:lang w:eastAsia="hr-HR"/>
        </w:rPr>
        <w:t xml:space="preserve">prisutne, otvara </w:t>
      </w:r>
      <w:r w:rsidR="004A6CB1" w:rsidRPr="00C33754">
        <w:rPr>
          <w:rFonts w:ascii="Times New Roman" w:eastAsia="Times New Roman" w:hAnsi="Times New Roman" w:cs="Times New Roman"/>
          <w:bCs/>
          <w:color w:val="000000"/>
          <w:sz w:val="24"/>
          <w:szCs w:val="24"/>
          <w:lang w:eastAsia="hr-HR"/>
        </w:rPr>
        <w:t>2</w:t>
      </w:r>
      <w:r w:rsidR="00F35045">
        <w:rPr>
          <w:rFonts w:ascii="Times New Roman" w:eastAsia="Times New Roman" w:hAnsi="Times New Roman" w:cs="Times New Roman"/>
          <w:bCs/>
          <w:color w:val="000000"/>
          <w:sz w:val="24"/>
          <w:szCs w:val="24"/>
          <w:lang w:eastAsia="hr-HR"/>
        </w:rPr>
        <w:t>7</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da je prisutno </w:t>
      </w:r>
      <w:r w:rsidR="00B8286A">
        <w:rPr>
          <w:rFonts w:ascii="Times New Roman" w:eastAsia="Times New Roman" w:hAnsi="Times New Roman" w:cs="Times New Roman"/>
          <w:bCs/>
          <w:color w:val="000000"/>
          <w:sz w:val="24"/>
          <w:szCs w:val="24"/>
          <w:lang w:eastAsia="hr-HR"/>
        </w:rPr>
        <w:t>8</w:t>
      </w:r>
      <w:r w:rsidR="006106A3" w:rsidRPr="00C33754">
        <w:rPr>
          <w:rFonts w:ascii="Times New Roman" w:eastAsia="Times New Roman" w:hAnsi="Times New Roman" w:cs="Times New Roman"/>
          <w:bCs/>
          <w:color w:val="000000"/>
          <w:sz w:val="24"/>
          <w:szCs w:val="24"/>
          <w:lang w:eastAsia="hr-HR"/>
        </w:rPr>
        <w:t xml:space="preserve"> vijećnika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8D02F9">
        <w:rPr>
          <w:rFonts w:ascii="Times New Roman" w:eastAsia="Times New Roman" w:hAnsi="Times New Roman" w:cs="Times New Roman"/>
          <w:bCs/>
          <w:color w:val="000000"/>
          <w:sz w:val="24"/>
          <w:szCs w:val="24"/>
          <w:lang w:eastAsia="hr-HR"/>
        </w:rPr>
        <w:t>.</w:t>
      </w:r>
    </w:p>
    <w:p w14:paraId="7897E21D" w14:textId="77777777" w:rsidR="00A47216" w:rsidRDefault="00A47216" w:rsidP="004A6CB1">
      <w:pPr>
        <w:spacing w:after="0" w:line="240" w:lineRule="auto"/>
        <w:jc w:val="both"/>
        <w:rPr>
          <w:rFonts w:ascii="Times New Roman" w:eastAsia="Times New Roman" w:hAnsi="Times New Roman" w:cs="Times New Roman"/>
          <w:bCs/>
          <w:color w:val="000000"/>
          <w:sz w:val="24"/>
          <w:szCs w:val="24"/>
          <w:lang w:eastAsia="hr-HR"/>
        </w:rPr>
      </w:pPr>
    </w:p>
    <w:p w14:paraId="08024DF0" w14:textId="5DEC931C" w:rsidR="008D02F9" w:rsidRDefault="008D02F9"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w:t>
      </w:r>
      <w:r w:rsidR="00FE6AC2">
        <w:rPr>
          <w:rFonts w:ascii="Times New Roman" w:eastAsia="Times New Roman" w:hAnsi="Times New Roman" w:cs="Times New Roman"/>
          <w:bCs/>
          <w:color w:val="000000"/>
          <w:sz w:val="24"/>
          <w:szCs w:val="24"/>
          <w:lang w:eastAsia="hr-HR"/>
        </w:rPr>
        <w:t>prijedlog Dnevnog reda za današnju sjednicu glasi:</w:t>
      </w:r>
    </w:p>
    <w:p w14:paraId="351BFE47" w14:textId="77777777" w:rsidR="00404BDB" w:rsidRPr="008742C4" w:rsidRDefault="00404BDB" w:rsidP="00C70322">
      <w:pPr>
        <w:spacing w:after="0" w:line="240" w:lineRule="auto"/>
        <w:jc w:val="both"/>
        <w:rPr>
          <w:rFonts w:ascii="Times New Roman" w:eastAsia="Times New Roman" w:hAnsi="Times New Roman" w:cs="Times New Roman"/>
          <w:bCs/>
          <w:color w:val="000000"/>
          <w:sz w:val="24"/>
          <w:szCs w:val="24"/>
          <w:lang w:eastAsia="hr-HR"/>
        </w:rPr>
      </w:pPr>
    </w:p>
    <w:p w14:paraId="47A44E60" w14:textId="77777777" w:rsidR="00F35045" w:rsidRPr="00F35045" w:rsidRDefault="00F35045" w:rsidP="00F35045">
      <w:pPr>
        <w:pStyle w:val="Odlomakpopisa"/>
        <w:numPr>
          <w:ilvl w:val="0"/>
          <w:numId w:val="18"/>
        </w:numPr>
        <w:spacing w:after="0" w:line="240" w:lineRule="auto"/>
        <w:jc w:val="both"/>
        <w:rPr>
          <w:rFonts w:ascii="Times New Roman" w:hAnsi="Times New Roman" w:cs="Times New Roman"/>
          <w:sz w:val="24"/>
          <w:szCs w:val="24"/>
        </w:rPr>
      </w:pPr>
      <w:r w:rsidRPr="00F35045">
        <w:rPr>
          <w:rFonts w:ascii="Times New Roman" w:hAnsi="Times New Roman" w:cs="Times New Roman"/>
          <w:sz w:val="24"/>
          <w:szCs w:val="24"/>
        </w:rPr>
        <w:t>Usvajanje zapisnika sa 26. sjednice Općinskog vijeća</w:t>
      </w:r>
    </w:p>
    <w:p w14:paraId="055F9D6F" w14:textId="77777777" w:rsidR="00F35045" w:rsidRPr="00F35045" w:rsidRDefault="00F35045" w:rsidP="00F35045">
      <w:pPr>
        <w:pStyle w:val="Odlomakpopisa"/>
        <w:numPr>
          <w:ilvl w:val="0"/>
          <w:numId w:val="18"/>
        </w:numPr>
        <w:spacing w:after="0" w:line="240" w:lineRule="auto"/>
        <w:jc w:val="both"/>
        <w:rPr>
          <w:rFonts w:ascii="Times New Roman" w:hAnsi="Times New Roman" w:cs="Times New Roman"/>
          <w:sz w:val="24"/>
          <w:szCs w:val="24"/>
        </w:rPr>
      </w:pPr>
      <w:r w:rsidRPr="00F35045">
        <w:rPr>
          <w:rFonts w:ascii="Times New Roman" w:hAnsi="Times New Roman" w:cs="Times New Roman"/>
          <w:sz w:val="24"/>
          <w:szCs w:val="24"/>
        </w:rPr>
        <w:t>Prijedlog Odluke o davanju suglasnosti za provedbu ulaganja „Rekonstrukcija nerazvrstane ceste NC118“</w:t>
      </w:r>
    </w:p>
    <w:p w14:paraId="402755A9" w14:textId="77777777" w:rsidR="00F35045" w:rsidRPr="00F35045" w:rsidRDefault="00F35045" w:rsidP="00F35045">
      <w:pPr>
        <w:pStyle w:val="Odlomakpopisa"/>
        <w:numPr>
          <w:ilvl w:val="0"/>
          <w:numId w:val="18"/>
        </w:numPr>
        <w:spacing w:after="0" w:line="240" w:lineRule="auto"/>
        <w:jc w:val="both"/>
        <w:rPr>
          <w:rFonts w:ascii="Times New Roman" w:hAnsi="Times New Roman" w:cs="Times New Roman"/>
          <w:sz w:val="24"/>
          <w:szCs w:val="24"/>
        </w:rPr>
      </w:pPr>
      <w:r w:rsidRPr="00F35045">
        <w:rPr>
          <w:rFonts w:ascii="Times New Roman" w:hAnsi="Times New Roman" w:cs="Times New Roman"/>
          <w:sz w:val="24"/>
          <w:szCs w:val="24"/>
        </w:rPr>
        <w:t>Prijedlog Programa dodjele potpora u poljoprivredi i ruralnom razvoju na području Općine Donja Voća za razdoblje 2024. – 2025.</w:t>
      </w:r>
    </w:p>
    <w:p w14:paraId="400DFFEC" w14:textId="77777777" w:rsidR="00F35045" w:rsidRPr="00F35045" w:rsidRDefault="00F35045" w:rsidP="00F35045">
      <w:pPr>
        <w:pStyle w:val="Odlomakpopisa"/>
        <w:numPr>
          <w:ilvl w:val="0"/>
          <w:numId w:val="18"/>
        </w:numPr>
        <w:spacing w:after="0" w:line="240" w:lineRule="auto"/>
        <w:jc w:val="both"/>
        <w:rPr>
          <w:rFonts w:ascii="Times New Roman" w:hAnsi="Times New Roman" w:cs="Times New Roman"/>
          <w:sz w:val="24"/>
          <w:szCs w:val="24"/>
        </w:rPr>
      </w:pPr>
      <w:r w:rsidRPr="00F35045">
        <w:rPr>
          <w:rFonts w:ascii="Times New Roman" w:hAnsi="Times New Roman" w:cs="Times New Roman"/>
          <w:sz w:val="24"/>
          <w:szCs w:val="24"/>
        </w:rPr>
        <w:t>Prijedlog Programa dodjele potpora za razvoj gospodarstva na području Općine Donja Voća za razdoblje 2024. – 2025.</w:t>
      </w:r>
    </w:p>
    <w:p w14:paraId="741FDE2B" w14:textId="77777777" w:rsidR="00F35045" w:rsidRPr="00F35045" w:rsidRDefault="00F35045" w:rsidP="00F35045">
      <w:pPr>
        <w:pStyle w:val="Odlomakpopisa"/>
        <w:numPr>
          <w:ilvl w:val="0"/>
          <w:numId w:val="18"/>
        </w:numPr>
        <w:spacing w:after="0" w:line="240" w:lineRule="auto"/>
        <w:jc w:val="both"/>
        <w:rPr>
          <w:rFonts w:ascii="Times New Roman" w:hAnsi="Times New Roman" w:cs="Times New Roman"/>
          <w:sz w:val="24"/>
          <w:szCs w:val="24"/>
        </w:rPr>
      </w:pPr>
      <w:bookmarkStart w:id="0" w:name="_Hlk168568822"/>
      <w:r w:rsidRPr="00F35045">
        <w:rPr>
          <w:rFonts w:ascii="Times New Roman" w:hAnsi="Times New Roman" w:cs="Times New Roman"/>
          <w:sz w:val="24"/>
          <w:szCs w:val="24"/>
        </w:rPr>
        <w:t>Prijedlog Programa dodjele potpora za razvoj turizma na području Općine Donja Voća za razdoblje 2024. – 2025.</w:t>
      </w:r>
    </w:p>
    <w:bookmarkEnd w:id="0"/>
    <w:p w14:paraId="059B04DF" w14:textId="1D6C9AD2" w:rsidR="00F35045" w:rsidRPr="00F35045" w:rsidRDefault="00F35045" w:rsidP="00F35045">
      <w:pPr>
        <w:pStyle w:val="Odlomakpopisa"/>
        <w:numPr>
          <w:ilvl w:val="0"/>
          <w:numId w:val="18"/>
        </w:numPr>
        <w:spacing w:after="0" w:line="240" w:lineRule="auto"/>
        <w:rPr>
          <w:rFonts w:ascii="Times New Roman" w:hAnsi="Times New Roman" w:cs="Times New Roman"/>
          <w:sz w:val="24"/>
          <w:szCs w:val="24"/>
        </w:rPr>
      </w:pPr>
      <w:r w:rsidRPr="00F35045">
        <w:rPr>
          <w:rFonts w:ascii="Times New Roman" w:hAnsi="Times New Roman" w:cs="Times New Roman"/>
          <w:sz w:val="24"/>
          <w:szCs w:val="24"/>
        </w:rPr>
        <w:t>Prijedlog Programa aktivnosti u provedbi posebnih mjera zaštite od požara od interesa za Republik</w:t>
      </w:r>
      <w:r w:rsidR="00B8286A">
        <w:rPr>
          <w:rFonts w:ascii="Times New Roman" w:hAnsi="Times New Roman" w:cs="Times New Roman"/>
          <w:sz w:val="24"/>
          <w:szCs w:val="24"/>
        </w:rPr>
        <w:t>u</w:t>
      </w:r>
      <w:r w:rsidRPr="00F35045">
        <w:rPr>
          <w:rFonts w:ascii="Times New Roman" w:hAnsi="Times New Roman" w:cs="Times New Roman"/>
          <w:sz w:val="24"/>
          <w:szCs w:val="24"/>
        </w:rPr>
        <w:t xml:space="preserve"> Hrvatsk</w:t>
      </w:r>
      <w:r w:rsidR="00B8286A">
        <w:rPr>
          <w:rFonts w:ascii="Times New Roman" w:hAnsi="Times New Roman" w:cs="Times New Roman"/>
          <w:sz w:val="24"/>
          <w:szCs w:val="24"/>
        </w:rPr>
        <w:t>u</w:t>
      </w:r>
      <w:r w:rsidRPr="00F35045">
        <w:rPr>
          <w:rFonts w:ascii="Times New Roman" w:hAnsi="Times New Roman" w:cs="Times New Roman"/>
          <w:sz w:val="24"/>
          <w:szCs w:val="24"/>
        </w:rPr>
        <w:t xml:space="preserve"> na području Općine </w:t>
      </w:r>
      <w:r w:rsidRPr="00F35045">
        <w:rPr>
          <w:rStyle w:val="FontStyle23"/>
          <w:sz w:val="24"/>
          <w:szCs w:val="24"/>
        </w:rPr>
        <w:t xml:space="preserve">Donja Voća </w:t>
      </w:r>
      <w:r w:rsidRPr="00F35045">
        <w:rPr>
          <w:rFonts w:ascii="Times New Roman" w:hAnsi="Times New Roman" w:cs="Times New Roman"/>
          <w:sz w:val="24"/>
          <w:szCs w:val="24"/>
        </w:rPr>
        <w:t>u 2024. godini</w:t>
      </w:r>
    </w:p>
    <w:p w14:paraId="27168C32" w14:textId="77777777" w:rsidR="00F35045" w:rsidRPr="00F35045" w:rsidRDefault="00F35045" w:rsidP="00F35045">
      <w:pPr>
        <w:pStyle w:val="Odlomakpopisa"/>
        <w:numPr>
          <w:ilvl w:val="0"/>
          <w:numId w:val="18"/>
        </w:numPr>
        <w:spacing w:after="0" w:line="240" w:lineRule="auto"/>
        <w:rPr>
          <w:rFonts w:ascii="Times New Roman" w:hAnsi="Times New Roman" w:cs="Times New Roman"/>
          <w:sz w:val="24"/>
          <w:szCs w:val="24"/>
        </w:rPr>
      </w:pPr>
      <w:r w:rsidRPr="00F35045">
        <w:rPr>
          <w:rFonts w:ascii="Times New Roman" w:hAnsi="Times New Roman" w:cs="Times New Roman"/>
          <w:sz w:val="24"/>
          <w:szCs w:val="24"/>
        </w:rPr>
        <w:t xml:space="preserve">Prijedlog Godišnjeg provedbenog plana unaprjeđenja zaštite od požara za područje Općine Donja Voća za 2024. godinu </w:t>
      </w:r>
    </w:p>
    <w:p w14:paraId="270D21F2" w14:textId="77777777" w:rsidR="00F35045" w:rsidRPr="00F35045" w:rsidRDefault="00F35045" w:rsidP="00F35045">
      <w:pPr>
        <w:pStyle w:val="Style2"/>
        <w:widowControl/>
        <w:numPr>
          <w:ilvl w:val="0"/>
          <w:numId w:val="18"/>
        </w:numPr>
        <w:spacing w:line="240" w:lineRule="auto"/>
        <w:jc w:val="left"/>
        <w:rPr>
          <w:rFonts w:ascii="Times New Roman" w:hAnsi="Times New Roman" w:cs="Times New Roman"/>
        </w:rPr>
      </w:pPr>
      <w:r w:rsidRPr="00F35045">
        <w:rPr>
          <w:rFonts w:ascii="Times New Roman" w:hAnsi="Times New Roman" w:cs="Times New Roman"/>
        </w:rPr>
        <w:t xml:space="preserve">Prijedlog Zaključka o </w:t>
      </w:r>
      <w:r w:rsidRPr="00F35045">
        <w:rPr>
          <w:rStyle w:val="FontStyle11"/>
          <w:rFonts w:ascii="Times New Roman" w:hAnsi="Times New Roman" w:cs="Times New Roman"/>
          <w:sz w:val="24"/>
          <w:szCs w:val="24"/>
        </w:rPr>
        <w:t xml:space="preserve"> </w:t>
      </w:r>
      <w:r w:rsidRPr="00F35045">
        <w:rPr>
          <w:rStyle w:val="FontStyle11"/>
          <w:rFonts w:ascii="Times New Roman" w:hAnsi="Times New Roman" w:cs="Times New Roman"/>
          <w:b w:val="0"/>
          <w:bCs w:val="0"/>
          <w:sz w:val="24"/>
          <w:szCs w:val="24"/>
        </w:rPr>
        <w:t>usvajanju Izvješća o stanju zaštite od požara i stanju provedbe Godišnjeg provedbenog plana aktivnosti unapređenja zaštite od požara na području Općine Donja Voća za 2023. godinu</w:t>
      </w:r>
    </w:p>
    <w:p w14:paraId="3DDC1B34" w14:textId="77777777" w:rsidR="00F35045" w:rsidRPr="00F35045" w:rsidRDefault="00F35045" w:rsidP="00F35045">
      <w:pPr>
        <w:pStyle w:val="Odlomakpopisa"/>
        <w:numPr>
          <w:ilvl w:val="0"/>
          <w:numId w:val="18"/>
        </w:numPr>
        <w:spacing w:after="0" w:line="240" w:lineRule="auto"/>
        <w:jc w:val="both"/>
        <w:rPr>
          <w:rFonts w:ascii="Times New Roman" w:hAnsi="Times New Roman" w:cs="Times New Roman"/>
          <w:sz w:val="24"/>
          <w:szCs w:val="24"/>
        </w:rPr>
      </w:pPr>
      <w:bookmarkStart w:id="1" w:name="_Hlk168568928"/>
      <w:r w:rsidRPr="00F35045">
        <w:rPr>
          <w:rFonts w:ascii="Times New Roman" w:hAnsi="Times New Roman" w:cs="Times New Roman"/>
          <w:sz w:val="24"/>
          <w:szCs w:val="24"/>
        </w:rPr>
        <w:t xml:space="preserve">Prijedlog Zaključka o usvajanju Izvješća o izvršenju Plana djelovanja Općine Donja Voća u području prirodnih nepogoda za 2023. godinu </w:t>
      </w:r>
    </w:p>
    <w:bookmarkEnd w:id="1"/>
    <w:p w14:paraId="400C6F02" w14:textId="77777777" w:rsidR="00F35045" w:rsidRPr="00F35045" w:rsidRDefault="00F35045" w:rsidP="00F35045">
      <w:pPr>
        <w:pStyle w:val="Odlomakpopisa"/>
        <w:numPr>
          <w:ilvl w:val="0"/>
          <w:numId w:val="18"/>
        </w:numPr>
        <w:spacing w:after="0" w:line="240" w:lineRule="auto"/>
        <w:jc w:val="both"/>
        <w:rPr>
          <w:rFonts w:ascii="Times New Roman" w:hAnsi="Times New Roman" w:cs="Times New Roman"/>
          <w:sz w:val="24"/>
          <w:szCs w:val="24"/>
        </w:rPr>
      </w:pPr>
      <w:r w:rsidRPr="00F35045">
        <w:rPr>
          <w:rFonts w:ascii="Times New Roman" w:hAnsi="Times New Roman" w:cs="Times New Roman"/>
          <w:sz w:val="24"/>
          <w:szCs w:val="24"/>
        </w:rPr>
        <w:t xml:space="preserve">Prijedlog Zaključka o prihvaćanju Godišnjeg izvješća o radu Općinske načelnice za 2023. </w:t>
      </w:r>
    </w:p>
    <w:p w14:paraId="380B86C1" w14:textId="77777777" w:rsidR="00F35045" w:rsidRPr="00F35045" w:rsidRDefault="00F35045" w:rsidP="00F35045">
      <w:pPr>
        <w:pStyle w:val="Odlomakpopisa"/>
        <w:numPr>
          <w:ilvl w:val="0"/>
          <w:numId w:val="18"/>
        </w:numPr>
        <w:spacing w:after="0" w:line="240" w:lineRule="auto"/>
        <w:jc w:val="both"/>
        <w:rPr>
          <w:rFonts w:ascii="Times New Roman" w:hAnsi="Times New Roman" w:cs="Times New Roman"/>
          <w:sz w:val="24"/>
          <w:szCs w:val="24"/>
        </w:rPr>
      </w:pPr>
      <w:r w:rsidRPr="00F35045">
        <w:rPr>
          <w:rFonts w:ascii="Times New Roman" w:hAnsi="Times New Roman" w:cs="Times New Roman"/>
          <w:sz w:val="24"/>
          <w:szCs w:val="24"/>
        </w:rPr>
        <w:t xml:space="preserve">Ostala pitanja   </w:t>
      </w:r>
    </w:p>
    <w:p w14:paraId="19A3694F" w14:textId="77777777" w:rsidR="00FE6AC2" w:rsidRPr="00FE6AC2" w:rsidRDefault="00FE6AC2" w:rsidP="00FE6AC2">
      <w:pPr>
        <w:spacing w:after="0" w:line="240" w:lineRule="auto"/>
        <w:jc w:val="both"/>
        <w:rPr>
          <w:rFonts w:ascii="Times New Roman" w:hAnsi="Times New Roman" w:cs="Times New Roman"/>
          <w:sz w:val="24"/>
          <w:szCs w:val="24"/>
        </w:rPr>
      </w:pPr>
    </w:p>
    <w:p w14:paraId="25E86CA7" w14:textId="77777777" w:rsidR="00FE6AC2" w:rsidRDefault="00FE6AC2" w:rsidP="00FE6AC2">
      <w:pPr>
        <w:spacing w:after="0" w:line="240" w:lineRule="auto"/>
        <w:jc w:val="both"/>
        <w:rPr>
          <w:sz w:val="24"/>
          <w:szCs w:val="24"/>
        </w:rPr>
      </w:pPr>
    </w:p>
    <w:p w14:paraId="675BE44C" w14:textId="232516F9" w:rsidR="00FE6AC2" w:rsidRDefault="00FE6AC2"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Tko je ''ZA'' – </w:t>
      </w:r>
      <w:r w:rsidR="00B8286A">
        <w:rPr>
          <w:rFonts w:ascii="Times New Roman" w:eastAsia="Times New Roman" w:hAnsi="Times New Roman" w:cs="Times New Roman"/>
          <w:bCs/>
          <w:color w:val="000000"/>
          <w:sz w:val="24"/>
          <w:szCs w:val="24"/>
          <w:lang w:eastAsia="hr-HR"/>
        </w:rPr>
        <w:t>8</w:t>
      </w:r>
      <w:r>
        <w:rPr>
          <w:rFonts w:ascii="Times New Roman" w:eastAsia="Times New Roman" w:hAnsi="Times New Roman" w:cs="Times New Roman"/>
          <w:bCs/>
          <w:color w:val="000000"/>
          <w:sz w:val="24"/>
          <w:szCs w:val="24"/>
          <w:lang w:eastAsia="hr-HR"/>
        </w:rPr>
        <w:t xml:space="preserve"> glasova</w:t>
      </w:r>
    </w:p>
    <w:p w14:paraId="4B5219C4" w14:textId="6CB463E1" w:rsidR="00FE6AC2" w:rsidRDefault="00FE6AC2"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Tko je ''PROTIV'' – </w:t>
      </w:r>
      <w:r w:rsidR="00A47216">
        <w:rPr>
          <w:rFonts w:ascii="Times New Roman" w:eastAsia="Times New Roman" w:hAnsi="Times New Roman" w:cs="Times New Roman"/>
          <w:bCs/>
          <w:color w:val="000000"/>
          <w:sz w:val="24"/>
          <w:szCs w:val="24"/>
          <w:lang w:eastAsia="hr-HR"/>
        </w:rPr>
        <w:t xml:space="preserve">nitko </w:t>
      </w:r>
    </w:p>
    <w:p w14:paraId="27B34C19" w14:textId="5439953D" w:rsidR="00FE6AC2" w:rsidRDefault="00FE6AC2"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Tko je ''SUZDRŽAN'' – </w:t>
      </w:r>
      <w:r w:rsidR="00A47216">
        <w:rPr>
          <w:rFonts w:ascii="Times New Roman" w:eastAsia="Times New Roman" w:hAnsi="Times New Roman" w:cs="Times New Roman"/>
          <w:bCs/>
          <w:color w:val="000000"/>
          <w:sz w:val="24"/>
          <w:szCs w:val="24"/>
          <w:lang w:eastAsia="hr-HR"/>
        </w:rPr>
        <w:t xml:space="preserve">nitko </w:t>
      </w:r>
    </w:p>
    <w:p w14:paraId="638176E4" w14:textId="77777777" w:rsidR="00FE6AC2" w:rsidRDefault="00FE6AC2" w:rsidP="007744B4">
      <w:pPr>
        <w:spacing w:after="0" w:line="240" w:lineRule="auto"/>
        <w:jc w:val="both"/>
        <w:rPr>
          <w:sz w:val="24"/>
          <w:szCs w:val="24"/>
        </w:rPr>
      </w:pPr>
    </w:p>
    <w:p w14:paraId="3CA6064E" w14:textId="5E931F95" w:rsidR="007744B4" w:rsidRPr="005455D3" w:rsidRDefault="007744B4" w:rsidP="007744B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Predsjednik vijeća –</w:t>
      </w:r>
      <w:r w:rsidR="00FE6AC2">
        <w:rPr>
          <w:rFonts w:ascii="Times New Roman" w:eastAsia="Times New Roman" w:hAnsi="Times New Roman" w:cs="Times New Roman"/>
          <w:bCs/>
          <w:color w:val="000000"/>
          <w:sz w:val="24"/>
          <w:szCs w:val="24"/>
          <w:lang w:eastAsia="hr-HR"/>
        </w:rPr>
        <w:t xml:space="preserve"> konstatiram da je Dnevni red jednoglasno usvojen i prelazi se na prvu točku</w:t>
      </w:r>
      <w:r w:rsidRPr="00C33754">
        <w:rPr>
          <w:rFonts w:ascii="Times New Roman" w:eastAsia="Times New Roman" w:hAnsi="Times New Roman" w:cs="Times New Roman"/>
          <w:bCs/>
          <w:color w:val="000000"/>
          <w:sz w:val="24"/>
          <w:szCs w:val="24"/>
          <w:lang w:eastAsia="hr-HR"/>
        </w:rPr>
        <w:t xml:space="preserve"> </w:t>
      </w:r>
    </w:p>
    <w:p w14:paraId="4A6CFA51" w14:textId="77777777" w:rsidR="007744B4" w:rsidRPr="007744B4" w:rsidRDefault="007744B4" w:rsidP="007744B4">
      <w:pPr>
        <w:spacing w:after="0" w:line="240" w:lineRule="auto"/>
        <w:jc w:val="both"/>
        <w:rPr>
          <w:rFonts w:ascii="Times New Roman" w:eastAsia="Times New Roman" w:hAnsi="Times New Roman" w:cs="Times New Roman"/>
          <w:sz w:val="24"/>
          <w:szCs w:val="24"/>
          <w:lang w:eastAsia="hr-HR"/>
        </w:rPr>
      </w:pPr>
    </w:p>
    <w:p w14:paraId="5DACE0B7" w14:textId="77777777"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1.</w:t>
      </w:r>
    </w:p>
    <w:p w14:paraId="4C35B89A" w14:textId="015B569B"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D0357A">
        <w:rPr>
          <w:rFonts w:ascii="Times New Roman" w:eastAsia="Times New Roman" w:hAnsi="Times New Roman" w:cs="Times New Roman"/>
          <w:b/>
          <w:bCs/>
          <w:sz w:val="24"/>
          <w:szCs w:val="24"/>
          <w:lang w:eastAsia="hr-HR"/>
        </w:rPr>
        <w:t>2</w:t>
      </w:r>
      <w:r w:rsidR="00F35045">
        <w:rPr>
          <w:rFonts w:ascii="Times New Roman" w:eastAsia="Times New Roman" w:hAnsi="Times New Roman" w:cs="Times New Roman"/>
          <w:b/>
          <w:bCs/>
          <w:sz w:val="24"/>
          <w:szCs w:val="24"/>
          <w:lang w:eastAsia="hr-HR"/>
        </w:rPr>
        <w:t>6</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6014042D"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Pr>
          <w:rFonts w:ascii="Times New Roman" w:hAnsi="Times New Roman" w:cs="Times New Roman"/>
          <w:sz w:val="24"/>
          <w:szCs w:val="24"/>
        </w:rPr>
        <w:t>–</w:t>
      </w:r>
      <w:r w:rsidRPr="00D0357A">
        <w:rPr>
          <w:rFonts w:ascii="Times New Roman" w:hAnsi="Times New Roman" w:cs="Times New Roman"/>
          <w:sz w:val="24"/>
          <w:szCs w:val="24"/>
        </w:rPr>
        <w:t xml:space="preserve"> </w:t>
      </w:r>
      <w:r w:rsidR="00094D05">
        <w:rPr>
          <w:rFonts w:ascii="Times New Roman" w:hAnsi="Times New Roman" w:cs="Times New Roman"/>
          <w:sz w:val="24"/>
          <w:szCs w:val="24"/>
        </w:rPr>
        <w:t>otvara raspravu.</w:t>
      </w:r>
    </w:p>
    <w:p w14:paraId="5E4DB320" w14:textId="77777777" w:rsidR="00094D05" w:rsidRDefault="00094D05" w:rsidP="00094D05">
      <w:pPr>
        <w:spacing w:after="0" w:line="240" w:lineRule="auto"/>
        <w:rPr>
          <w:rFonts w:ascii="Times New Roman" w:hAnsi="Times New Roman" w:cs="Times New Roman"/>
          <w:sz w:val="24"/>
          <w:szCs w:val="24"/>
        </w:rPr>
      </w:pPr>
    </w:p>
    <w:p w14:paraId="6FC66D12" w14:textId="44F8EE50" w:rsidR="00E00B15"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w:t>
      </w:r>
      <w:r w:rsidR="00253220" w:rsidRPr="00C33754">
        <w:rPr>
          <w:rFonts w:ascii="Times New Roman" w:hAnsi="Times New Roman" w:cs="Times New Roman"/>
          <w:sz w:val="24"/>
          <w:szCs w:val="24"/>
        </w:rPr>
        <w:t xml:space="preserve"> </w:t>
      </w:r>
      <w:r w:rsidR="0027601D" w:rsidRPr="00C33754">
        <w:rPr>
          <w:rFonts w:ascii="Times New Roman" w:hAnsi="Times New Roman" w:cs="Times New Roman"/>
          <w:sz w:val="24"/>
          <w:szCs w:val="24"/>
        </w:rPr>
        <w:t>k</w:t>
      </w:r>
      <w:r w:rsidR="00014593" w:rsidRPr="00C33754">
        <w:rPr>
          <w:rFonts w:ascii="Times New Roman" w:hAnsi="Times New Roman" w:cs="Times New Roman"/>
          <w:sz w:val="24"/>
          <w:szCs w:val="24"/>
        </w:rPr>
        <w:t>ako se nitko ne javlja</w:t>
      </w:r>
      <w:r w:rsidR="00A96F86" w:rsidRPr="00C33754">
        <w:rPr>
          <w:rFonts w:ascii="Times New Roman" w:hAnsi="Times New Roman" w:cs="Times New Roman"/>
          <w:sz w:val="24"/>
          <w:szCs w:val="24"/>
        </w:rPr>
        <w:t xml:space="preserve"> </w:t>
      </w:r>
      <w:r w:rsidRPr="00C33754">
        <w:rPr>
          <w:rFonts w:ascii="Times New Roman" w:hAnsi="Times New Roman" w:cs="Times New Roman"/>
          <w:sz w:val="24"/>
          <w:szCs w:val="24"/>
        </w:rPr>
        <w:t xml:space="preserve">dajem zapisnik sa </w:t>
      </w:r>
      <w:r w:rsidR="00CA21ED">
        <w:rPr>
          <w:rFonts w:ascii="Times New Roman" w:hAnsi="Times New Roman" w:cs="Times New Roman"/>
          <w:sz w:val="24"/>
          <w:szCs w:val="24"/>
        </w:rPr>
        <w:t>2</w:t>
      </w:r>
      <w:r w:rsidR="00B8286A">
        <w:rPr>
          <w:rFonts w:ascii="Times New Roman" w:hAnsi="Times New Roman" w:cs="Times New Roman"/>
          <w:sz w:val="24"/>
          <w:szCs w:val="24"/>
        </w:rPr>
        <w:t>6</w:t>
      </w:r>
      <w:r w:rsidRPr="00C33754">
        <w:rPr>
          <w:rFonts w:ascii="Times New Roman" w:hAnsi="Times New Roman" w:cs="Times New Roman"/>
          <w:sz w:val="24"/>
          <w:szCs w:val="24"/>
        </w:rPr>
        <w:t>. sjednice na glasanje,</w:t>
      </w:r>
    </w:p>
    <w:p w14:paraId="5D9A59B3" w14:textId="4EB3A245"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''ZA'' – </w:t>
      </w:r>
      <w:r w:rsidR="00B8286A">
        <w:rPr>
          <w:rFonts w:ascii="Times New Roman" w:hAnsi="Times New Roman" w:cs="Times New Roman"/>
          <w:sz w:val="24"/>
          <w:szCs w:val="24"/>
        </w:rPr>
        <w:t>8</w:t>
      </w:r>
      <w:r>
        <w:rPr>
          <w:rFonts w:ascii="Times New Roman" w:hAnsi="Times New Roman" w:cs="Times New Roman"/>
          <w:sz w:val="24"/>
          <w:szCs w:val="24"/>
        </w:rPr>
        <w:t xml:space="preserve"> vijećnika</w:t>
      </w:r>
    </w:p>
    <w:p w14:paraId="11961ECB" w14:textId="64571DDA" w:rsidR="009045E4" w:rsidRPr="00C33754"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konstatiram da se </w:t>
      </w:r>
      <w:r w:rsidR="00A47216">
        <w:rPr>
          <w:rFonts w:ascii="Times New Roman" w:hAnsi="Times New Roman" w:cs="Times New Roman"/>
          <w:sz w:val="24"/>
          <w:szCs w:val="24"/>
        </w:rPr>
        <w:t xml:space="preserve">zapisnik sa 26. sjednice </w:t>
      </w:r>
      <w:r w:rsidRPr="00C33754">
        <w:rPr>
          <w:rFonts w:ascii="Times New Roman" w:hAnsi="Times New Roman" w:cs="Times New Roman"/>
          <w:sz w:val="24"/>
          <w:szCs w:val="24"/>
        </w:rPr>
        <w:t xml:space="preserve">prihvaća </w:t>
      </w:r>
      <w:r w:rsidR="00253801">
        <w:rPr>
          <w:rFonts w:ascii="Times New Roman" w:hAnsi="Times New Roman" w:cs="Times New Roman"/>
          <w:sz w:val="24"/>
          <w:szCs w:val="24"/>
        </w:rPr>
        <w:t>jednoglasno</w:t>
      </w:r>
      <w:r w:rsidR="00A47216">
        <w:rPr>
          <w:rFonts w:ascii="Times New Roman" w:hAnsi="Times New Roman" w:cs="Times New Roman"/>
          <w:sz w:val="24"/>
          <w:szCs w:val="24"/>
        </w:rPr>
        <w:t>.</w:t>
      </w:r>
    </w:p>
    <w:p w14:paraId="5C5D08E8" w14:textId="77777777" w:rsidR="00774186" w:rsidRPr="00C33754" w:rsidRDefault="00774186" w:rsidP="009045E4">
      <w:pPr>
        <w:spacing w:after="0" w:line="240" w:lineRule="auto"/>
        <w:jc w:val="both"/>
        <w:rPr>
          <w:rFonts w:ascii="Times New Roman" w:hAnsi="Times New Roman" w:cs="Times New Roman"/>
          <w:sz w:val="24"/>
          <w:szCs w:val="24"/>
        </w:rPr>
      </w:pPr>
    </w:p>
    <w:p w14:paraId="6DEA148A" w14:textId="77777777" w:rsidR="0087562D" w:rsidRPr="00C33754" w:rsidRDefault="0087562D" w:rsidP="009045E4">
      <w:pPr>
        <w:spacing w:after="0" w:line="240" w:lineRule="auto"/>
        <w:rPr>
          <w:rFonts w:ascii="Times New Roman" w:hAnsi="Times New Roman" w:cs="Times New Roman"/>
          <w:sz w:val="24"/>
          <w:szCs w:val="24"/>
        </w:rPr>
      </w:pPr>
    </w:p>
    <w:p w14:paraId="4B0F98C6" w14:textId="49AAC891" w:rsidR="00951C5D" w:rsidRPr="00353B8B" w:rsidRDefault="009045E4" w:rsidP="00353B8B">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7142F274" w14:textId="77777777"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r w:rsidRPr="00F35045">
        <w:rPr>
          <w:rFonts w:ascii="Times New Roman" w:hAnsi="Times New Roman" w:cs="Times New Roman"/>
          <w:b/>
          <w:bCs/>
          <w:sz w:val="24"/>
          <w:szCs w:val="24"/>
        </w:rPr>
        <w:t>Prijedlog Odluke o davanju suglasnosti za provedbu ulaganja „Rekonstrukcija nerazvrstane ceste NC118“</w:t>
      </w:r>
    </w:p>
    <w:p w14:paraId="33009DC1" w14:textId="42F94E70" w:rsidR="00FE6AC2" w:rsidRPr="00FE6AC2" w:rsidRDefault="00FE6AC2" w:rsidP="00FE6AC2">
      <w:pPr>
        <w:pStyle w:val="Odlomakpopisa"/>
        <w:spacing w:after="0" w:line="240" w:lineRule="auto"/>
        <w:ind w:left="420"/>
        <w:jc w:val="center"/>
        <w:rPr>
          <w:rFonts w:ascii="Times New Roman" w:hAnsi="Times New Roman" w:cs="Times New Roman"/>
          <w:b/>
          <w:bCs/>
          <w:sz w:val="24"/>
          <w:szCs w:val="24"/>
        </w:rPr>
      </w:pPr>
    </w:p>
    <w:p w14:paraId="78D0D13E" w14:textId="3D10DD89" w:rsidR="00AE36B8" w:rsidRPr="00C33754" w:rsidRDefault="00AE36B8" w:rsidP="00906469">
      <w:pPr>
        <w:spacing w:after="0" w:line="240" w:lineRule="auto"/>
        <w:rPr>
          <w:rFonts w:ascii="Times New Roman" w:eastAsia="Times New Roman" w:hAnsi="Times New Roman" w:cs="Times New Roman"/>
          <w:b/>
          <w:color w:val="000000"/>
          <w:sz w:val="24"/>
          <w:szCs w:val="24"/>
          <w:lang w:eastAsia="hr-HR"/>
        </w:rPr>
      </w:pPr>
    </w:p>
    <w:p w14:paraId="6507FA7D" w14:textId="2F04D4F1" w:rsidR="00774186" w:rsidRDefault="00906469" w:rsidP="00774186">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sidR="00FE6AC2">
        <w:rPr>
          <w:rFonts w:ascii="Times New Roman" w:eastAsia="Times New Roman" w:hAnsi="Times New Roman" w:cs="Times New Roman"/>
          <w:sz w:val="24"/>
          <w:szCs w:val="24"/>
          <w:lang w:eastAsia="hr-HR"/>
        </w:rPr>
        <w:t>Načelnici Kočet</w:t>
      </w:r>
    </w:p>
    <w:p w14:paraId="68A733F2" w14:textId="77777777" w:rsidR="00FE6AC2" w:rsidRDefault="00FE6AC2" w:rsidP="00774186">
      <w:pPr>
        <w:spacing w:after="0" w:line="240" w:lineRule="auto"/>
        <w:contextualSpacing/>
        <w:jc w:val="both"/>
        <w:rPr>
          <w:rFonts w:ascii="Times New Roman" w:eastAsia="Times New Roman" w:hAnsi="Times New Roman" w:cs="Times New Roman"/>
          <w:sz w:val="24"/>
          <w:szCs w:val="24"/>
          <w:lang w:eastAsia="hr-HR"/>
        </w:rPr>
      </w:pPr>
    </w:p>
    <w:p w14:paraId="71EF32BF" w14:textId="468CA4D4" w:rsidR="00FE6AC2" w:rsidRDefault="00FE6AC2"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zahvaljujem Predsjedniku</w:t>
      </w:r>
      <w:r w:rsidR="00B8286A">
        <w:rPr>
          <w:rFonts w:ascii="Times New Roman" w:eastAsia="Times New Roman" w:hAnsi="Times New Roman" w:cs="Times New Roman"/>
          <w:sz w:val="24"/>
          <w:szCs w:val="24"/>
          <w:lang w:eastAsia="hr-HR"/>
        </w:rPr>
        <w:t xml:space="preserve"> Vijeća, Odluka koja je pred vama odnosi se za ulaganje koje planiramo na području Općine za provedbu projekta „Rekonstrukcija nerazvrstane ceste NC 118“ u naselju Gornja Voća. Navedenom Odlukom Vijeće daje suglasnost da se ulaganje provede, Odluka je dio potrebne dokumentacije da bismo projekat mogli prijaviti na natječaj Agencije za plaćanje, na mjeru 73.13. Sastavni dio prijedloga Odluke je i prilog – opis projekta koji je detaljno </w:t>
      </w:r>
      <w:r w:rsidR="00A47216">
        <w:rPr>
          <w:rFonts w:ascii="Times New Roman" w:eastAsia="Times New Roman" w:hAnsi="Times New Roman" w:cs="Times New Roman"/>
          <w:sz w:val="24"/>
          <w:szCs w:val="24"/>
          <w:lang w:eastAsia="hr-HR"/>
        </w:rPr>
        <w:t>razrađen</w:t>
      </w:r>
      <w:r w:rsidR="00B8286A">
        <w:rPr>
          <w:rFonts w:ascii="Times New Roman" w:eastAsia="Times New Roman" w:hAnsi="Times New Roman" w:cs="Times New Roman"/>
          <w:sz w:val="24"/>
          <w:szCs w:val="24"/>
          <w:lang w:eastAsia="hr-HR"/>
        </w:rPr>
        <w:t xml:space="preserve">, </w:t>
      </w:r>
      <w:r w:rsidR="00A47216">
        <w:rPr>
          <w:rFonts w:ascii="Times New Roman" w:eastAsia="Times New Roman" w:hAnsi="Times New Roman" w:cs="Times New Roman"/>
          <w:sz w:val="24"/>
          <w:szCs w:val="24"/>
          <w:lang w:eastAsia="hr-HR"/>
        </w:rPr>
        <w:t xml:space="preserve">dana je informacija o do </w:t>
      </w:r>
      <w:r w:rsidR="00B8286A">
        <w:rPr>
          <w:rFonts w:ascii="Times New Roman" w:eastAsia="Times New Roman" w:hAnsi="Times New Roman" w:cs="Times New Roman"/>
          <w:sz w:val="24"/>
          <w:szCs w:val="24"/>
          <w:lang w:eastAsia="hr-HR"/>
        </w:rPr>
        <w:t>sada provedeni</w:t>
      </w:r>
      <w:r w:rsidR="00A47216">
        <w:rPr>
          <w:rFonts w:ascii="Times New Roman" w:eastAsia="Times New Roman" w:hAnsi="Times New Roman" w:cs="Times New Roman"/>
          <w:sz w:val="24"/>
          <w:szCs w:val="24"/>
          <w:lang w:eastAsia="hr-HR"/>
        </w:rPr>
        <w:t>m</w:t>
      </w:r>
      <w:r w:rsidR="00B8286A">
        <w:rPr>
          <w:rFonts w:ascii="Times New Roman" w:eastAsia="Times New Roman" w:hAnsi="Times New Roman" w:cs="Times New Roman"/>
          <w:sz w:val="24"/>
          <w:szCs w:val="24"/>
          <w:lang w:eastAsia="hr-HR"/>
        </w:rPr>
        <w:t xml:space="preserve"> aktivnosti</w:t>
      </w:r>
      <w:r w:rsidR="00A47216">
        <w:rPr>
          <w:rFonts w:ascii="Times New Roman" w:eastAsia="Times New Roman" w:hAnsi="Times New Roman" w:cs="Times New Roman"/>
          <w:sz w:val="24"/>
          <w:szCs w:val="24"/>
          <w:lang w:eastAsia="hr-HR"/>
        </w:rPr>
        <w:t>ma</w:t>
      </w:r>
      <w:r w:rsidR="00B8286A">
        <w:rPr>
          <w:rFonts w:ascii="Times New Roman" w:eastAsia="Times New Roman" w:hAnsi="Times New Roman" w:cs="Times New Roman"/>
          <w:sz w:val="24"/>
          <w:szCs w:val="24"/>
          <w:lang w:eastAsia="hr-HR"/>
        </w:rPr>
        <w:t>, aktivnosti koje slijede, detaljno razrađeni troškovnici, radi se o rekonstrukciji i modernizaciji nerazvrstane ceste u duljini 5,2 km i ukupna vrijednost projekta je 1,4 milijuna eura.</w:t>
      </w:r>
      <w:r w:rsidR="0028178E">
        <w:rPr>
          <w:rFonts w:ascii="Times New Roman" w:eastAsia="Times New Roman" w:hAnsi="Times New Roman" w:cs="Times New Roman"/>
          <w:sz w:val="24"/>
          <w:szCs w:val="24"/>
          <w:lang w:eastAsia="hr-HR"/>
        </w:rPr>
        <w:t xml:space="preserve"> Uz to radi se o modernizaciji i digitalizaciji cestovne rasvjete na toj dionici. Do sada smo proveli evidentiranje predmetne ceste i popratne aktivnosti kao što su upis u zemljišne knjige, priprema projektno – tehničke dokumentacije te je izrađena dokumentacija za potrebe prijave na natječaj. Ovdje je projekt, možete pogledati mapu i vidjeti dionicu koju planiramo prijaviti. </w:t>
      </w:r>
    </w:p>
    <w:p w14:paraId="3797DFFA" w14:textId="2FBAFBF4" w:rsidR="0028178E" w:rsidRPr="0028178E" w:rsidRDefault="0028178E" w:rsidP="00774186">
      <w:pPr>
        <w:spacing w:after="0" w:line="240" w:lineRule="auto"/>
        <w:contextualSpacing/>
        <w:jc w:val="both"/>
        <w:rPr>
          <w:rFonts w:ascii="Times New Roman" w:eastAsia="Times New Roman" w:hAnsi="Times New Roman" w:cs="Times New Roman"/>
          <w:i/>
          <w:iCs/>
          <w:sz w:val="24"/>
          <w:szCs w:val="24"/>
          <w:lang w:eastAsia="hr-HR"/>
        </w:rPr>
      </w:pPr>
      <w:r w:rsidRPr="0028178E">
        <w:rPr>
          <w:rFonts w:ascii="Times New Roman" w:eastAsia="Times New Roman" w:hAnsi="Times New Roman" w:cs="Times New Roman"/>
          <w:i/>
          <w:iCs/>
          <w:sz w:val="24"/>
          <w:szCs w:val="24"/>
          <w:lang w:eastAsia="hr-HR"/>
        </w:rPr>
        <w:t xml:space="preserve">Vijećnici vrše uvid u projektnu dokumentaciju. </w:t>
      </w:r>
    </w:p>
    <w:p w14:paraId="64A766C5" w14:textId="77777777" w:rsidR="0028178E" w:rsidRDefault="0028178E" w:rsidP="00774186">
      <w:pPr>
        <w:spacing w:after="0" w:line="240" w:lineRule="auto"/>
        <w:contextualSpacing/>
        <w:jc w:val="both"/>
        <w:rPr>
          <w:rFonts w:ascii="Times New Roman" w:eastAsia="Times New Roman" w:hAnsi="Times New Roman" w:cs="Times New Roman"/>
          <w:sz w:val="24"/>
          <w:szCs w:val="24"/>
          <w:lang w:eastAsia="hr-HR"/>
        </w:rPr>
      </w:pPr>
    </w:p>
    <w:p w14:paraId="7D016D4F" w14:textId="0BD05FB4" w:rsidR="0028178E" w:rsidRDefault="0028178E"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Ivan Banfić – da li to znači da će se i postojeći dio dionice koji je asfaltiran ponovno asfaltirati?</w:t>
      </w:r>
    </w:p>
    <w:p w14:paraId="5C894A8A" w14:textId="77777777" w:rsidR="0028178E" w:rsidRDefault="0028178E" w:rsidP="00774186">
      <w:pPr>
        <w:spacing w:after="0" w:line="240" w:lineRule="auto"/>
        <w:contextualSpacing/>
        <w:jc w:val="both"/>
        <w:rPr>
          <w:rFonts w:ascii="Times New Roman" w:eastAsia="Times New Roman" w:hAnsi="Times New Roman" w:cs="Times New Roman"/>
          <w:sz w:val="24"/>
          <w:szCs w:val="24"/>
          <w:lang w:eastAsia="hr-HR"/>
        </w:rPr>
      </w:pPr>
    </w:p>
    <w:p w14:paraId="2C442B32" w14:textId="2DE6AAF4" w:rsidR="0028178E" w:rsidRDefault="0028178E"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da, ide proširenje dionice, asfaltiranje</w:t>
      </w:r>
      <w:r w:rsidR="007C4AF1">
        <w:rPr>
          <w:rFonts w:ascii="Times New Roman" w:eastAsia="Times New Roman" w:hAnsi="Times New Roman" w:cs="Times New Roman"/>
          <w:sz w:val="24"/>
          <w:szCs w:val="24"/>
          <w:lang w:eastAsia="hr-HR"/>
        </w:rPr>
        <w:t xml:space="preserve"> u cijeloj dužini</w:t>
      </w:r>
      <w:r>
        <w:rPr>
          <w:rFonts w:ascii="Times New Roman" w:eastAsia="Times New Roman" w:hAnsi="Times New Roman" w:cs="Times New Roman"/>
          <w:sz w:val="24"/>
          <w:szCs w:val="24"/>
          <w:lang w:eastAsia="hr-HR"/>
        </w:rPr>
        <w:t xml:space="preserve"> i rasvjeta.</w:t>
      </w:r>
    </w:p>
    <w:p w14:paraId="62AF00C4" w14:textId="77777777" w:rsidR="0028178E" w:rsidRDefault="0028178E" w:rsidP="00774186">
      <w:pPr>
        <w:spacing w:after="0" w:line="240" w:lineRule="auto"/>
        <w:contextualSpacing/>
        <w:jc w:val="both"/>
        <w:rPr>
          <w:rFonts w:ascii="Times New Roman" w:eastAsia="Times New Roman" w:hAnsi="Times New Roman" w:cs="Times New Roman"/>
          <w:sz w:val="24"/>
          <w:szCs w:val="24"/>
          <w:lang w:eastAsia="hr-HR"/>
        </w:rPr>
      </w:pPr>
    </w:p>
    <w:p w14:paraId="709D7A7D" w14:textId="65DB23D9" w:rsidR="0028178E" w:rsidRDefault="0028178E"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Ivan Banfić – nemam ništa protiv tog ulaganja, ali sam mišljenja da imamo i drugih dionica koje nisu asfaltiran</w:t>
      </w:r>
      <w:r w:rsidR="007C4AF1">
        <w:rPr>
          <w:rFonts w:ascii="Times New Roman" w:eastAsia="Times New Roman" w:hAnsi="Times New Roman" w:cs="Times New Roman"/>
          <w:sz w:val="24"/>
          <w:szCs w:val="24"/>
          <w:lang w:eastAsia="hr-HR"/>
        </w:rPr>
        <w:t>e.</w:t>
      </w:r>
    </w:p>
    <w:p w14:paraId="2F1DE0C2" w14:textId="77777777" w:rsidR="0028178E" w:rsidRDefault="0028178E" w:rsidP="00774186">
      <w:pPr>
        <w:spacing w:after="0" w:line="240" w:lineRule="auto"/>
        <w:contextualSpacing/>
        <w:jc w:val="both"/>
        <w:rPr>
          <w:rFonts w:ascii="Times New Roman" w:eastAsia="Times New Roman" w:hAnsi="Times New Roman" w:cs="Times New Roman"/>
          <w:sz w:val="24"/>
          <w:szCs w:val="24"/>
          <w:lang w:eastAsia="hr-HR"/>
        </w:rPr>
      </w:pPr>
    </w:p>
    <w:p w14:paraId="55B8B55A" w14:textId="16BD2AAD" w:rsidR="000E1B61" w:rsidRDefault="0028178E"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tražili smo dionicu kojom možemo dobiti potpuni iznos financiranja, vrijednost koja se može dobiti putem natječaja je 2 milijuna eura i na to smo išli, sve manje dionice rješavamo kroz nacionalna sredstva, svake godine apliciramo na pozive i dobivamo određeni dio sredstava za modernizaciju. Ovo je bila dionica gdje smo nekoliko čestica mogli spojiti kao cjelinu i podvesti pod jednu NC</w:t>
      </w:r>
      <w:r w:rsidR="000E1B61">
        <w:rPr>
          <w:rFonts w:ascii="Times New Roman" w:eastAsia="Times New Roman" w:hAnsi="Times New Roman" w:cs="Times New Roman"/>
          <w:sz w:val="24"/>
          <w:szCs w:val="24"/>
          <w:lang w:eastAsia="hr-HR"/>
        </w:rPr>
        <w:t xml:space="preserve"> da maksimalno iskoristimo sredstva koja možemo dobiti. </w:t>
      </w:r>
    </w:p>
    <w:p w14:paraId="16A44BD6" w14:textId="77777777" w:rsidR="000E1B61" w:rsidRDefault="000E1B61" w:rsidP="00774186">
      <w:pPr>
        <w:spacing w:after="0" w:line="240" w:lineRule="auto"/>
        <w:contextualSpacing/>
        <w:jc w:val="both"/>
        <w:rPr>
          <w:rFonts w:ascii="Times New Roman" w:eastAsia="Times New Roman" w:hAnsi="Times New Roman" w:cs="Times New Roman"/>
          <w:sz w:val="24"/>
          <w:szCs w:val="24"/>
          <w:lang w:eastAsia="hr-HR"/>
        </w:rPr>
      </w:pPr>
    </w:p>
    <w:p w14:paraId="700D9CE3" w14:textId="7661982A" w:rsidR="000E1B61" w:rsidRDefault="000E1B61"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Zlatko Kanjir – radi se o 100% financiranju? </w:t>
      </w:r>
    </w:p>
    <w:p w14:paraId="600A8950" w14:textId="77777777" w:rsidR="000E1B61" w:rsidRDefault="000E1B61" w:rsidP="00774186">
      <w:pPr>
        <w:spacing w:after="0" w:line="240" w:lineRule="auto"/>
        <w:contextualSpacing/>
        <w:jc w:val="both"/>
        <w:rPr>
          <w:rFonts w:ascii="Times New Roman" w:eastAsia="Times New Roman" w:hAnsi="Times New Roman" w:cs="Times New Roman"/>
          <w:sz w:val="24"/>
          <w:szCs w:val="24"/>
          <w:lang w:eastAsia="hr-HR"/>
        </w:rPr>
      </w:pPr>
    </w:p>
    <w:p w14:paraId="5E8CB878" w14:textId="1CA4B933" w:rsidR="0028178E" w:rsidRDefault="000E1B61"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da, sve se financira, svi prihvatljivi troškovi, od izrade projektne dokumentacije do same modernizacije. </w:t>
      </w:r>
    </w:p>
    <w:p w14:paraId="3FEF9367" w14:textId="77777777" w:rsidR="0021121D" w:rsidRDefault="0021121D" w:rsidP="00774186">
      <w:pPr>
        <w:spacing w:after="0" w:line="240" w:lineRule="auto"/>
        <w:contextualSpacing/>
        <w:jc w:val="both"/>
        <w:rPr>
          <w:rFonts w:ascii="Times New Roman" w:eastAsia="Times New Roman" w:hAnsi="Times New Roman" w:cs="Times New Roman"/>
          <w:sz w:val="24"/>
          <w:szCs w:val="24"/>
          <w:lang w:eastAsia="hr-HR"/>
        </w:rPr>
      </w:pPr>
    </w:p>
    <w:p w14:paraId="34960E86" w14:textId="57E55A02" w:rsidR="00555AF3" w:rsidRDefault="0021121D" w:rsidP="007C4AF1">
      <w:pPr>
        <w:spacing w:after="0" w:line="240" w:lineRule="auto"/>
        <w:jc w:val="both"/>
        <w:rPr>
          <w:rFonts w:ascii="Times New Roman" w:hAnsi="Times New Roman" w:cs="Times New Roman"/>
          <w:sz w:val="24"/>
          <w:szCs w:val="24"/>
        </w:rPr>
      </w:pPr>
      <w:r w:rsidRPr="0021121D">
        <w:rPr>
          <w:rFonts w:ascii="Times New Roman" w:eastAsia="Times New Roman" w:hAnsi="Times New Roman" w:cs="Times New Roman"/>
          <w:sz w:val="24"/>
          <w:szCs w:val="24"/>
          <w:lang w:eastAsia="hr-HR"/>
        </w:rPr>
        <w:t xml:space="preserve">Predsjednik vijeća Željko Žmegač – ako nemate više pitanja dajem Odluku </w:t>
      </w:r>
      <w:r w:rsidRPr="0021121D">
        <w:rPr>
          <w:rFonts w:ascii="Times New Roman" w:hAnsi="Times New Roman" w:cs="Times New Roman"/>
          <w:sz w:val="24"/>
          <w:szCs w:val="24"/>
        </w:rPr>
        <w:t>o davanju suglasnosti za provedbu ulaganja „Rekonstrukcija nerazvrstane ceste NC118“</w:t>
      </w:r>
      <w:r>
        <w:rPr>
          <w:rFonts w:ascii="Times New Roman" w:hAnsi="Times New Roman" w:cs="Times New Roman"/>
          <w:sz w:val="24"/>
          <w:szCs w:val="24"/>
        </w:rPr>
        <w:t xml:space="preserve"> na glasanje</w:t>
      </w:r>
      <w:r w:rsidR="00555AF3">
        <w:rPr>
          <w:rFonts w:ascii="Times New Roman" w:hAnsi="Times New Roman" w:cs="Times New Roman"/>
          <w:sz w:val="24"/>
          <w:szCs w:val="24"/>
        </w:rPr>
        <w:t xml:space="preserve"> te konstatira</w:t>
      </w:r>
      <w:r>
        <w:rPr>
          <w:rFonts w:ascii="Times New Roman" w:hAnsi="Times New Roman" w:cs="Times New Roman"/>
          <w:sz w:val="24"/>
          <w:szCs w:val="24"/>
        </w:rPr>
        <w:t>m</w:t>
      </w:r>
      <w:r w:rsidR="00555AF3">
        <w:rPr>
          <w:rFonts w:ascii="Times New Roman" w:hAnsi="Times New Roman" w:cs="Times New Roman"/>
          <w:sz w:val="24"/>
          <w:szCs w:val="24"/>
        </w:rPr>
        <w:t xml:space="preserve"> da se ista jednoglasno prihvaća sa </w:t>
      </w:r>
      <w:r>
        <w:rPr>
          <w:rFonts w:ascii="Times New Roman" w:hAnsi="Times New Roman" w:cs="Times New Roman"/>
          <w:sz w:val="24"/>
          <w:szCs w:val="24"/>
        </w:rPr>
        <w:t>8</w:t>
      </w:r>
      <w:r w:rsidR="00555AF3">
        <w:rPr>
          <w:rFonts w:ascii="Times New Roman" w:hAnsi="Times New Roman" w:cs="Times New Roman"/>
          <w:sz w:val="24"/>
          <w:szCs w:val="24"/>
        </w:rPr>
        <w:t xml:space="preserve"> glasova „ZA“</w:t>
      </w:r>
    </w:p>
    <w:p w14:paraId="36801EF5" w14:textId="77777777" w:rsidR="00FE6AC2" w:rsidRDefault="00FE6AC2" w:rsidP="00555AF3">
      <w:pPr>
        <w:spacing w:after="0" w:line="240" w:lineRule="auto"/>
        <w:rPr>
          <w:rFonts w:ascii="Times New Roman" w:eastAsia="Times New Roman" w:hAnsi="Times New Roman" w:cs="Times New Roman"/>
          <w:sz w:val="24"/>
          <w:szCs w:val="24"/>
          <w:lang w:eastAsia="hr-HR"/>
        </w:rPr>
      </w:pPr>
    </w:p>
    <w:p w14:paraId="509E6079" w14:textId="26C6DFB0"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lastRenderedPageBreak/>
        <w:t xml:space="preserve">   </w:t>
      </w: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217213E9" w14:textId="77777777" w:rsidR="00CA21ED" w:rsidRPr="00F35045" w:rsidRDefault="00CA21ED" w:rsidP="00F35045">
      <w:pPr>
        <w:spacing w:after="0" w:line="240" w:lineRule="auto"/>
        <w:jc w:val="center"/>
        <w:rPr>
          <w:rFonts w:ascii="Times New Roman" w:eastAsia="Times New Roman" w:hAnsi="Times New Roman" w:cs="Times New Roman"/>
          <w:b/>
          <w:bCs/>
          <w:color w:val="000000"/>
          <w:sz w:val="24"/>
          <w:szCs w:val="24"/>
          <w:lang w:eastAsia="hr-HR"/>
        </w:rPr>
      </w:pPr>
    </w:p>
    <w:p w14:paraId="77ECE708" w14:textId="77777777"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r w:rsidRPr="00F35045">
        <w:rPr>
          <w:rFonts w:ascii="Times New Roman" w:hAnsi="Times New Roman" w:cs="Times New Roman"/>
          <w:b/>
          <w:bCs/>
          <w:sz w:val="24"/>
          <w:szCs w:val="24"/>
        </w:rPr>
        <w:t>Prijedlog Programa dodjele potpora u poljoprivredi i ruralnom razvoju na području Općine Donja Voća za razdoblje 2024. – 2025.</w:t>
      </w:r>
    </w:p>
    <w:p w14:paraId="49B89351" w14:textId="77777777" w:rsidR="00555AF3" w:rsidRDefault="00555AF3" w:rsidP="001946CA">
      <w:pPr>
        <w:spacing w:after="0" w:line="240" w:lineRule="auto"/>
        <w:rPr>
          <w:rFonts w:ascii="Times New Roman" w:hAnsi="Times New Roman" w:cs="Times New Roman"/>
          <w:b/>
          <w:bCs/>
          <w:sz w:val="24"/>
          <w:szCs w:val="24"/>
        </w:rPr>
      </w:pPr>
    </w:p>
    <w:p w14:paraId="2568B842" w14:textId="1FB09133" w:rsidR="000B05B4" w:rsidRDefault="0021121D"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 radi se o programu kojem je cilj unapređenje, modernizacija i razvoj poljoprivrede i poljoprivredne proizvodnje naših mještana kroz poticaje. Za predmetni program dobili smo suglasnost Ministarstva poljoprivrede, program je dvogodišnji, kroz njega je opisan postupak i sadržaj javnog poziva, rangiranje prijava, odluka o dodjeli, ugovor, realizacija i izvještavanje. Program sadrži pet mjera koje su opisane te sadrže raspone sredstava koje je moguće ostvariti. </w:t>
      </w:r>
    </w:p>
    <w:p w14:paraId="12DDD701" w14:textId="77777777" w:rsidR="0021121D" w:rsidRDefault="0021121D" w:rsidP="00642211">
      <w:pPr>
        <w:spacing w:after="0" w:line="240" w:lineRule="auto"/>
        <w:jc w:val="both"/>
        <w:rPr>
          <w:rFonts w:ascii="Times New Roman" w:eastAsia="Times New Roman" w:hAnsi="Times New Roman" w:cs="Times New Roman"/>
          <w:sz w:val="24"/>
          <w:szCs w:val="24"/>
          <w:lang w:eastAsia="hr-HR"/>
        </w:rPr>
      </w:pPr>
    </w:p>
    <w:p w14:paraId="44A7FCFC" w14:textId="0D3668CC" w:rsidR="000B05B4" w:rsidRDefault="000B05B4" w:rsidP="0064221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pita vijećnike da li ima pitanja, kao se nitko ne javlja za raspravu daje </w:t>
      </w:r>
      <w:r w:rsidR="0021121D">
        <w:rPr>
          <w:rFonts w:ascii="Times New Roman" w:eastAsia="Times New Roman" w:hAnsi="Times New Roman" w:cs="Times New Roman"/>
          <w:sz w:val="24"/>
          <w:szCs w:val="24"/>
          <w:lang w:eastAsia="hr-HR"/>
        </w:rPr>
        <w:t xml:space="preserve">Program dodjele potpora u poljoprivredi i ruralnom razvoju na području Općine za razdoblje 2024. – 2025. </w:t>
      </w:r>
      <w:r>
        <w:rPr>
          <w:rFonts w:ascii="Times New Roman" w:eastAsia="Times New Roman" w:hAnsi="Times New Roman" w:cs="Times New Roman"/>
          <w:sz w:val="24"/>
          <w:szCs w:val="24"/>
          <w:lang w:eastAsia="hr-HR"/>
        </w:rPr>
        <w:t>na glasanje:</w:t>
      </w:r>
    </w:p>
    <w:p w14:paraId="3DA0B956" w14:textId="77777777" w:rsidR="000B05B4" w:rsidRDefault="000B05B4" w:rsidP="00642211">
      <w:pPr>
        <w:spacing w:after="0" w:line="240" w:lineRule="auto"/>
        <w:jc w:val="both"/>
        <w:rPr>
          <w:rFonts w:ascii="Times New Roman" w:eastAsia="Times New Roman" w:hAnsi="Times New Roman" w:cs="Times New Roman"/>
          <w:sz w:val="24"/>
          <w:szCs w:val="24"/>
          <w:lang w:eastAsia="hr-HR"/>
        </w:rPr>
      </w:pPr>
    </w:p>
    <w:p w14:paraId="35595768" w14:textId="37D4FF38" w:rsidR="000B05B4" w:rsidRDefault="000B05B4" w:rsidP="000B05B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''ZA'' – </w:t>
      </w:r>
      <w:r w:rsidR="0021121D">
        <w:rPr>
          <w:rFonts w:ascii="Times New Roman" w:hAnsi="Times New Roman" w:cs="Times New Roman"/>
          <w:sz w:val="24"/>
          <w:szCs w:val="24"/>
        </w:rPr>
        <w:t>8</w:t>
      </w:r>
      <w:r>
        <w:rPr>
          <w:rFonts w:ascii="Times New Roman" w:hAnsi="Times New Roman" w:cs="Times New Roman"/>
          <w:sz w:val="24"/>
          <w:szCs w:val="24"/>
        </w:rPr>
        <w:t xml:space="preserve"> vijećnika</w:t>
      </w:r>
    </w:p>
    <w:p w14:paraId="0858B8CE" w14:textId="59B98852" w:rsidR="000B05B4" w:rsidRPr="00C33754" w:rsidRDefault="000B05B4" w:rsidP="000B05B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konstatiram da se </w:t>
      </w:r>
      <w:r w:rsidR="007C4AF1">
        <w:rPr>
          <w:rFonts w:ascii="Times New Roman" w:hAnsi="Times New Roman" w:cs="Times New Roman"/>
          <w:sz w:val="24"/>
          <w:szCs w:val="24"/>
        </w:rPr>
        <w:t>Program</w:t>
      </w:r>
      <w:r>
        <w:rPr>
          <w:rFonts w:ascii="Times New Roman" w:hAnsi="Times New Roman" w:cs="Times New Roman"/>
          <w:sz w:val="24"/>
          <w:szCs w:val="24"/>
        </w:rPr>
        <w:t xml:space="preserve"> </w:t>
      </w:r>
      <w:r w:rsidRPr="00C33754">
        <w:rPr>
          <w:rFonts w:ascii="Times New Roman" w:hAnsi="Times New Roman" w:cs="Times New Roman"/>
          <w:sz w:val="24"/>
          <w:szCs w:val="24"/>
        </w:rPr>
        <w:t xml:space="preserve">prihvaća </w:t>
      </w:r>
      <w:r>
        <w:rPr>
          <w:rFonts w:ascii="Times New Roman" w:hAnsi="Times New Roman" w:cs="Times New Roman"/>
          <w:sz w:val="24"/>
          <w:szCs w:val="24"/>
        </w:rPr>
        <w:t>jednoglasno</w:t>
      </w:r>
      <w:r w:rsidR="007C4AF1">
        <w:rPr>
          <w:rFonts w:ascii="Times New Roman" w:hAnsi="Times New Roman" w:cs="Times New Roman"/>
          <w:sz w:val="24"/>
          <w:szCs w:val="24"/>
        </w:rPr>
        <w:t>.</w:t>
      </w:r>
    </w:p>
    <w:p w14:paraId="009CA485" w14:textId="77777777" w:rsidR="00555AF3" w:rsidRDefault="00555AF3" w:rsidP="001946CA">
      <w:pPr>
        <w:spacing w:after="0" w:line="240" w:lineRule="auto"/>
        <w:rPr>
          <w:rFonts w:ascii="Times New Roman" w:eastAsia="Times New Roman" w:hAnsi="Times New Roman" w:cs="Times New Roman"/>
          <w:b/>
          <w:bCs/>
          <w:sz w:val="24"/>
          <w:szCs w:val="24"/>
          <w:lang w:eastAsia="hr-HR"/>
        </w:rPr>
      </w:pPr>
    </w:p>
    <w:p w14:paraId="488F6ED8" w14:textId="77777777" w:rsidR="00555AF3" w:rsidRDefault="00555AF3" w:rsidP="001946CA">
      <w:pPr>
        <w:spacing w:after="0" w:line="240" w:lineRule="auto"/>
        <w:rPr>
          <w:rFonts w:ascii="Times New Roman" w:eastAsia="Times New Roman" w:hAnsi="Times New Roman" w:cs="Times New Roman"/>
          <w:b/>
          <w:bCs/>
          <w:sz w:val="24"/>
          <w:szCs w:val="24"/>
          <w:lang w:eastAsia="hr-HR"/>
        </w:rPr>
      </w:pPr>
    </w:p>
    <w:p w14:paraId="1F4352ED" w14:textId="77777777" w:rsidR="00555AF3" w:rsidRDefault="00555AF3" w:rsidP="001946CA">
      <w:pPr>
        <w:spacing w:after="0" w:line="240" w:lineRule="auto"/>
        <w:rPr>
          <w:rFonts w:ascii="Times New Roman" w:eastAsia="Times New Roman" w:hAnsi="Times New Roman" w:cs="Times New Roman"/>
          <w:b/>
          <w:bCs/>
          <w:sz w:val="24"/>
          <w:szCs w:val="24"/>
          <w:lang w:eastAsia="hr-HR"/>
        </w:rPr>
      </w:pPr>
    </w:p>
    <w:p w14:paraId="245DF17A" w14:textId="5DE144A9" w:rsidR="00F35045" w:rsidRP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6EDCAAC9" w14:textId="77777777"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r w:rsidRPr="00F35045">
        <w:rPr>
          <w:rFonts w:ascii="Times New Roman" w:hAnsi="Times New Roman" w:cs="Times New Roman"/>
          <w:b/>
          <w:bCs/>
          <w:sz w:val="24"/>
          <w:szCs w:val="24"/>
        </w:rPr>
        <w:t>Prijedlog Programa dodjele potpora za razvoj gospodarstva na području Općine Donja Voća za razdoblje 2024. – 2025.</w:t>
      </w:r>
    </w:p>
    <w:p w14:paraId="31D2F8B0" w14:textId="1328905E" w:rsidR="00F35045" w:rsidRDefault="00F35045" w:rsidP="001946CA">
      <w:pPr>
        <w:spacing w:after="0" w:line="240" w:lineRule="auto"/>
        <w:rPr>
          <w:rFonts w:ascii="Times New Roman" w:eastAsia="Times New Roman" w:hAnsi="Times New Roman" w:cs="Times New Roman"/>
          <w:b/>
          <w:bCs/>
          <w:sz w:val="24"/>
          <w:szCs w:val="24"/>
          <w:lang w:eastAsia="hr-HR"/>
        </w:rPr>
      </w:pPr>
    </w:p>
    <w:p w14:paraId="5C998CE1" w14:textId="6761124F" w:rsidR="0021121D" w:rsidRPr="0021121D" w:rsidRDefault="0021121D" w:rsidP="007C4AF1">
      <w:pPr>
        <w:spacing w:after="0" w:line="240" w:lineRule="auto"/>
        <w:jc w:val="both"/>
        <w:rPr>
          <w:rFonts w:ascii="Times New Roman" w:eastAsia="Times New Roman" w:hAnsi="Times New Roman" w:cs="Times New Roman"/>
          <w:sz w:val="24"/>
          <w:szCs w:val="24"/>
          <w:lang w:eastAsia="hr-HR"/>
        </w:rPr>
      </w:pPr>
      <w:r w:rsidRPr="0021121D">
        <w:rPr>
          <w:rFonts w:ascii="Times New Roman" w:eastAsia="Times New Roman" w:hAnsi="Times New Roman" w:cs="Times New Roman"/>
          <w:sz w:val="24"/>
          <w:szCs w:val="24"/>
          <w:lang w:eastAsia="hr-HR"/>
        </w:rPr>
        <w:t xml:space="preserve">Nakon </w:t>
      </w:r>
      <w:r>
        <w:rPr>
          <w:rFonts w:ascii="Times New Roman" w:eastAsia="Times New Roman" w:hAnsi="Times New Roman" w:cs="Times New Roman"/>
          <w:sz w:val="24"/>
          <w:szCs w:val="24"/>
          <w:lang w:eastAsia="hr-HR"/>
        </w:rPr>
        <w:t xml:space="preserve">obrazloženja Pročelnice o najbitnijim stavkama Programa dodjele potpora za razvoj gospodarstva na području Općine za razdoblje 2024. – 2025. Predsjednik vijeća daje </w:t>
      </w:r>
      <w:r w:rsidR="007C4AF1">
        <w:rPr>
          <w:rFonts w:ascii="Times New Roman" w:eastAsia="Times New Roman" w:hAnsi="Times New Roman" w:cs="Times New Roman"/>
          <w:sz w:val="24"/>
          <w:szCs w:val="24"/>
          <w:lang w:eastAsia="hr-HR"/>
        </w:rPr>
        <w:t>Program</w:t>
      </w:r>
      <w:r>
        <w:rPr>
          <w:rFonts w:ascii="Times New Roman" w:eastAsia="Times New Roman" w:hAnsi="Times New Roman" w:cs="Times New Roman"/>
          <w:sz w:val="24"/>
          <w:szCs w:val="24"/>
          <w:lang w:eastAsia="hr-HR"/>
        </w:rPr>
        <w:t xml:space="preserve"> na glasanje i konstatira da se isti jednoglasno prihvaća</w:t>
      </w:r>
      <w:r w:rsidR="00583516">
        <w:rPr>
          <w:rFonts w:ascii="Times New Roman" w:eastAsia="Times New Roman" w:hAnsi="Times New Roman" w:cs="Times New Roman"/>
          <w:sz w:val="24"/>
          <w:szCs w:val="24"/>
          <w:lang w:eastAsia="hr-HR"/>
        </w:rPr>
        <w:t xml:space="preserve"> sa 8 glasova „ZA“.</w:t>
      </w:r>
    </w:p>
    <w:p w14:paraId="0A734FD4" w14:textId="77777777" w:rsidR="0021121D" w:rsidRDefault="0021121D" w:rsidP="001946CA">
      <w:pPr>
        <w:spacing w:after="0" w:line="240" w:lineRule="auto"/>
        <w:rPr>
          <w:rFonts w:ascii="Times New Roman" w:eastAsia="Times New Roman" w:hAnsi="Times New Roman" w:cs="Times New Roman"/>
          <w:b/>
          <w:bCs/>
          <w:sz w:val="24"/>
          <w:szCs w:val="24"/>
          <w:lang w:eastAsia="hr-HR"/>
        </w:rPr>
      </w:pPr>
    </w:p>
    <w:p w14:paraId="617F20A3" w14:textId="77777777" w:rsidR="0021121D" w:rsidRDefault="0021121D" w:rsidP="001946CA">
      <w:pPr>
        <w:spacing w:after="0" w:line="240" w:lineRule="auto"/>
        <w:rPr>
          <w:rFonts w:ascii="Times New Roman" w:eastAsia="Times New Roman" w:hAnsi="Times New Roman" w:cs="Times New Roman"/>
          <w:b/>
          <w:bCs/>
          <w:sz w:val="24"/>
          <w:szCs w:val="24"/>
          <w:lang w:eastAsia="hr-HR"/>
        </w:rPr>
      </w:pPr>
    </w:p>
    <w:p w14:paraId="305D584D" w14:textId="015E15AC"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1FE82FE0" w14:textId="77777777"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r w:rsidRPr="00F35045">
        <w:rPr>
          <w:rFonts w:ascii="Times New Roman" w:hAnsi="Times New Roman" w:cs="Times New Roman"/>
          <w:b/>
          <w:bCs/>
          <w:sz w:val="24"/>
          <w:szCs w:val="24"/>
        </w:rPr>
        <w:t>Prijedlog Programa dodjele potpora za razvoj turizma na području Općine Donja Voća za razdoblje 2024. – 2025.</w:t>
      </w:r>
    </w:p>
    <w:p w14:paraId="4968C8BC" w14:textId="77777777" w:rsidR="00F35045" w:rsidRDefault="00F35045" w:rsidP="007C4AF1">
      <w:pPr>
        <w:spacing w:after="0" w:line="240" w:lineRule="auto"/>
        <w:jc w:val="both"/>
        <w:rPr>
          <w:rFonts w:ascii="Times New Roman" w:eastAsia="Times New Roman" w:hAnsi="Times New Roman" w:cs="Times New Roman"/>
          <w:b/>
          <w:bCs/>
          <w:sz w:val="24"/>
          <w:szCs w:val="24"/>
          <w:lang w:eastAsia="hr-HR"/>
        </w:rPr>
      </w:pPr>
    </w:p>
    <w:p w14:paraId="0E650F98" w14:textId="12084182" w:rsidR="0021121D" w:rsidRPr="0021121D" w:rsidRDefault="0021121D" w:rsidP="007C4AF1">
      <w:pPr>
        <w:spacing w:after="0" w:line="240" w:lineRule="auto"/>
        <w:jc w:val="both"/>
        <w:rPr>
          <w:rFonts w:ascii="Times New Roman" w:eastAsia="Times New Roman" w:hAnsi="Times New Roman" w:cs="Times New Roman"/>
          <w:sz w:val="24"/>
          <w:szCs w:val="24"/>
          <w:lang w:eastAsia="hr-HR"/>
        </w:rPr>
      </w:pPr>
      <w:r w:rsidRPr="0021121D">
        <w:rPr>
          <w:rFonts w:ascii="Times New Roman" w:eastAsia="Times New Roman" w:hAnsi="Times New Roman" w:cs="Times New Roman"/>
          <w:sz w:val="24"/>
          <w:szCs w:val="24"/>
          <w:lang w:eastAsia="hr-HR"/>
        </w:rPr>
        <w:t xml:space="preserve">Nakon </w:t>
      </w:r>
      <w:r>
        <w:rPr>
          <w:rFonts w:ascii="Times New Roman" w:eastAsia="Times New Roman" w:hAnsi="Times New Roman" w:cs="Times New Roman"/>
          <w:sz w:val="24"/>
          <w:szCs w:val="24"/>
          <w:lang w:eastAsia="hr-HR"/>
        </w:rPr>
        <w:t xml:space="preserve">obrazloženja Pročelnice o najbitnijim stavkama Programa dodjele potpora za </w:t>
      </w:r>
      <w:r w:rsidR="00583516">
        <w:rPr>
          <w:rFonts w:ascii="Times New Roman" w:eastAsia="Times New Roman" w:hAnsi="Times New Roman" w:cs="Times New Roman"/>
          <w:sz w:val="24"/>
          <w:szCs w:val="24"/>
          <w:lang w:eastAsia="hr-HR"/>
        </w:rPr>
        <w:t xml:space="preserve">razvoj turizma </w:t>
      </w:r>
      <w:r>
        <w:rPr>
          <w:rFonts w:ascii="Times New Roman" w:eastAsia="Times New Roman" w:hAnsi="Times New Roman" w:cs="Times New Roman"/>
          <w:sz w:val="24"/>
          <w:szCs w:val="24"/>
          <w:lang w:eastAsia="hr-HR"/>
        </w:rPr>
        <w:t xml:space="preserve">na području Općine za razdoblje 2024. – 2025. Predsjednik vijeća daje isti na glasanje i konstatira da se isti jednoglasno prihvaća </w:t>
      </w:r>
      <w:r w:rsidR="00583516">
        <w:rPr>
          <w:rFonts w:ascii="Times New Roman" w:eastAsia="Times New Roman" w:hAnsi="Times New Roman" w:cs="Times New Roman"/>
          <w:sz w:val="24"/>
          <w:szCs w:val="24"/>
          <w:lang w:eastAsia="hr-HR"/>
        </w:rPr>
        <w:t>sa 8 glasova „ZA“.</w:t>
      </w:r>
    </w:p>
    <w:p w14:paraId="2E0E13DC"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3A0014C6"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0811512D" w14:textId="61AC3F19"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326CABAF" w14:textId="1CE7D010" w:rsidR="00F35045" w:rsidRPr="00F35045" w:rsidRDefault="00F35045" w:rsidP="00F35045">
      <w:pPr>
        <w:spacing w:after="0" w:line="240" w:lineRule="auto"/>
        <w:jc w:val="center"/>
        <w:rPr>
          <w:rFonts w:ascii="Times New Roman" w:hAnsi="Times New Roman" w:cs="Times New Roman"/>
          <w:b/>
          <w:bCs/>
          <w:sz w:val="24"/>
          <w:szCs w:val="24"/>
        </w:rPr>
      </w:pPr>
      <w:r w:rsidRPr="00F35045">
        <w:rPr>
          <w:rFonts w:ascii="Times New Roman" w:hAnsi="Times New Roman" w:cs="Times New Roman"/>
          <w:b/>
          <w:bCs/>
          <w:sz w:val="24"/>
          <w:szCs w:val="24"/>
        </w:rPr>
        <w:t>Prijedlog Programa aktivnosti u provedbi posebnih mjera zaštite od požara od interesa za Republik</w:t>
      </w:r>
      <w:r w:rsidR="00B8286A">
        <w:rPr>
          <w:rFonts w:ascii="Times New Roman" w:hAnsi="Times New Roman" w:cs="Times New Roman"/>
          <w:b/>
          <w:bCs/>
          <w:sz w:val="24"/>
          <w:szCs w:val="24"/>
        </w:rPr>
        <w:t>u</w:t>
      </w:r>
      <w:r w:rsidRPr="00F35045">
        <w:rPr>
          <w:rFonts w:ascii="Times New Roman" w:hAnsi="Times New Roman" w:cs="Times New Roman"/>
          <w:b/>
          <w:bCs/>
          <w:sz w:val="24"/>
          <w:szCs w:val="24"/>
        </w:rPr>
        <w:t xml:space="preserve"> Hrvatsk</w:t>
      </w:r>
      <w:r w:rsidR="00B8286A">
        <w:rPr>
          <w:rFonts w:ascii="Times New Roman" w:hAnsi="Times New Roman" w:cs="Times New Roman"/>
          <w:b/>
          <w:bCs/>
          <w:sz w:val="24"/>
          <w:szCs w:val="24"/>
        </w:rPr>
        <w:t>u</w:t>
      </w:r>
      <w:r w:rsidRPr="00F35045">
        <w:rPr>
          <w:rFonts w:ascii="Times New Roman" w:hAnsi="Times New Roman" w:cs="Times New Roman"/>
          <w:b/>
          <w:bCs/>
          <w:sz w:val="24"/>
          <w:szCs w:val="24"/>
        </w:rPr>
        <w:t xml:space="preserve"> na području Općine </w:t>
      </w:r>
      <w:r w:rsidRPr="00F35045">
        <w:rPr>
          <w:rStyle w:val="FontStyle23"/>
          <w:b/>
          <w:bCs/>
          <w:sz w:val="24"/>
          <w:szCs w:val="24"/>
        </w:rPr>
        <w:t xml:space="preserve">Donja Voća </w:t>
      </w:r>
      <w:r w:rsidRPr="00F35045">
        <w:rPr>
          <w:rFonts w:ascii="Times New Roman" w:hAnsi="Times New Roman" w:cs="Times New Roman"/>
          <w:b/>
          <w:bCs/>
          <w:sz w:val="24"/>
          <w:szCs w:val="24"/>
        </w:rPr>
        <w:t>u 2024. godini</w:t>
      </w:r>
    </w:p>
    <w:p w14:paraId="46152E89"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4D25E823"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679CE8A6" w14:textId="5BDACCB0" w:rsidR="00583516" w:rsidRDefault="00583516" w:rsidP="007C4AF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Općinskog vijeća – molim Pročelnicu da nam obrazloži prijedlog Programa aktivnosti koji je tema ove točke.</w:t>
      </w:r>
    </w:p>
    <w:p w14:paraId="25A58C36" w14:textId="77777777" w:rsidR="00583516" w:rsidRDefault="00583516" w:rsidP="001946CA">
      <w:pPr>
        <w:spacing w:after="0" w:line="240" w:lineRule="auto"/>
        <w:rPr>
          <w:rFonts w:ascii="Times New Roman" w:eastAsia="Times New Roman" w:hAnsi="Times New Roman" w:cs="Times New Roman"/>
          <w:sz w:val="24"/>
          <w:szCs w:val="24"/>
          <w:lang w:eastAsia="hr-HR"/>
        </w:rPr>
      </w:pPr>
    </w:p>
    <w:p w14:paraId="469241CB" w14:textId="0C6BEB1C" w:rsidR="00F35045" w:rsidRPr="00583516" w:rsidRDefault="00583516" w:rsidP="00583516">
      <w:pPr>
        <w:spacing w:after="0" w:line="240" w:lineRule="auto"/>
        <w:jc w:val="both"/>
        <w:rPr>
          <w:rFonts w:ascii="Times New Roman" w:eastAsia="Times New Roman" w:hAnsi="Times New Roman" w:cs="Times New Roman"/>
          <w:sz w:val="24"/>
          <w:szCs w:val="24"/>
          <w:lang w:eastAsia="hr-HR"/>
        </w:rPr>
      </w:pPr>
      <w:bookmarkStart w:id="2" w:name="_Hlk168613241"/>
      <w:r w:rsidRPr="00583516">
        <w:rPr>
          <w:rFonts w:ascii="Times New Roman" w:eastAsia="Times New Roman" w:hAnsi="Times New Roman" w:cs="Times New Roman"/>
          <w:sz w:val="24"/>
          <w:szCs w:val="24"/>
          <w:lang w:eastAsia="hr-HR"/>
        </w:rPr>
        <w:t xml:space="preserve">Marijana </w:t>
      </w:r>
      <w:r>
        <w:rPr>
          <w:rFonts w:ascii="Times New Roman" w:eastAsia="Times New Roman" w:hAnsi="Times New Roman" w:cs="Times New Roman"/>
          <w:sz w:val="24"/>
          <w:szCs w:val="24"/>
          <w:lang w:eastAsia="hr-HR"/>
        </w:rPr>
        <w:t xml:space="preserve">Sambolec Kukec – </w:t>
      </w:r>
      <w:bookmarkEnd w:id="2"/>
      <w:r>
        <w:rPr>
          <w:rFonts w:ascii="Times New Roman" w:eastAsia="Times New Roman" w:hAnsi="Times New Roman" w:cs="Times New Roman"/>
          <w:sz w:val="24"/>
          <w:szCs w:val="24"/>
          <w:lang w:eastAsia="hr-HR"/>
        </w:rPr>
        <w:t xml:space="preserve">u nastavku imamo nekoliko točaka dnevnog reda koje se odnose na zaštitu od požara, mjere prevencije, sudionike u provedbi mjera. Program je rađen na temelju programa </w:t>
      </w:r>
      <w:proofErr w:type="spellStart"/>
      <w:r>
        <w:rPr>
          <w:rFonts w:ascii="Times New Roman" w:eastAsia="Times New Roman" w:hAnsi="Times New Roman" w:cs="Times New Roman"/>
          <w:sz w:val="24"/>
          <w:szCs w:val="24"/>
          <w:lang w:eastAsia="hr-HR"/>
        </w:rPr>
        <w:t>don</w:t>
      </w:r>
      <w:r w:rsidR="007C4AF1">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jetog</w:t>
      </w:r>
      <w:proofErr w:type="spellEnd"/>
      <w:r>
        <w:rPr>
          <w:rFonts w:ascii="Times New Roman" w:eastAsia="Times New Roman" w:hAnsi="Times New Roman" w:cs="Times New Roman"/>
          <w:sz w:val="24"/>
          <w:szCs w:val="24"/>
          <w:lang w:eastAsia="hr-HR"/>
        </w:rPr>
        <w:t xml:space="preserve"> za Republiku Hrvatsku, obuhvaća nivo Općine, ono što mi možemo i </w:t>
      </w:r>
      <w:r>
        <w:rPr>
          <w:rFonts w:ascii="Times New Roman" w:eastAsia="Times New Roman" w:hAnsi="Times New Roman" w:cs="Times New Roman"/>
          <w:sz w:val="24"/>
          <w:szCs w:val="24"/>
          <w:lang w:eastAsia="hr-HR"/>
        </w:rPr>
        <w:lastRenderedPageBreak/>
        <w:t>trebamo poduzeti, prvo u prevenciji, a potom i djelovanj</w:t>
      </w:r>
      <w:r w:rsidR="007C4AF1">
        <w:rPr>
          <w:rFonts w:ascii="Times New Roman" w:eastAsia="Times New Roman" w:hAnsi="Times New Roman" w:cs="Times New Roman"/>
          <w:sz w:val="24"/>
          <w:szCs w:val="24"/>
          <w:lang w:eastAsia="hr-HR"/>
        </w:rPr>
        <w:t>u</w:t>
      </w:r>
      <w:r>
        <w:rPr>
          <w:rFonts w:ascii="Times New Roman" w:eastAsia="Times New Roman" w:hAnsi="Times New Roman" w:cs="Times New Roman"/>
          <w:sz w:val="24"/>
          <w:szCs w:val="24"/>
          <w:lang w:eastAsia="hr-HR"/>
        </w:rPr>
        <w:t xml:space="preserve"> operativnih snaga u slučaju ugroze gdje je naglasak svakako na našem Dobrovoljnom vatrogasnom društvu te Stožer</w:t>
      </w:r>
      <w:r w:rsidR="007C4AF1">
        <w:rPr>
          <w:rFonts w:ascii="Times New Roman" w:eastAsia="Times New Roman" w:hAnsi="Times New Roman" w:cs="Times New Roman"/>
          <w:sz w:val="24"/>
          <w:szCs w:val="24"/>
          <w:lang w:eastAsia="hr-HR"/>
        </w:rPr>
        <w:t>u</w:t>
      </w:r>
      <w:r>
        <w:rPr>
          <w:rFonts w:ascii="Times New Roman" w:eastAsia="Times New Roman" w:hAnsi="Times New Roman" w:cs="Times New Roman"/>
          <w:sz w:val="24"/>
          <w:szCs w:val="24"/>
          <w:lang w:eastAsia="hr-HR"/>
        </w:rPr>
        <w:t xml:space="preserve"> civilne zaštite </w:t>
      </w:r>
      <w:r w:rsidR="007C4AF1">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Vatrogasn</w:t>
      </w:r>
      <w:r w:rsidR="007C4AF1">
        <w:rPr>
          <w:rFonts w:ascii="Times New Roman" w:eastAsia="Times New Roman" w:hAnsi="Times New Roman" w:cs="Times New Roman"/>
          <w:sz w:val="24"/>
          <w:szCs w:val="24"/>
          <w:lang w:eastAsia="hr-HR"/>
        </w:rPr>
        <w:t>oj</w:t>
      </w:r>
      <w:r>
        <w:rPr>
          <w:rFonts w:ascii="Times New Roman" w:eastAsia="Times New Roman" w:hAnsi="Times New Roman" w:cs="Times New Roman"/>
          <w:sz w:val="24"/>
          <w:szCs w:val="24"/>
          <w:lang w:eastAsia="hr-HR"/>
        </w:rPr>
        <w:t xml:space="preserve"> zajednic</w:t>
      </w:r>
      <w:r w:rsidR="007C4AF1">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w:t>
      </w:r>
    </w:p>
    <w:p w14:paraId="3FD45DB1" w14:textId="77777777" w:rsidR="00583516" w:rsidRDefault="00583516" w:rsidP="001946CA">
      <w:pPr>
        <w:spacing w:after="0" w:line="240" w:lineRule="auto"/>
        <w:rPr>
          <w:rFonts w:ascii="Times New Roman" w:eastAsia="Times New Roman" w:hAnsi="Times New Roman" w:cs="Times New Roman"/>
          <w:b/>
          <w:bCs/>
          <w:sz w:val="24"/>
          <w:szCs w:val="24"/>
          <w:lang w:eastAsia="hr-HR"/>
        </w:rPr>
      </w:pPr>
    </w:p>
    <w:p w14:paraId="19B59F60" w14:textId="2A07819E" w:rsidR="00583516" w:rsidRDefault="00583516" w:rsidP="007C4AF1">
      <w:pPr>
        <w:spacing w:after="0" w:line="240" w:lineRule="auto"/>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t>Predsjednik vijeća daje na glasanje prijedlog Programa aktivnosti i konstatira da se isti jednoglasno prihvaća sa</w:t>
      </w:r>
      <w:r w:rsidRPr="0058351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8 glasova „ZA“.</w:t>
      </w:r>
    </w:p>
    <w:p w14:paraId="602C63A0" w14:textId="77777777" w:rsidR="00583516" w:rsidRDefault="00583516" w:rsidP="001946CA">
      <w:pPr>
        <w:spacing w:after="0" w:line="240" w:lineRule="auto"/>
        <w:rPr>
          <w:rFonts w:ascii="Times New Roman" w:eastAsia="Times New Roman" w:hAnsi="Times New Roman" w:cs="Times New Roman"/>
          <w:b/>
          <w:bCs/>
          <w:sz w:val="24"/>
          <w:szCs w:val="24"/>
          <w:lang w:eastAsia="hr-HR"/>
        </w:rPr>
      </w:pPr>
    </w:p>
    <w:p w14:paraId="615F76B6"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51F42391" w14:textId="466BE18F"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p w14:paraId="6F3A9E22" w14:textId="38F960D3"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r w:rsidRPr="00F35045">
        <w:rPr>
          <w:rFonts w:ascii="Times New Roman" w:hAnsi="Times New Roman" w:cs="Times New Roman"/>
          <w:b/>
          <w:bCs/>
          <w:sz w:val="24"/>
          <w:szCs w:val="24"/>
        </w:rPr>
        <w:t>Prijedlog Godišnjeg provedbenog plana unaprjeđenja zaštite od požara za područje Općine Donja Voća za 2024. godinu</w:t>
      </w:r>
    </w:p>
    <w:p w14:paraId="64DA3D82"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28852062" w14:textId="1D8D8EB5" w:rsidR="00F35045" w:rsidRDefault="00583516" w:rsidP="001946CA">
      <w:pPr>
        <w:spacing w:after="0" w:line="240" w:lineRule="auto"/>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t>Nakon kraće rasprave Predsjednik vijeća daje na glasanje prijedlog Godišnjeg provedbenog plana</w:t>
      </w:r>
      <w:r w:rsidR="007C4AF1">
        <w:rPr>
          <w:rFonts w:ascii="Times New Roman" w:eastAsia="Times New Roman" w:hAnsi="Times New Roman" w:cs="Times New Roman"/>
          <w:sz w:val="24"/>
          <w:szCs w:val="24"/>
          <w:lang w:eastAsia="hr-HR"/>
        </w:rPr>
        <w:t xml:space="preserve"> unaprjeđenja zaštite od požara za područje Općine Donja Voća za 2024. godinu</w:t>
      </w:r>
      <w:r>
        <w:rPr>
          <w:rFonts w:ascii="Times New Roman" w:eastAsia="Times New Roman" w:hAnsi="Times New Roman" w:cs="Times New Roman"/>
          <w:sz w:val="24"/>
          <w:szCs w:val="24"/>
          <w:lang w:eastAsia="hr-HR"/>
        </w:rPr>
        <w:t xml:space="preserve"> i konstatira da se isti jednoglasno prihvaća sa</w:t>
      </w:r>
      <w:r w:rsidRPr="0058351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8 glasova „ZA“.</w:t>
      </w:r>
    </w:p>
    <w:p w14:paraId="0224F68A"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027417AD" w14:textId="5A1C6085"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8</w:t>
      </w:r>
      <w:r w:rsidRPr="00C33754">
        <w:rPr>
          <w:rFonts w:ascii="Times New Roman" w:eastAsia="Times New Roman" w:hAnsi="Times New Roman" w:cs="Times New Roman"/>
          <w:b/>
          <w:color w:val="000000"/>
          <w:sz w:val="24"/>
          <w:szCs w:val="24"/>
          <w:lang w:eastAsia="hr-HR"/>
        </w:rPr>
        <w:t>.</w:t>
      </w:r>
    </w:p>
    <w:p w14:paraId="78E30C9F" w14:textId="77777777" w:rsidR="00F35045" w:rsidRPr="00F35045" w:rsidRDefault="00F35045" w:rsidP="00F35045">
      <w:pPr>
        <w:pStyle w:val="Style2"/>
        <w:widowControl/>
        <w:spacing w:line="240" w:lineRule="auto"/>
        <w:ind w:left="420"/>
        <w:rPr>
          <w:rFonts w:ascii="Times New Roman" w:hAnsi="Times New Roman" w:cs="Times New Roman"/>
        </w:rPr>
      </w:pPr>
      <w:r w:rsidRPr="00F35045">
        <w:rPr>
          <w:rFonts w:ascii="Times New Roman" w:hAnsi="Times New Roman" w:cs="Times New Roman"/>
          <w:b/>
          <w:bCs/>
        </w:rPr>
        <w:t>Prijedlog Zaključka o</w:t>
      </w:r>
      <w:r w:rsidRPr="00F35045">
        <w:rPr>
          <w:rFonts w:ascii="Times New Roman" w:hAnsi="Times New Roman" w:cs="Times New Roman"/>
        </w:rPr>
        <w:t xml:space="preserve"> </w:t>
      </w:r>
      <w:r w:rsidRPr="00F35045">
        <w:rPr>
          <w:rStyle w:val="FontStyle11"/>
          <w:rFonts w:ascii="Times New Roman" w:hAnsi="Times New Roman" w:cs="Times New Roman"/>
          <w:sz w:val="24"/>
          <w:szCs w:val="24"/>
        </w:rPr>
        <w:t xml:space="preserve"> usvajanju Izvješća o stanju zaštite od požara i stanju provedbe Godišnjeg provedbenog plana aktivnosti unapređenja zaštite od požara na području Općine Donja Voća za 2023. godinu</w:t>
      </w:r>
    </w:p>
    <w:p w14:paraId="4EA747A3"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bookmarkStart w:id="3" w:name="_Hlk168613685"/>
    </w:p>
    <w:p w14:paraId="1633684E" w14:textId="46D5F1C2" w:rsidR="00F35045" w:rsidRDefault="00583516" w:rsidP="007C4AF1">
      <w:pPr>
        <w:spacing w:after="0" w:line="240" w:lineRule="auto"/>
        <w:jc w:val="both"/>
        <w:rPr>
          <w:rFonts w:ascii="Times New Roman" w:eastAsia="Times New Roman" w:hAnsi="Times New Roman" w:cs="Times New Roman"/>
          <w:b/>
          <w:bCs/>
          <w:sz w:val="24"/>
          <w:szCs w:val="24"/>
          <w:lang w:eastAsia="hr-HR"/>
        </w:rPr>
      </w:pPr>
      <w:r w:rsidRPr="00583516">
        <w:rPr>
          <w:rFonts w:ascii="Times New Roman" w:eastAsia="Times New Roman" w:hAnsi="Times New Roman" w:cs="Times New Roman"/>
          <w:sz w:val="24"/>
          <w:szCs w:val="24"/>
          <w:lang w:eastAsia="hr-HR"/>
        </w:rPr>
        <w:t xml:space="preserve">Marijana </w:t>
      </w:r>
      <w:r>
        <w:rPr>
          <w:rFonts w:ascii="Times New Roman" w:eastAsia="Times New Roman" w:hAnsi="Times New Roman" w:cs="Times New Roman"/>
          <w:sz w:val="24"/>
          <w:szCs w:val="24"/>
          <w:lang w:eastAsia="hr-HR"/>
        </w:rPr>
        <w:t>Sambolec Kukec –</w:t>
      </w:r>
      <w:r w:rsidR="00681644">
        <w:rPr>
          <w:rFonts w:ascii="Times New Roman" w:eastAsia="Times New Roman" w:hAnsi="Times New Roman" w:cs="Times New Roman"/>
          <w:sz w:val="24"/>
          <w:szCs w:val="24"/>
          <w:lang w:eastAsia="hr-HR"/>
        </w:rPr>
        <w:t xml:space="preserve"> u </w:t>
      </w:r>
      <w:bookmarkEnd w:id="3"/>
      <w:r w:rsidR="00681644">
        <w:rPr>
          <w:rFonts w:ascii="Times New Roman" w:eastAsia="Times New Roman" w:hAnsi="Times New Roman" w:cs="Times New Roman"/>
          <w:sz w:val="24"/>
          <w:szCs w:val="24"/>
          <w:lang w:eastAsia="hr-HR"/>
        </w:rPr>
        <w:t xml:space="preserve">izvješću je dan prikaz prošle godine, od intervencija DVD-a, </w:t>
      </w:r>
      <w:r w:rsidR="007C4AF1">
        <w:rPr>
          <w:rFonts w:ascii="Times New Roman" w:eastAsia="Times New Roman" w:hAnsi="Times New Roman" w:cs="Times New Roman"/>
          <w:sz w:val="24"/>
          <w:szCs w:val="24"/>
          <w:lang w:eastAsia="hr-HR"/>
        </w:rPr>
        <w:t xml:space="preserve">gdje uz </w:t>
      </w:r>
      <w:r w:rsidR="00681644">
        <w:rPr>
          <w:rFonts w:ascii="Times New Roman" w:eastAsia="Times New Roman" w:hAnsi="Times New Roman" w:cs="Times New Roman"/>
          <w:sz w:val="24"/>
          <w:szCs w:val="24"/>
          <w:lang w:eastAsia="hr-HR"/>
        </w:rPr>
        <w:t>gašenje požara</w:t>
      </w:r>
      <w:r w:rsidR="007C4AF1">
        <w:rPr>
          <w:rFonts w:ascii="Times New Roman" w:eastAsia="Times New Roman" w:hAnsi="Times New Roman" w:cs="Times New Roman"/>
          <w:sz w:val="24"/>
          <w:szCs w:val="24"/>
          <w:lang w:eastAsia="hr-HR"/>
        </w:rPr>
        <w:t xml:space="preserve"> imamo i</w:t>
      </w:r>
      <w:r w:rsidR="00681644">
        <w:rPr>
          <w:rFonts w:ascii="Times New Roman" w:eastAsia="Times New Roman" w:hAnsi="Times New Roman" w:cs="Times New Roman"/>
          <w:sz w:val="24"/>
          <w:szCs w:val="24"/>
          <w:lang w:eastAsia="hr-HR"/>
        </w:rPr>
        <w:t xml:space="preserve"> tehničke </w:t>
      </w:r>
      <w:r w:rsidR="007C4AF1">
        <w:rPr>
          <w:rFonts w:ascii="Times New Roman" w:eastAsia="Times New Roman" w:hAnsi="Times New Roman" w:cs="Times New Roman"/>
          <w:sz w:val="24"/>
          <w:szCs w:val="24"/>
          <w:lang w:eastAsia="hr-HR"/>
        </w:rPr>
        <w:t>te</w:t>
      </w:r>
      <w:r w:rsidR="00681644">
        <w:rPr>
          <w:rFonts w:ascii="Times New Roman" w:eastAsia="Times New Roman" w:hAnsi="Times New Roman" w:cs="Times New Roman"/>
          <w:sz w:val="24"/>
          <w:szCs w:val="24"/>
          <w:lang w:eastAsia="hr-HR"/>
        </w:rPr>
        <w:t xml:space="preserve"> ostale intervencije, spominje se i natjecanje vatrogasaca, projekti DVD-a koji se provode, osposobljavanje i usavršavanje članova koj</w:t>
      </w:r>
      <w:r w:rsidR="007C4AF1">
        <w:rPr>
          <w:rFonts w:ascii="Times New Roman" w:eastAsia="Times New Roman" w:hAnsi="Times New Roman" w:cs="Times New Roman"/>
          <w:sz w:val="24"/>
          <w:szCs w:val="24"/>
          <w:lang w:eastAsia="hr-HR"/>
        </w:rPr>
        <w:t>a</w:t>
      </w:r>
      <w:r w:rsidR="00681644">
        <w:rPr>
          <w:rFonts w:ascii="Times New Roman" w:eastAsia="Times New Roman" w:hAnsi="Times New Roman" w:cs="Times New Roman"/>
          <w:sz w:val="24"/>
          <w:szCs w:val="24"/>
          <w:lang w:eastAsia="hr-HR"/>
        </w:rPr>
        <w:t xml:space="preserve"> imaju tokom cijele godine. </w:t>
      </w:r>
    </w:p>
    <w:p w14:paraId="0C7CB520" w14:textId="77777777" w:rsidR="00F35045" w:rsidRDefault="00F35045" w:rsidP="007C4AF1">
      <w:pPr>
        <w:spacing w:after="0" w:line="240" w:lineRule="auto"/>
        <w:jc w:val="both"/>
        <w:rPr>
          <w:rFonts w:ascii="Times New Roman" w:eastAsia="Times New Roman" w:hAnsi="Times New Roman" w:cs="Times New Roman"/>
          <w:b/>
          <w:bCs/>
          <w:sz w:val="24"/>
          <w:szCs w:val="24"/>
          <w:lang w:eastAsia="hr-HR"/>
        </w:rPr>
      </w:pPr>
    </w:p>
    <w:p w14:paraId="3CAA675A" w14:textId="63EDC45B" w:rsidR="00681644" w:rsidRDefault="00681644" w:rsidP="007C4AF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daje na glasanje Izvješće o stanju zaštite od požara i stanju provedbe Godišnjeg provedbenog plana aktivnosti unapređenja zaštite od požara za 2023. godinu i konstatira da se isti jednoglasno prihvaća sa</w:t>
      </w:r>
      <w:r w:rsidRPr="0058351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8 glasova „ZA“.</w:t>
      </w:r>
    </w:p>
    <w:p w14:paraId="225362C8" w14:textId="77777777" w:rsidR="00681644" w:rsidRDefault="00681644" w:rsidP="001946CA">
      <w:pPr>
        <w:spacing w:after="0" w:line="240" w:lineRule="auto"/>
        <w:rPr>
          <w:rFonts w:ascii="Times New Roman" w:eastAsia="Times New Roman" w:hAnsi="Times New Roman" w:cs="Times New Roman"/>
          <w:b/>
          <w:bCs/>
          <w:sz w:val="24"/>
          <w:szCs w:val="24"/>
          <w:lang w:eastAsia="hr-HR"/>
        </w:rPr>
      </w:pPr>
    </w:p>
    <w:p w14:paraId="0DAFC7A1" w14:textId="6D42D65B"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9</w:t>
      </w:r>
      <w:r w:rsidRPr="00C33754">
        <w:rPr>
          <w:rFonts w:ascii="Times New Roman" w:eastAsia="Times New Roman" w:hAnsi="Times New Roman" w:cs="Times New Roman"/>
          <w:b/>
          <w:color w:val="000000"/>
          <w:sz w:val="24"/>
          <w:szCs w:val="24"/>
          <w:lang w:eastAsia="hr-HR"/>
        </w:rPr>
        <w:t>.</w:t>
      </w:r>
    </w:p>
    <w:p w14:paraId="7B8EA43B" w14:textId="461C6614"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r w:rsidRPr="00F35045">
        <w:rPr>
          <w:rFonts w:ascii="Times New Roman" w:hAnsi="Times New Roman" w:cs="Times New Roman"/>
          <w:b/>
          <w:bCs/>
          <w:sz w:val="24"/>
          <w:szCs w:val="24"/>
        </w:rPr>
        <w:t>Prijedlog Zaključka o usvajanju Izvješća o izvršenju Plana djelovanja Općine Donja Voća u području prirodnih nepogoda za 2023. godinu</w:t>
      </w:r>
    </w:p>
    <w:p w14:paraId="7446D1D0"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25FE455C" w14:textId="77777777" w:rsidR="00681644" w:rsidRDefault="00681644" w:rsidP="00681644">
      <w:pPr>
        <w:spacing w:after="0" w:line="240" w:lineRule="auto"/>
        <w:rPr>
          <w:rFonts w:ascii="Times New Roman" w:eastAsia="Times New Roman" w:hAnsi="Times New Roman" w:cs="Times New Roman"/>
          <w:b/>
          <w:bCs/>
          <w:sz w:val="24"/>
          <w:szCs w:val="24"/>
          <w:lang w:eastAsia="hr-HR"/>
        </w:rPr>
      </w:pPr>
    </w:p>
    <w:p w14:paraId="6D089873" w14:textId="3E7027B0" w:rsidR="00F35045" w:rsidRDefault="00681644" w:rsidP="007C4AF1">
      <w:pPr>
        <w:spacing w:after="0" w:line="240" w:lineRule="auto"/>
        <w:jc w:val="both"/>
        <w:rPr>
          <w:rFonts w:ascii="Times New Roman" w:eastAsia="Times New Roman" w:hAnsi="Times New Roman" w:cs="Times New Roman"/>
          <w:sz w:val="24"/>
          <w:szCs w:val="24"/>
          <w:lang w:eastAsia="hr-HR"/>
        </w:rPr>
      </w:pPr>
      <w:r w:rsidRPr="00583516">
        <w:rPr>
          <w:rFonts w:ascii="Times New Roman" w:eastAsia="Times New Roman" w:hAnsi="Times New Roman" w:cs="Times New Roman"/>
          <w:sz w:val="24"/>
          <w:szCs w:val="24"/>
          <w:lang w:eastAsia="hr-HR"/>
        </w:rPr>
        <w:t xml:space="preserve">Marijana </w:t>
      </w:r>
      <w:r>
        <w:rPr>
          <w:rFonts w:ascii="Times New Roman" w:eastAsia="Times New Roman" w:hAnsi="Times New Roman" w:cs="Times New Roman"/>
          <w:sz w:val="24"/>
          <w:szCs w:val="24"/>
          <w:lang w:eastAsia="hr-HR"/>
        </w:rPr>
        <w:t>Sambolec Kukec – kako smo u obvezi svake godine donijeti određene akte sukladno Zakonu o sustavu civilne zaštite</w:t>
      </w:r>
      <w:r w:rsidR="005B32F2">
        <w:rPr>
          <w:rFonts w:ascii="Times New Roman" w:eastAsia="Times New Roman" w:hAnsi="Times New Roman" w:cs="Times New Roman"/>
          <w:sz w:val="24"/>
          <w:szCs w:val="24"/>
          <w:lang w:eastAsia="hr-HR"/>
        </w:rPr>
        <w:t>,</w:t>
      </w:r>
      <w:r w:rsidR="005B32F2" w:rsidRPr="005B32F2">
        <w:rPr>
          <w:rFonts w:eastAsia="Times New Roman"/>
          <w:sz w:val="24"/>
          <w:szCs w:val="24"/>
        </w:rPr>
        <w:t xml:space="preserve"> </w:t>
      </w:r>
      <w:r w:rsidR="005B32F2" w:rsidRPr="005B32F2">
        <w:rPr>
          <w:rFonts w:ascii="Times New Roman" w:eastAsia="Times New Roman" w:hAnsi="Times New Roman" w:cs="Times New Roman"/>
          <w:sz w:val="24"/>
          <w:szCs w:val="24"/>
        </w:rPr>
        <w:t>Zakon</w:t>
      </w:r>
      <w:r w:rsidR="005B32F2">
        <w:rPr>
          <w:rFonts w:ascii="Times New Roman" w:eastAsia="Times New Roman" w:hAnsi="Times New Roman" w:cs="Times New Roman"/>
          <w:sz w:val="24"/>
          <w:szCs w:val="24"/>
        </w:rPr>
        <w:t>u</w:t>
      </w:r>
      <w:r w:rsidR="005B32F2" w:rsidRPr="005B32F2">
        <w:rPr>
          <w:rFonts w:ascii="Times New Roman" w:eastAsia="Times New Roman" w:hAnsi="Times New Roman" w:cs="Times New Roman"/>
          <w:sz w:val="24"/>
          <w:szCs w:val="24"/>
        </w:rPr>
        <w:t xml:space="preserve"> o ublažavanju i uklanjanju posljedica prirodnih nepogoda</w:t>
      </w:r>
      <w:r w:rsidR="005B32F2">
        <w:rPr>
          <w:rFonts w:ascii="Times New Roman" w:eastAsia="Times New Roman" w:hAnsi="Times New Roman" w:cs="Times New Roman"/>
          <w:sz w:val="24"/>
          <w:szCs w:val="24"/>
        </w:rPr>
        <w:t xml:space="preserve"> te Zakonu o zaštiti od požara</w:t>
      </w:r>
      <w:r w:rsidRPr="005B32F2">
        <w:rPr>
          <w:rFonts w:ascii="Times New Roman" w:eastAsia="Times New Roman" w:hAnsi="Times New Roman" w:cs="Times New Roman"/>
          <w:sz w:val="24"/>
          <w:szCs w:val="24"/>
          <w:lang w:eastAsia="hr-HR"/>
        </w:rPr>
        <w:t xml:space="preserve"> tako imamo i obvezu donijeti</w:t>
      </w:r>
      <w:r>
        <w:rPr>
          <w:rFonts w:ascii="Times New Roman" w:eastAsia="Times New Roman" w:hAnsi="Times New Roman" w:cs="Times New Roman"/>
          <w:sz w:val="24"/>
          <w:szCs w:val="24"/>
          <w:lang w:eastAsia="hr-HR"/>
        </w:rPr>
        <w:t xml:space="preserve"> izvješće o realizacije tih dokumenata, jedan od njih je i Plan djelovanja Općine u području prirodnih nepogoda.</w:t>
      </w:r>
      <w:r w:rsidR="005B32F2">
        <w:rPr>
          <w:rFonts w:ascii="Times New Roman" w:eastAsia="Times New Roman" w:hAnsi="Times New Roman" w:cs="Times New Roman"/>
          <w:sz w:val="24"/>
          <w:szCs w:val="24"/>
          <w:lang w:eastAsia="hr-HR"/>
        </w:rPr>
        <w:t xml:space="preserve"> Uz informacije koje se odnose na prirodne nepogode, njihovo proglašenje, vrste</w:t>
      </w:r>
      <w:r w:rsidR="004D75BD">
        <w:rPr>
          <w:rFonts w:ascii="Times New Roman" w:eastAsia="Times New Roman" w:hAnsi="Times New Roman" w:cs="Times New Roman"/>
          <w:sz w:val="24"/>
          <w:szCs w:val="24"/>
          <w:lang w:eastAsia="hr-HR"/>
        </w:rPr>
        <w:t xml:space="preserve"> i</w:t>
      </w:r>
      <w:r w:rsidR="005B32F2">
        <w:rPr>
          <w:rFonts w:ascii="Times New Roman" w:eastAsia="Times New Roman" w:hAnsi="Times New Roman" w:cs="Times New Roman"/>
          <w:sz w:val="24"/>
          <w:szCs w:val="24"/>
          <w:lang w:eastAsia="hr-HR"/>
        </w:rPr>
        <w:t xml:space="preserve"> mjere u slučaju nastanka istih, Izvješće sadrži podatke o prirodnim nepogodama u prošloj godini te mjerama za ublažavanje kroz Odluk</w:t>
      </w:r>
      <w:r w:rsidR="004D75BD">
        <w:rPr>
          <w:rFonts w:ascii="Times New Roman" w:eastAsia="Times New Roman" w:hAnsi="Times New Roman" w:cs="Times New Roman"/>
          <w:sz w:val="24"/>
          <w:szCs w:val="24"/>
          <w:lang w:eastAsia="hr-HR"/>
        </w:rPr>
        <w:t>e</w:t>
      </w:r>
      <w:r w:rsidR="005B32F2">
        <w:rPr>
          <w:rFonts w:ascii="Times New Roman" w:eastAsia="Times New Roman" w:hAnsi="Times New Roman" w:cs="Times New Roman"/>
          <w:sz w:val="24"/>
          <w:szCs w:val="24"/>
          <w:lang w:eastAsia="hr-HR"/>
        </w:rPr>
        <w:t xml:space="preserve"> Vlade RH</w:t>
      </w:r>
      <w:r w:rsidR="004D75BD">
        <w:rPr>
          <w:rFonts w:ascii="Times New Roman" w:eastAsia="Times New Roman" w:hAnsi="Times New Roman" w:cs="Times New Roman"/>
          <w:sz w:val="24"/>
          <w:szCs w:val="24"/>
          <w:lang w:eastAsia="hr-HR"/>
        </w:rPr>
        <w:t>.</w:t>
      </w:r>
    </w:p>
    <w:p w14:paraId="3E886E3E" w14:textId="77777777" w:rsidR="00681644" w:rsidRDefault="00681644" w:rsidP="007C4AF1">
      <w:pPr>
        <w:spacing w:after="0" w:line="240" w:lineRule="auto"/>
        <w:jc w:val="both"/>
        <w:rPr>
          <w:rFonts w:ascii="Times New Roman" w:eastAsia="Times New Roman" w:hAnsi="Times New Roman" w:cs="Times New Roman"/>
          <w:sz w:val="24"/>
          <w:szCs w:val="24"/>
          <w:lang w:eastAsia="hr-HR"/>
        </w:rPr>
      </w:pPr>
    </w:p>
    <w:p w14:paraId="1E6803C1" w14:textId="1F2C0F85" w:rsidR="00681644" w:rsidRDefault="00681644" w:rsidP="007C4AF1">
      <w:pPr>
        <w:spacing w:after="0" w:line="240" w:lineRule="auto"/>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sz w:val="24"/>
          <w:szCs w:val="24"/>
          <w:lang w:eastAsia="hr-HR"/>
        </w:rPr>
        <w:t>Nakon kraće rasprave Predsjednik vijeća daje na glasanje Izvješće o izvršenju Plana djelovanja i konstatira da se isto jednoglasno prihvaća sa 8 glasova „ZA“.</w:t>
      </w:r>
    </w:p>
    <w:p w14:paraId="491BCD14"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2966B0CB"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3826598B" w14:textId="656E3506" w:rsidR="00F35045" w:rsidRDefault="00F35045" w:rsidP="00F35045">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10</w:t>
      </w:r>
      <w:r w:rsidRPr="00C33754">
        <w:rPr>
          <w:rFonts w:ascii="Times New Roman" w:eastAsia="Times New Roman" w:hAnsi="Times New Roman" w:cs="Times New Roman"/>
          <w:b/>
          <w:color w:val="000000"/>
          <w:sz w:val="24"/>
          <w:szCs w:val="24"/>
          <w:lang w:eastAsia="hr-HR"/>
        </w:rPr>
        <w:t>.</w:t>
      </w:r>
    </w:p>
    <w:p w14:paraId="6227344F" w14:textId="77777777" w:rsidR="004D75BD" w:rsidRDefault="00F35045" w:rsidP="00681644">
      <w:pPr>
        <w:spacing w:after="0" w:line="240" w:lineRule="auto"/>
        <w:jc w:val="center"/>
        <w:rPr>
          <w:rFonts w:ascii="Times New Roman" w:hAnsi="Times New Roman" w:cs="Times New Roman"/>
          <w:b/>
          <w:bCs/>
          <w:sz w:val="24"/>
          <w:szCs w:val="24"/>
        </w:rPr>
      </w:pPr>
      <w:r w:rsidRPr="00F35045">
        <w:rPr>
          <w:rFonts w:ascii="Times New Roman" w:hAnsi="Times New Roman" w:cs="Times New Roman"/>
          <w:b/>
          <w:bCs/>
          <w:sz w:val="24"/>
          <w:szCs w:val="24"/>
        </w:rPr>
        <w:t>Prijedlog Zaključka o prihvaćanju Godišnjeg izvješća o radu</w:t>
      </w:r>
    </w:p>
    <w:p w14:paraId="4CBCF005" w14:textId="7F044710" w:rsidR="00F35045" w:rsidRDefault="00F35045" w:rsidP="00681644">
      <w:pPr>
        <w:spacing w:after="0" w:line="240" w:lineRule="auto"/>
        <w:jc w:val="center"/>
        <w:rPr>
          <w:rFonts w:ascii="Times New Roman" w:hAnsi="Times New Roman" w:cs="Times New Roman"/>
          <w:b/>
          <w:bCs/>
          <w:sz w:val="24"/>
          <w:szCs w:val="24"/>
        </w:rPr>
      </w:pPr>
      <w:r w:rsidRPr="00F35045">
        <w:rPr>
          <w:rFonts w:ascii="Times New Roman" w:hAnsi="Times New Roman" w:cs="Times New Roman"/>
          <w:b/>
          <w:bCs/>
          <w:sz w:val="24"/>
          <w:szCs w:val="24"/>
        </w:rPr>
        <w:t xml:space="preserve"> Općinske načelnice za 2023.</w:t>
      </w:r>
    </w:p>
    <w:p w14:paraId="73F7A866" w14:textId="77777777" w:rsidR="004D75BD" w:rsidRDefault="004D75BD" w:rsidP="00681644">
      <w:pPr>
        <w:spacing w:after="0" w:line="240" w:lineRule="auto"/>
        <w:jc w:val="center"/>
        <w:rPr>
          <w:rFonts w:ascii="Times New Roman" w:eastAsia="Times New Roman" w:hAnsi="Times New Roman" w:cs="Times New Roman"/>
          <w:b/>
          <w:bCs/>
          <w:sz w:val="24"/>
          <w:szCs w:val="24"/>
          <w:lang w:eastAsia="hr-HR"/>
        </w:rPr>
      </w:pPr>
    </w:p>
    <w:p w14:paraId="06115F88" w14:textId="48138AA2" w:rsidR="00F35045" w:rsidRDefault="00681644"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primili ste moje godišnje izvješće za 2023. godinu, ako imate pitanja stojim vam na raspolaganju.</w:t>
      </w:r>
    </w:p>
    <w:p w14:paraId="760781AD" w14:textId="77777777" w:rsidR="00681644" w:rsidRDefault="00681644" w:rsidP="001946CA">
      <w:pPr>
        <w:spacing w:after="0" w:line="240" w:lineRule="auto"/>
        <w:rPr>
          <w:rFonts w:ascii="Times New Roman" w:eastAsia="Times New Roman" w:hAnsi="Times New Roman" w:cs="Times New Roman"/>
          <w:sz w:val="24"/>
          <w:szCs w:val="24"/>
          <w:lang w:eastAsia="hr-HR"/>
        </w:rPr>
      </w:pPr>
    </w:p>
    <w:p w14:paraId="315D4AAF" w14:textId="6FAF68F8" w:rsidR="00681644" w:rsidRPr="00681644" w:rsidRDefault="00681644" w:rsidP="0068164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konstatira da se Godišnje izvješće Načelnice za 2023. jednoglasno prihvaća. </w:t>
      </w:r>
    </w:p>
    <w:p w14:paraId="1E3D706B" w14:textId="77777777" w:rsidR="00F35045" w:rsidRDefault="00F35045" w:rsidP="001946CA">
      <w:pPr>
        <w:spacing w:after="0" w:line="240" w:lineRule="auto"/>
        <w:rPr>
          <w:rFonts w:ascii="Times New Roman" w:eastAsia="Times New Roman" w:hAnsi="Times New Roman" w:cs="Times New Roman"/>
          <w:b/>
          <w:bCs/>
          <w:sz w:val="24"/>
          <w:szCs w:val="24"/>
          <w:lang w:eastAsia="hr-HR"/>
        </w:rPr>
      </w:pPr>
    </w:p>
    <w:p w14:paraId="0C6164D4" w14:textId="3D0EA7E1" w:rsidR="00480A76" w:rsidRDefault="00480A76" w:rsidP="00480A76">
      <w:pPr>
        <w:spacing w:after="0" w:line="240" w:lineRule="auto"/>
        <w:jc w:val="center"/>
        <w:rPr>
          <w:rFonts w:ascii="Times New Roman" w:eastAsia="Times New Roman" w:hAnsi="Times New Roman" w:cs="Times New Roman"/>
          <w:b/>
          <w:color w:val="000000"/>
          <w:sz w:val="24"/>
          <w:szCs w:val="24"/>
          <w:lang w:eastAsia="hr-HR"/>
        </w:rPr>
      </w:pPr>
      <w:bookmarkStart w:id="4" w:name="_Hlk168568714"/>
      <w:r w:rsidRPr="00C33754">
        <w:rPr>
          <w:rFonts w:ascii="Times New Roman" w:eastAsia="Times New Roman" w:hAnsi="Times New Roman" w:cs="Times New Roman"/>
          <w:b/>
          <w:color w:val="000000"/>
          <w:sz w:val="24"/>
          <w:szCs w:val="24"/>
          <w:lang w:eastAsia="hr-HR"/>
        </w:rPr>
        <w:t xml:space="preserve">AD) </w:t>
      </w:r>
      <w:r w:rsidR="00F35045">
        <w:rPr>
          <w:rFonts w:ascii="Times New Roman" w:eastAsia="Times New Roman" w:hAnsi="Times New Roman" w:cs="Times New Roman"/>
          <w:b/>
          <w:color w:val="000000"/>
          <w:sz w:val="24"/>
          <w:szCs w:val="24"/>
          <w:lang w:eastAsia="hr-HR"/>
        </w:rPr>
        <w:t>11</w:t>
      </w:r>
      <w:r w:rsidRPr="00C33754">
        <w:rPr>
          <w:rFonts w:ascii="Times New Roman" w:eastAsia="Times New Roman" w:hAnsi="Times New Roman" w:cs="Times New Roman"/>
          <w:b/>
          <w:color w:val="000000"/>
          <w:sz w:val="24"/>
          <w:szCs w:val="24"/>
          <w:lang w:eastAsia="hr-HR"/>
        </w:rPr>
        <w:t>.</w:t>
      </w:r>
    </w:p>
    <w:bookmarkEnd w:id="4"/>
    <w:p w14:paraId="2790540C" w14:textId="502D4B10" w:rsidR="000B05B4" w:rsidRPr="00402780" w:rsidRDefault="00480A76" w:rsidP="00402780">
      <w:p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b/>
        <w:t>Ostala pitanja</w:t>
      </w:r>
    </w:p>
    <w:p w14:paraId="58B6A8FE" w14:textId="77777777" w:rsidR="000B05B4" w:rsidRDefault="000B05B4" w:rsidP="000B05B4">
      <w:pPr>
        <w:spacing w:after="0" w:line="240" w:lineRule="auto"/>
        <w:rPr>
          <w:rFonts w:ascii="Times New Roman" w:eastAsia="Times New Roman" w:hAnsi="Times New Roman" w:cs="Times New Roman"/>
          <w:bCs/>
          <w:color w:val="000000"/>
          <w:sz w:val="24"/>
          <w:szCs w:val="24"/>
          <w:lang w:eastAsia="hr-HR"/>
        </w:rPr>
      </w:pPr>
    </w:p>
    <w:p w14:paraId="3C57D044" w14:textId="77777777" w:rsidR="00B47AA9" w:rsidRDefault="00B47AA9" w:rsidP="0083592D">
      <w:pPr>
        <w:spacing w:after="0" w:line="240" w:lineRule="auto"/>
        <w:jc w:val="both"/>
        <w:rPr>
          <w:rFonts w:ascii="Times New Roman" w:hAnsi="Times New Roman" w:cs="Times New Roman"/>
          <w:sz w:val="24"/>
          <w:szCs w:val="24"/>
        </w:rPr>
      </w:pPr>
    </w:p>
    <w:p w14:paraId="09C21C5F" w14:textId="0FDD99A5" w:rsidR="006D04B3" w:rsidRPr="00C33754" w:rsidRDefault="001C7AF2" w:rsidP="0083592D">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w:t>
      </w:r>
      <w:r w:rsidR="006D04B3" w:rsidRPr="00C33754">
        <w:rPr>
          <w:rFonts w:ascii="Times New Roman" w:hAnsi="Times New Roman" w:cs="Times New Roman"/>
          <w:sz w:val="24"/>
          <w:szCs w:val="24"/>
        </w:rPr>
        <w:t xml:space="preserve">redsjednik vijeća – da li ima </w:t>
      </w:r>
      <w:r w:rsidR="007519DD" w:rsidRPr="00C33754">
        <w:rPr>
          <w:rFonts w:ascii="Times New Roman" w:hAnsi="Times New Roman" w:cs="Times New Roman"/>
          <w:sz w:val="24"/>
          <w:szCs w:val="24"/>
        </w:rPr>
        <w:t xml:space="preserve">još </w:t>
      </w:r>
      <w:r w:rsidR="006D04B3" w:rsidRPr="00C33754">
        <w:rPr>
          <w:rFonts w:ascii="Times New Roman" w:hAnsi="Times New Roman" w:cs="Times New Roman"/>
          <w:sz w:val="24"/>
          <w:szCs w:val="24"/>
        </w:rPr>
        <w:t>kakvih pitanja?</w:t>
      </w:r>
      <w:r w:rsidR="006D04B3" w:rsidRPr="00C33754">
        <w:rPr>
          <w:rFonts w:ascii="Times New Roman" w:eastAsia="Times New Roman" w:hAnsi="Times New Roman" w:cs="Times New Roman"/>
          <w:sz w:val="24"/>
          <w:szCs w:val="24"/>
          <w:lang w:eastAsia="hr-HR"/>
        </w:rPr>
        <w:t xml:space="preserve"> </w:t>
      </w:r>
    </w:p>
    <w:p w14:paraId="0E73BF4C" w14:textId="77777777" w:rsidR="007519DD" w:rsidRPr="00C33754" w:rsidRDefault="007519DD" w:rsidP="0083592D">
      <w:pPr>
        <w:spacing w:after="0" w:line="240" w:lineRule="auto"/>
        <w:jc w:val="both"/>
        <w:rPr>
          <w:rFonts w:ascii="Times New Roman" w:eastAsia="Times New Roman" w:hAnsi="Times New Roman" w:cs="Times New Roman"/>
          <w:sz w:val="24"/>
          <w:szCs w:val="24"/>
          <w:lang w:eastAsia="hr-HR"/>
        </w:rPr>
      </w:pPr>
    </w:p>
    <w:p w14:paraId="76C72294" w14:textId="2811F696" w:rsidR="006D04B3" w:rsidRPr="00C33754"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 xml:space="preserve">Budući se nitko ne javlja </w:t>
      </w:r>
      <w:r w:rsidR="00B47AA9">
        <w:rPr>
          <w:rFonts w:ascii="Times New Roman" w:eastAsia="Times New Roman" w:hAnsi="Times New Roman" w:cs="Times New Roman"/>
          <w:sz w:val="24"/>
          <w:szCs w:val="24"/>
          <w:lang w:eastAsia="hr-HR"/>
        </w:rPr>
        <w:t xml:space="preserve">Predsjednik Vijeća </w:t>
      </w:r>
      <w:r w:rsidRPr="00C33754">
        <w:rPr>
          <w:rFonts w:ascii="Times New Roman" w:eastAsia="Times New Roman" w:hAnsi="Times New Roman" w:cs="Times New Roman"/>
          <w:sz w:val="24"/>
          <w:szCs w:val="24"/>
          <w:lang w:eastAsia="hr-HR"/>
        </w:rPr>
        <w:t>zahvaljuje svima na odazivu i zaključuje sjednicu.</w:t>
      </w:r>
    </w:p>
    <w:p w14:paraId="50867F33" w14:textId="77777777" w:rsidR="006D04B3" w:rsidRPr="00C33754"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18E604D9" w:rsidR="006D04B3" w:rsidRPr="00C33754"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402780">
        <w:rPr>
          <w:rFonts w:ascii="Times New Roman" w:eastAsia="Times New Roman" w:hAnsi="Times New Roman" w:cs="Times New Roman"/>
          <w:bCs/>
          <w:color w:val="000000"/>
          <w:sz w:val="24"/>
          <w:szCs w:val="24"/>
          <w:lang w:eastAsia="hr-HR"/>
        </w:rPr>
        <w:t>20</w:t>
      </w:r>
      <w:r w:rsidR="00B47AA9">
        <w:rPr>
          <w:rFonts w:ascii="Times New Roman" w:eastAsia="Times New Roman" w:hAnsi="Times New Roman" w:cs="Times New Roman"/>
          <w:bCs/>
          <w:color w:val="000000"/>
          <w:sz w:val="24"/>
          <w:szCs w:val="24"/>
          <w:lang w:eastAsia="hr-HR"/>
        </w:rPr>
        <w:t>,</w:t>
      </w:r>
      <w:r w:rsidR="00402780">
        <w:rPr>
          <w:rFonts w:ascii="Times New Roman" w:eastAsia="Times New Roman" w:hAnsi="Times New Roman" w:cs="Times New Roman"/>
          <w:bCs/>
          <w:color w:val="000000"/>
          <w:sz w:val="24"/>
          <w:szCs w:val="24"/>
          <w:lang w:eastAsia="hr-HR"/>
        </w:rPr>
        <w:t>10</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0F1BCF81" w14:textId="77777777" w:rsidR="006D04B3" w:rsidRDefault="006D04B3" w:rsidP="006D04B3">
      <w:pPr>
        <w:pStyle w:val="Bezproreda"/>
        <w:rPr>
          <w:lang w:eastAsia="hr-HR"/>
        </w:rPr>
      </w:pPr>
    </w:p>
    <w:p w14:paraId="0DF53B40" w14:textId="77777777" w:rsidR="00402780" w:rsidRDefault="00402780" w:rsidP="006D04B3">
      <w:pPr>
        <w:pStyle w:val="Bezproreda"/>
        <w:rPr>
          <w:lang w:eastAsia="hr-HR"/>
        </w:rPr>
      </w:pPr>
    </w:p>
    <w:p w14:paraId="475AF19F" w14:textId="77777777" w:rsidR="00402780" w:rsidRPr="00C33754" w:rsidRDefault="00402780" w:rsidP="006D04B3">
      <w:pPr>
        <w:pStyle w:val="Bezproreda"/>
        <w:rPr>
          <w:lang w:eastAsia="hr-HR"/>
        </w:rPr>
      </w:pPr>
    </w:p>
    <w:p w14:paraId="3C221BB7" w14:textId="7AA617DC" w:rsidR="009045E4" w:rsidRPr="00C11450" w:rsidRDefault="006D04B3" w:rsidP="00C11450">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w:t>
      </w:r>
      <w:r w:rsidR="00416832">
        <w:rPr>
          <w:rFonts w:ascii="Times New Roman" w:hAnsi="Times New Roman" w:cs="Times New Roman"/>
          <w:sz w:val="24"/>
          <w:szCs w:val="24"/>
          <w:lang w:eastAsia="hr-HR"/>
        </w:rPr>
        <w:t xml:space="preserve">eća    Marijana Sambolec Kukec                                                                   </w:t>
      </w:r>
      <w:r w:rsidRPr="00C33754">
        <w:rPr>
          <w:rFonts w:ascii="Times New Roman" w:hAnsi="Times New Roman" w:cs="Times New Roman"/>
          <w:sz w:val="24"/>
          <w:szCs w:val="24"/>
          <w:lang w:eastAsia="hr-HR"/>
        </w:rPr>
        <w:t>Željko Žmega</w:t>
      </w:r>
      <w:r w:rsidR="00C11450">
        <w:rPr>
          <w:rFonts w:ascii="Times New Roman" w:hAnsi="Times New Roman" w:cs="Times New Roman"/>
          <w:sz w:val="24"/>
          <w:szCs w:val="24"/>
          <w:lang w:eastAsia="hr-HR"/>
        </w:rPr>
        <w:t>č</w:t>
      </w: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04002810"/>
    <w:multiLevelType w:val="hybridMultilevel"/>
    <w:tmpl w:val="1EE81B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 w15:restartNumberingAfterBreak="0">
    <w:nsid w:val="066B5E13"/>
    <w:multiLevelType w:val="hybridMultilevel"/>
    <w:tmpl w:val="750AA4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2E32F9A"/>
    <w:multiLevelType w:val="hybridMultilevel"/>
    <w:tmpl w:val="5A3E63F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 w15:restartNumberingAfterBreak="0">
    <w:nsid w:val="158242B7"/>
    <w:multiLevelType w:val="hybridMultilevel"/>
    <w:tmpl w:val="544C494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5"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F412FB2"/>
    <w:multiLevelType w:val="hybridMultilevel"/>
    <w:tmpl w:val="319487B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8" w15:restartNumberingAfterBreak="0">
    <w:nsid w:val="23B45E37"/>
    <w:multiLevelType w:val="hybridMultilevel"/>
    <w:tmpl w:val="38F2F47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9" w15:restartNumberingAfterBreak="0">
    <w:nsid w:val="2B620FA3"/>
    <w:multiLevelType w:val="hybridMultilevel"/>
    <w:tmpl w:val="7290799C"/>
    <w:lvl w:ilvl="0" w:tplc="4116568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0"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346B37B0"/>
    <w:multiLevelType w:val="hybridMultilevel"/>
    <w:tmpl w:val="DF16E84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0595F04"/>
    <w:multiLevelType w:val="hybridMultilevel"/>
    <w:tmpl w:val="531016F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3" w15:restartNumberingAfterBreak="0">
    <w:nsid w:val="46160D61"/>
    <w:multiLevelType w:val="hybridMultilevel"/>
    <w:tmpl w:val="C5667F1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4"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5"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7"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8" w15:restartNumberingAfterBreak="0">
    <w:nsid w:val="5C5B4E7D"/>
    <w:multiLevelType w:val="hybridMultilevel"/>
    <w:tmpl w:val="395E17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9" w15:restartNumberingAfterBreak="0">
    <w:nsid w:val="5D071F94"/>
    <w:multiLevelType w:val="hybridMultilevel"/>
    <w:tmpl w:val="47B8CF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0"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1"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2"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4"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6" w15:restartNumberingAfterBreak="0">
    <w:nsid w:val="7CD601E3"/>
    <w:multiLevelType w:val="hybridMultilevel"/>
    <w:tmpl w:val="39FCC9A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7"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12"/>
  </w:num>
  <w:num w:numId="2" w16cid:durableId="2099867458">
    <w:abstractNumId w:val="22"/>
  </w:num>
  <w:num w:numId="3" w16cid:durableId="1156872577">
    <w:abstractNumId w:val="6"/>
  </w:num>
  <w:num w:numId="4" w16cid:durableId="1816022837">
    <w:abstractNumId w:val="23"/>
  </w:num>
  <w:num w:numId="5" w16cid:durableId="1093476800">
    <w:abstractNumId w:val="21"/>
  </w:num>
  <w:num w:numId="6" w16cid:durableId="2060786451">
    <w:abstractNumId w:val="0"/>
  </w:num>
  <w:num w:numId="7" w16cid:durableId="2044282579">
    <w:abstractNumId w:val="27"/>
  </w:num>
  <w:num w:numId="8" w16cid:durableId="477770202">
    <w:abstractNumId w:val="14"/>
  </w:num>
  <w:num w:numId="9" w16cid:durableId="175506016">
    <w:abstractNumId w:val="17"/>
  </w:num>
  <w:num w:numId="10" w16cid:durableId="691539324">
    <w:abstractNumId w:val="10"/>
  </w:num>
  <w:num w:numId="11" w16cid:durableId="623661190">
    <w:abstractNumId w:val="25"/>
  </w:num>
  <w:num w:numId="12" w16cid:durableId="84496716">
    <w:abstractNumId w:val="5"/>
  </w:num>
  <w:num w:numId="13" w16cid:durableId="763109380">
    <w:abstractNumId w:val="15"/>
  </w:num>
  <w:num w:numId="14" w16cid:durableId="1373267260">
    <w:abstractNumId w:val="20"/>
  </w:num>
  <w:num w:numId="15" w16cid:durableId="2089963340">
    <w:abstractNumId w:val="24"/>
  </w:num>
  <w:num w:numId="16" w16cid:durableId="1351908465">
    <w:abstractNumId w:val="16"/>
  </w:num>
  <w:num w:numId="17" w16cid:durableId="1495217279">
    <w:abstractNumId w:val="2"/>
  </w:num>
  <w:num w:numId="18" w16cid:durableId="1745181077">
    <w:abstractNumId w:val="9"/>
  </w:num>
  <w:num w:numId="19" w16cid:durableId="1934967564">
    <w:abstractNumId w:val="13"/>
  </w:num>
  <w:num w:numId="20" w16cid:durableId="1226450628">
    <w:abstractNumId w:val="11"/>
  </w:num>
  <w:num w:numId="21" w16cid:durableId="507329662">
    <w:abstractNumId w:val="4"/>
  </w:num>
  <w:num w:numId="22" w16cid:durableId="1804423343">
    <w:abstractNumId w:val="3"/>
  </w:num>
  <w:num w:numId="23" w16cid:durableId="134570337">
    <w:abstractNumId w:val="7"/>
  </w:num>
  <w:num w:numId="24" w16cid:durableId="1333532313">
    <w:abstractNumId w:val="18"/>
  </w:num>
  <w:num w:numId="25" w16cid:durableId="731081021">
    <w:abstractNumId w:val="19"/>
  </w:num>
  <w:num w:numId="26" w16cid:durableId="213320345">
    <w:abstractNumId w:val="26"/>
  </w:num>
  <w:num w:numId="27" w16cid:durableId="937369507">
    <w:abstractNumId w:val="8"/>
  </w:num>
  <w:num w:numId="28" w16cid:durableId="99275345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58B5"/>
    <w:rsid w:val="0000768E"/>
    <w:rsid w:val="00007C79"/>
    <w:rsid w:val="00014593"/>
    <w:rsid w:val="00021911"/>
    <w:rsid w:val="000231AE"/>
    <w:rsid w:val="0002534A"/>
    <w:rsid w:val="000307AB"/>
    <w:rsid w:val="000320F2"/>
    <w:rsid w:val="00041911"/>
    <w:rsid w:val="000520AD"/>
    <w:rsid w:val="00057E56"/>
    <w:rsid w:val="00060B78"/>
    <w:rsid w:val="00061AFE"/>
    <w:rsid w:val="00066AA1"/>
    <w:rsid w:val="00075AA6"/>
    <w:rsid w:val="00084A0F"/>
    <w:rsid w:val="00091FFB"/>
    <w:rsid w:val="000927E8"/>
    <w:rsid w:val="00094D05"/>
    <w:rsid w:val="00094DAB"/>
    <w:rsid w:val="00095A53"/>
    <w:rsid w:val="000965E2"/>
    <w:rsid w:val="000A3AB6"/>
    <w:rsid w:val="000B05B4"/>
    <w:rsid w:val="000B4F58"/>
    <w:rsid w:val="000C64FE"/>
    <w:rsid w:val="000D3250"/>
    <w:rsid w:val="000D7389"/>
    <w:rsid w:val="000D7FB8"/>
    <w:rsid w:val="000E1929"/>
    <w:rsid w:val="000E1B61"/>
    <w:rsid w:val="000F2516"/>
    <w:rsid w:val="000F53D5"/>
    <w:rsid w:val="000F5917"/>
    <w:rsid w:val="001024C8"/>
    <w:rsid w:val="00103B95"/>
    <w:rsid w:val="00104086"/>
    <w:rsid w:val="00105C36"/>
    <w:rsid w:val="0010718E"/>
    <w:rsid w:val="00114A8E"/>
    <w:rsid w:val="00115921"/>
    <w:rsid w:val="00115ADB"/>
    <w:rsid w:val="00117058"/>
    <w:rsid w:val="00123825"/>
    <w:rsid w:val="0012635C"/>
    <w:rsid w:val="00131E60"/>
    <w:rsid w:val="00136DD8"/>
    <w:rsid w:val="00142373"/>
    <w:rsid w:val="00146ECB"/>
    <w:rsid w:val="001519EC"/>
    <w:rsid w:val="001611C1"/>
    <w:rsid w:val="00172A06"/>
    <w:rsid w:val="00176F73"/>
    <w:rsid w:val="0018253B"/>
    <w:rsid w:val="0018443B"/>
    <w:rsid w:val="0019093E"/>
    <w:rsid w:val="001928DA"/>
    <w:rsid w:val="00194543"/>
    <w:rsid w:val="001946CA"/>
    <w:rsid w:val="001A5EF4"/>
    <w:rsid w:val="001A69B4"/>
    <w:rsid w:val="001B28D4"/>
    <w:rsid w:val="001C2E0B"/>
    <w:rsid w:val="001C631B"/>
    <w:rsid w:val="001C7AF2"/>
    <w:rsid w:val="001D50AA"/>
    <w:rsid w:val="001D6AA6"/>
    <w:rsid w:val="001E3331"/>
    <w:rsid w:val="001F0A1C"/>
    <w:rsid w:val="001F248E"/>
    <w:rsid w:val="001F3D39"/>
    <w:rsid w:val="001F6BBF"/>
    <w:rsid w:val="001F6EA6"/>
    <w:rsid w:val="00201DFD"/>
    <w:rsid w:val="00205621"/>
    <w:rsid w:val="00207BA7"/>
    <w:rsid w:val="002105D0"/>
    <w:rsid w:val="002110F1"/>
    <w:rsid w:val="0021121D"/>
    <w:rsid w:val="002138C0"/>
    <w:rsid w:val="00213DB1"/>
    <w:rsid w:val="00217E28"/>
    <w:rsid w:val="00220A23"/>
    <w:rsid w:val="00220E67"/>
    <w:rsid w:val="002331D2"/>
    <w:rsid w:val="00245306"/>
    <w:rsid w:val="00247AAC"/>
    <w:rsid w:val="00253220"/>
    <w:rsid w:val="00253801"/>
    <w:rsid w:val="00254C8E"/>
    <w:rsid w:val="002604E1"/>
    <w:rsid w:val="0026716F"/>
    <w:rsid w:val="002716B2"/>
    <w:rsid w:val="00272192"/>
    <w:rsid w:val="00274459"/>
    <w:rsid w:val="0027601D"/>
    <w:rsid w:val="00280DFE"/>
    <w:rsid w:val="0028178E"/>
    <w:rsid w:val="00283609"/>
    <w:rsid w:val="00292711"/>
    <w:rsid w:val="00293CBD"/>
    <w:rsid w:val="002956FD"/>
    <w:rsid w:val="002A17FA"/>
    <w:rsid w:val="002A3DF9"/>
    <w:rsid w:val="002B0696"/>
    <w:rsid w:val="002B5F34"/>
    <w:rsid w:val="002C6812"/>
    <w:rsid w:val="002E0F7E"/>
    <w:rsid w:val="002E1090"/>
    <w:rsid w:val="002E163F"/>
    <w:rsid w:val="002E77EE"/>
    <w:rsid w:val="002F66CA"/>
    <w:rsid w:val="00300A55"/>
    <w:rsid w:val="003010CA"/>
    <w:rsid w:val="0030468E"/>
    <w:rsid w:val="00310B36"/>
    <w:rsid w:val="00315A59"/>
    <w:rsid w:val="00323FF6"/>
    <w:rsid w:val="00324124"/>
    <w:rsid w:val="00334319"/>
    <w:rsid w:val="00337FDF"/>
    <w:rsid w:val="003459A7"/>
    <w:rsid w:val="00353B8B"/>
    <w:rsid w:val="00360C92"/>
    <w:rsid w:val="00360F9F"/>
    <w:rsid w:val="00380B3A"/>
    <w:rsid w:val="00382BDB"/>
    <w:rsid w:val="00384474"/>
    <w:rsid w:val="003847A1"/>
    <w:rsid w:val="00392384"/>
    <w:rsid w:val="003928EF"/>
    <w:rsid w:val="003A0831"/>
    <w:rsid w:val="003A2B18"/>
    <w:rsid w:val="003B576C"/>
    <w:rsid w:val="003B6BFF"/>
    <w:rsid w:val="003B7457"/>
    <w:rsid w:val="003C1996"/>
    <w:rsid w:val="003C41B5"/>
    <w:rsid w:val="003C4EFD"/>
    <w:rsid w:val="003C4F55"/>
    <w:rsid w:val="003C6F3A"/>
    <w:rsid w:val="003C712A"/>
    <w:rsid w:val="003C794C"/>
    <w:rsid w:val="003D1D2A"/>
    <w:rsid w:val="003D548A"/>
    <w:rsid w:val="003D5D0B"/>
    <w:rsid w:val="003D6D83"/>
    <w:rsid w:val="003D7033"/>
    <w:rsid w:val="003E355F"/>
    <w:rsid w:val="003E58F2"/>
    <w:rsid w:val="003F281D"/>
    <w:rsid w:val="00402780"/>
    <w:rsid w:val="0040357A"/>
    <w:rsid w:val="00404BDB"/>
    <w:rsid w:val="00410338"/>
    <w:rsid w:val="004117EC"/>
    <w:rsid w:val="0041277E"/>
    <w:rsid w:val="004139B3"/>
    <w:rsid w:val="00414A52"/>
    <w:rsid w:val="00415599"/>
    <w:rsid w:val="00416832"/>
    <w:rsid w:val="00416A7F"/>
    <w:rsid w:val="00416CF5"/>
    <w:rsid w:val="00423689"/>
    <w:rsid w:val="00424929"/>
    <w:rsid w:val="00433DB3"/>
    <w:rsid w:val="004373FD"/>
    <w:rsid w:val="0043774E"/>
    <w:rsid w:val="0044162C"/>
    <w:rsid w:val="004430E7"/>
    <w:rsid w:val="00444371"/>
    <w:rsid w:val="0045576E"/>
    <w:rsid w:val="00455DEE"/>
    <w:rsid w:val="004670D5"/>
    <w:rsid w:val="004678A4"/>
    <w:rsid w:val="00470826"/>
    <w:rsid w:val="00473AAA"/>
    <w:rsid w:val="00480013"/>
    <w:rsid w:val="00480A76"/>
    <w:rsid w:val="00486730"/>
    <w:rsid w:val="0048784A"/>
    <w:rsid w:val="00494860"/>
    <w:rsid w:val="004A3421"/>
    <w:rsid w:val="004A484B"/>
    <w:rsid w:val="004A5526"/>
    <w:rsid w:val="004A6CB1"/>
    <w:rsid w:val="004B2A44"/>
    <w:rsid w:val="004B6B12"/>
    <w:rsid w:val="004D2F0F"/>
    <w:rsid w:val="004D75BD"/>
    <w:rsid w:val="004F639F"/>
    <w:rsid w:val="00507309"/>
    <w:rsid w:val="00511EF4"/>
    <w:rsid w:val="005164CC"/>
    <w:rsid w:val="00517F34"/>
    <w:rsid w:val="00520F05"/>
    <w:rsid w:val="00523FC5"/>
    <w:rsid w:val="00526DC7"/>
    <w:rsid w:val="00534ABB"/>
    <w:rsid w:val="00534FDE"/>
    <w:rsid w:val="005364DB"/>
    <w:rsid w:val="005455D3"/>
    <w:rsid w:val="00547D02"/>
    <w:rsid w:val="005527DA"/>
    <w:rsid w:val="0055452A"/>
    <w:rsid w:val="00555AF3"/>
    <w:rsid w:val="005563E0"/>
    <w:rsid w:val="00581B0E"/>
    <w:rsid w:val="00583516"/>
    <w:rsid w:val="005872EF"/>
    <w:rsid w:val="00590982"/>
    <w:rsid w:val="00594594"/>
    <w:rsid w:val="005A61F2"/>
    <w:rsid w:val="005B1755"/>
    <w:rsid w:val="005B32F2"/>
    <w:rsid w:val="005C521A"/>
    <w:rsid w:val="005C7473"/>
    <w:rsid w:val="005D0337"/>
    <w:rsid w:val="005D30FD"/>
    <w:rsid w:val="005D6C8C"/>
    <w:rsid w:val="005E1B92"/>
    <w:rsid w:val="006037A0"/>
    <w:rsid w:val="00605944"/>
    <w:rsid w:val="00605CDA"/>
    <w:rsid w:val="006063C5"/>
    <w:rsid w:val="006106A3"/>
    <w:rsid w:val="00612160"/>
    <w:rsid w:val="00616D0A"/>
    <w:rsid w:val="006209ED"/>
    <w:rsid w:val="00627420"/>
    <w:rsid w:val="0063024D"/>
    <w:rsid w:val="00631762"/>
    <w:rsid w:val="00635B97"/>
    <w:rsid w:val="00641976"/>
    <w:rsid w:val="00642211"/>
    <w:rsid w:val="00644D5B"/>
    <w:rsid w:val="006463CD"/>
    <w:rsid w:val="00647E84"/>
    <w:rsid w:val="00650AED"/>
    <w:rsid w:val="006531B7"/>
    <w:rsid w:val="00661B00"/>
    <w:rsid w:val="006620C4"/>
    <w:rsid w:val="006634CC"/>
    <w:rsid w:val="00666D4A"/>
    <w:rsid w:val="00674C60"/>
    <w:rsid w:val="00676977"/>
    <w:rsid w:val="00681644"/>
    <w:rsid w:val="00684848"/>
    <w:rsid w:val="00691533"/>
    <w:rsid w:val="0069797A"/>
    <w:rsid w:val="006A0223"/>
    <w:rsid w:val="006A4B56"/>
    <w:rsid w:val="006B2F7D"/>
    <w:rsid w:val="006B596B"/>
    <w:rsid w:val="006C17E8"/>
    <w:rsid w:val="006C2794"/>
    <w:rsid w:val="006C42DF"/>
    <w:rsid w:val="006C63AD"/>
    <w:rsid w:val="006D0475"/>
    <w:rsid w:val="006D04B3"/>
    <w:rsid w:val="006F002C"/>
    <w:rsid w:val="0070270E"/>
    <w:rsid w:val="00707676"/>
    <w:rsid w:val="00715C43"/>
    <w:rsid w:val="00716BC4"/>
    <w:rsid w:val="00717B0D"/>
    <w:rsid w:val="00720646"/>
    <w:rsid w:val="0072734D"/>
    <w:rsid w:val="007519DD"/>
    <w:rsid w:val="00752592"/>
    <w:rsid w:val="00752AFA"/>
    <w:rsid w:val="007609C0"/>
    <w:rsid w:val="0076549C"/>
    <w:rsid w:val="007656C3"/>
    <w:rsid w:val="007656ED"/>
    <w:rsid w:val="0076586D"/>
    <w:rsid w:val="00767311"/>
    <w:rsid w:val="00774186"/>
    <w:rsid w:val="007744B4"/>
    <w:rsid w:val="007778DB"/>
    <w:rsid w:val="00784523"/>
    <w:rsid w:val="0078684A"/>
    <w:rsid w:val="00787041"/>
    <w:rsid w:val="007A00DE"/>
    <w:rsid w:val="007A0B52"/>
    <w:rsid w:val="007A7AAE"/>
    <w:rsid w:val="007B0794"/>
    <w:rsid w:val="007B2784"/>
    <w:rsid w:val="007B2BF7"/>
    <w:rsid w:val="007B2E54"/>
    <w:rsid w:val="007B4C17"/>
    <w:rsid w:val="007B4D2B"/>
    <w:rsid w:val="007B57B6"/>
    <w:rsid w:val="007B67F5"/>
    <w:rsid w:val="007C1806"/>
    <w:rsid w:val="007C4AF1"/>
    <w:rsid w:val="007C5C33"/>
    <w:rsid w:val="007D0800"/>
    <w:rsid w:val="007E1F36"/>
    <w:rsid w:val="007E4946"/>
    <w:rsid w:val="007E5905"/>
    <w:rsid w:val="007F2222"/>
    <w:rsid w:val="007F5834"/>
    <w:rsid w:val="007F7A53"/>
    <w:rsid w:val="00804F10"/>
    <w:rsid w:val="008160DA"/>
    <w:rsid w:val="008210D6"/>
    <w:rsid w:val="008339AE"/>
    <w:rsid w:val="0083507B"/>
    <w:rsid w:val="00835245"/>
    <w:rsid w:val="0083592D"/>
    <w:rsid w:val="00836FEA"/>
    <w:rsid w:val="0083767A"/>
    <w:rsid w:val="00841DDD"/>
    <w:rsid w:val="00846C50"/>
    <w:rsid w:val="008500E0"/>
    <w:rsid w:val="008528B1"/>
    <w:rsid w:val="00855177"/>
    <w:rsid w:val="00855A49"/>
    <w:rsid w:val="0086141D"/>
    <w:rsid w:val="00861F1F"/>
    <w:rsid w:val="0086543C"/>
    <w:rsid w:val="008659F7"/>
    <w:rsid w:val="00867921"/>
    <w:rsid w:val="008742C4"/>
    <w:rsid w:val="00874801"/>
    <w:rsid w:val="00874BBF"/>
    <w:rsid w:val="0087562D"/>
    <w:rsid w:val="0087708E"/>
    <w:rsid w:val="00885022"/>
    <w:rsid w:val="00886691"/>
    <w:rsid w:val="00886F82"/>
    <w:rsid w:val="00890497"/>
    <w:rsid w:val="008969A7"/>
    <w:rsid w:val="008A02F3"/>
    <w:rsid w:val="008A645D"/>
    <w:rsid w:val="008B25F3"/>
    <w:rsid w:val="008B36AC"/>
    <w:rsid w:val="008B4552"/>
    <w:rsid w:val="008B5DD1"/>
    <w:rsid w:val="008C0E28"/>
    <w:rsid w:val="008C38C6"/>
    <w:rsid w:val="008D02F9"/>
    <w:rsid w:val="008D45F3"/>
    <w:rsid w:val="008D5E8A"/>
    <w:rsid w:val="008D7C85"/>
    <w:rsid w:val="008D7E25"/>
    <w:rsid w:val="008E2B6E"/>
    <w:rsid w:val="008F02F5"/>
    <w:rsid w:val="008F33B3"/>
    <w:rsid w:val="00900DC9"/>
    <w:rsid w:val="009045E4"/>
    <w:rsid w:val="00906326"/>
    <w:rsid w:val="00906469"/>
    <w:rsid w:val="009069B6"/>
    <w:rsid w:val="00922D2D"/>
    <w:rsid w:val="00930CF3"/>
    <w:rsid w:val="009402D0"/>
    <w:rsid w:val="009415BC"/>
    <w:rsid w:val="0094245F"/>
    <w:rsid w:val="009471AC"/>
    <w:rsid w:val="00951C5D"/>
    <w:rsid w:val="00965017"/>
    <w:rsid w:val="00965A90"/>
    <w:rsid w:val="00967744"/>
    <w:rsid w:val="0097275C"/>
    <w:rsid w:val="00973FB4"/>
    <w:rsid w:val="00986AEF"/>
    <w:rsid w:val="00987920"/>
    <w:rsid w:val="009879A4"/>
    <w:rsid w:val="0099131C"/>
    <w:rsid w:val="009915B7"/>
    <w:rsid w:val="00994720"/>
    <w:rsid w:val="009B07A7"/>
    <w:rsid w:val="009B0F8C"/>
    <w:rsid w:val="009C1615"/>
    <w:rsid w:val="009C179E"/>
    <w:rsid w:val="009D68A2"/>
    <w:rsid w:val="00A02A03"/>
    <w:rsid w:val="00A03C4F"/>
    <w:rsid w:val="00A052F2"/>
    <w:rsid w:val="00A11CEE"/>
    <w:rsid w:val="00A21F15"/>
    <w:rsid w:val="00A24592"/>
    <w:rsid w:val="00A25F2E"/>
    <w:rsid w:val="00A47216"/>
    <w:rsid w:val="00A5015C"/>
    <w:rsid w:val="00A51309"/>
    <w:rsid w:val="00A53747"/>
    <w:rsid w:val="00A5631F"/>
    <w:rsid w:val="00A56A1F"/>
    <w:rsid w:val="00A56B8F"/>
    <w:rsid w:val="00A62790"/>
    <w:rsid w:val="00A62DCE"/>
    <w:rsid w:val="00A6519B"/>
    <w:rsid w:val="00A66EF6"/>
    <w:rsid w:val="00A72B92"/>
    <w:rsid w:val="00A74E33"/>
    <w:rsid w:val="00A762E0"/>
    <w:rsid w:val="00A76743"/>
    <w:rsid w:val="00A82CEB"/>
    <w:rsid w:val="00A92603"/>
    <w:rsid w:val="00A96433"/>
    <w:rsid w:val="00A96F86"/>
    <w:rsid w:val="00A97B7D"/>
    <w:rsid w:val="00AA3525"/>
    <w:rsid w:val="00AA4C49"/>
    <w:rsid w:val="00AB1B62"/>
    <w:rsid w:val="00AB2A86"/>
    <w:rsid w:val="00AB2EC6"/>
    <w:rsid w:val="00AB529C"/>
    <w:rsid w:val="00AB5518"/>
    <w:rsid w:val="00AB79D8"/>
    <w:rsid w:val="00AC7797"/>
    <w:rsid w:val="00AD1775"/>
    <w:rsid w:val="00AD2C61"/>
    <w:rsid w:val="00AD7333"/>
    <w:rsid w:val="00AD7604"/>
    <w:rsid w:val="00AE0F93"/>
    <w:rsid w:val="00AE36B8"/>
    <w:rsid w:val="00AE39F8"/>
    <w:rsid w:val="00AF2D8B"/>
    <w:rsid w:val="00B00154"/>
    <w:rsid w:val="00B0229C"/>
    <w:rsid w:val="00B05AEE"/>
    <w:rsid w:val="00B07C8A"/>
    <w:rsid w:val="00B11250"/>
    <w:rsid w:val="00B11680"/>
    <w:rsid w:val="00B12BA1"/>
    <w:rsid w:val="00B20857"/>
    <w:rsid w:val="00B239F1"/>
    <w:rsid w:val="00B3059C"/>
    <w:rsid w:val="00B309AA"/>
    <w:rsid w:val="00B313AE"/>
    <w:rsid w:val="00B4007E"/>
    <w:rsid w:val="00B41BE5"/>
    <w:rsid w:val="00B455FF"/>
    <w:rsid w:val="00B45C73"/>
    <w:rsid w:val="00B47AA9"/>
    <w:rsid w:val="00B53539"/>
    <w:rsid w:val="00B62E69"/>
    <w:rsid w:val="00B70B65"/>
    <w:rsid w:val="00B750C8"/>
    <w:rsid w:val="00B772CE"/>
    <w:rsid w:val="00B809C6"/>
    <w:rsid w:val="00B80E9D"/>
    <w:rsid w:val="00B82096"/>
    <w:rsid w:val="00B8286A"/>
    <w:rsid w:val="00B85A35"/>
    <w:rsid w:val="00B867F2"/>
    <w:rsid w:val="00B94D26"/>
    <w:rsid w:val="00B963A3"/>
    <w:rsid w:val="00BA4413"/>
    <w:rsid w:val="00BA646E"/>
    <w:rsid w:val="00BB51E3"/>
    <w:rsid w:val="00BB7E74"/>
    <w:rsid w:val="00BD0FFD"/>
    <w:rsid w:val="00BD1F9E"/>
    <w:rsid w:val="00BD26E3"/>
    <w:rsid w:val="00BD5C91"/>
    <w:rsid w:val="00BD635C"/>
    <w:rsid w:val="00BE0397"/>
    <w:rsid w:val="00BE1F83"/>
    <w:rsid w:val="00BE30B4"/>
    <w:rsid w:val="00BE4DA7"/>
    <w:rsid w:val="00BE6DBF"/>
    <w:rsid w:val="00BE784B"/>
    <w:rsid w:val="00BF2475"/>
    <w:rsid w:val="00BF66F3"/>
    <w:rsid w:val="00C00988"/>
    <w:rsid w:val="00C00C3B"/>
    <w:rsid w:val="00C11450"/>
    <w:rsid w:val="00C14C41"/>
    <w:rsid w:val="00C169F6"/>
    <w:rsid w:val="00C203D7"/>
    <w:rsid w:val="00C21863"/>
    <w:rsid w:val="00C26A53"/>
    <w:rsid w:val="00C27526"/>
    <w:rsid w:val="00C30399"/>
    <w:rsid w:val="00C31FF2"/>
    <w:rsid w:val="00C33754"/>
    <w:rsid w:val="00C422DC"/>
    <w:rsid w:val="00C441FD"/>
    <w:rsid w:val="00C51F7F"/>
    <w:rsid w:val="00C55F6D"/>
    <w:rsid w:val="00C575FC"/>
    <w:rsid w:val="00C61D37"/>
    <w:rsid w:val="00C64F43"/>
    <w:rsid w:val="00C70322"/>
    <w:rsid w:val="00C705BF"/>
    <w:rsid w:val="00C807F0"/>
    <w:rsid w:val="00C82592"/>
    <w:rsid w:val="00C86F4B"/>
    <w:rsid w:val="00C91AB8"/>
    <w:rsid w:val="00C96975"/>
    <w:rsid w:val="00C97ADA"/>
    <w:rsid w:val="00CA125D"/>
    <w:rsid w:val="00CA21ED"/>
    <w:rsid w:val="00CA2FAD"/>
    <w:rsid w:val="00CA502E"/>
    <w:rsid w:val="00CA54E1"/>
    <w:rsid w:val="00CA58B1"/>
    <w:rsid w:val="00CA6CF2"/>
    <w:rsid w:val="00CA7642"/>
    <w:rsid w:val="00CA7A04"/>
    <w:rsid w:val="00CB3648"/>
    <w:rsid w:val="00CB7896"/>
    <w:rsid w:val="00CC1207"/>
    <w:rsid w:val="00CC16A2"/>
    <w:rsid w:val="00CC344A"/>
    <w:rsid w:val="00CC35D3"/>
    <w:rsid w:val="00CC425F"/>
    <w:rsid w:val="00CD2F44"/>
    <w:rsid w:val="00CE1520"/>
    <w:rsid w:val="00CE59FC"/>
    <w:rsid w:val="00CF65EA"/>
    <w:rsid w:val="00D0357A"/>
    <w:rsid w:val="00D06842"/>
    <w:rsid w:val="00D10C60"/>
    <w:rsid w:val="00D1332B"/>
    <w:rsid w:val="00D14F9E"/>
    <w:rsid w:val="00D17D47"/>
    <w:rsid w:val="00D21E31"/>
    <w:rsid w:val="00D25A05"/>
    <w:rsid w:val="00D26026"/>
    <w:rsid w:val="00D2662D"/>
    <w:rsid w:val="00D333D1"/>
    <w:rsid w:val="00D34016"/>
    <w:rsid w:val="00D44C05"/>
    <w:rsid w:val="00D44D3B"/>
    <w:rsid w:val="00D60F62"/>
    <w:rsid w:val="00D610A9"/>
    <w:rsid w:val="00D64B85"/>
    <w:rsid w:val="00D70EBF"/>
    <w:rsid w:val="00D71A3F"/>
    <w:rsid w:val="00D9387F"/>
    <w:rsid w:val="00DA0AE6"/>
    <w:rsid w:val="00DA5396"/>
    <w:rsid w:val="00DB05BB"/>
    <w:rsid w:val="00DB5B9D"/>
    <w:rsid w:val="00DC0D20"/>
    <w:rsid w:val="00DC0FF6"/>
    <w:rsid w:val="00DC1577"/>
    <w:rsid w:val="00DC2B2E"/>
    <w:rsid w:val="00DE5ABD"/>
    <w:rsid w:val="00DF3A13"/>
    <w:rsid w:val="00DF6C00"/>
    <w:rsid w:val="00DF7672"/>
    <w:rsid w:val="00E00B15"/>
    <w:rsid w:val="00E13D93"/>
    <w:rsid w:val="00E22342"/>
    <w:rsid w:val="00E227A5"/>
    <w:rsid w:val="00E2540D"/>
    <w:rsid w:val="00E30C10"/>
    <w:rsid w:val="00E34F59"/>
    <w:rsid w:val="00E4663D"/>
    <w:rsid w:val="00E46673"/>
    <w:rsid w:val="00E57050"/>
    <w:rsid w:val="00E77174"/>
    <w:rsid w:val="00E843D6"/>
    <w:rsid w:val="00E94B60"/>
    <w:rsid w:val="00E959AF"/>
    <w:rsid w:val="00EA54FC"/>
    <w:rsid w:val="00EA7DB4"/>
    <w:rsid w:val="00EC651E"/>
    <w:rsid w:val="00ED2705"/>
    <w:rsid w:val="00ED6E19"/>
    <w:rsid w:val="00EE2146"/>
    <w:rsid w:val="00EE4601"/>
    <w:rsid w:val="00EE663D"/>
    <w:rsid w:val="00EF36B4"/>
    <w:rsid w:val="00EF47AB"/>
    <w:rsid w:val="00EF6386"/>
    <w:rsid w:val="00EF67FD"/>
    <w:rsid w:val="00EF783B"/>
    <w:rsid w:val="00F04640"/>
    <w:rsid w:val="00F1022D"/>
    <w:rsid w:val="00F10D91"/>
    <w:rsid w:val="00F13C54"/>
    <w:rsid w:val="00F17AFF"/>
    <w:rsid w:val="00F2774B"/>
    <w:rsid w:val="00F324D4"/>
    <w:rsid w:val="00F34E1F"/>
    <w:rsid w:val="00F35045"/>
    <w:rsid w:val="00F36881"/>
    <w:rsid w:val="00F37902"/>
    <w:rsid w:val="00F40F74"/>
    <w:rsid w:val="00F41DEA"/>
    <w:rsid w:val="00F457AA"/>
    <w:rsid w:val="00F533F0"/>
    <w:rsid w:val="00F55B59"/>
    <w:rsid w:val="00F71B0C"/>
    <w:rsid w:val="00F72565"/>
    <w:rsid w:val="00F74997"/>
    <w:rsid w:val="00F86B92"/>
    <w:rsid w:val="00F87D00"/>
    <w:rsid w:val="00F92D8E"/>
    <w:rsid w:val="00F946EF"/>
    <w:rsid w:val="00F95412"/>
    <w:rsid w:val="00F95F9C"/>
    <w:rsid w:val="00F97718"/>
    <w:rsid w:val="00FA1948"/>
    <w:rsid w:val="00FA554B"/>
    <w:rsid w:val="00FA5B30"/>
    <w:rsid w:val="00FA5E9C"/>
    <w:rsid w:val="00FA6BEB"/>
    <w:rsid w:val="00FB0E5B"/>
    <w:rsid w:val="00FB701A"/>
    <w:rsid w:val="00FB7134"/>
    <w:rsid w:val="00FB74EF"/>
    <w:rsid w:val="00FC040F"/>
    <w:rsid w:val="00FC610F"/>
    <w:rsid w:val="00FD1CDD"/>
    <w:rsid w:val="00FE6AC2"/>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 w:type="character" w:customStyle="1" w:styleId="TijelotekstaChar">
    <w:name w:val="Tijelo teksta Char"/>
    <w:basedOn w:val="Zadanifontodlomka"/>
    <w:link w:val="Tijeloteksta"/>
    <w:rsid w:val="00BD5C91"/>
    <w:rPr>
      <w:rFonts w:ascii="Times New Roman" w:eastAsia="Times New Roman" w:hAnsi="Times New Roman" w:cs="Times New Roman"/>
    </w:rPr>
  </w:style>
  <w:style w:type="paragraph" w:styleId="Tijeloteksta">
    <w:name w:val="Body Text"/>
    <w:basedOn w:val="Normal"/>
    <w:link w:val="TijelotekstaChar"/>
    <w:qFormat/>
    <w:rsid w:val="00BD5C91"/>
    <w:pPr>
      <w:widowControl w:val="0"/>
      <w:spacing w:after="0" w:line="240" w:lineRule="auto"/>
    </w:pPr>
    <w:rPr>
      <w:rFonts w:ascii="Times New Roman" w:eastAsia="Times New Roman" w:hAnsi="Times New Roman" w:cs="Times New Roman"/>
    </w:rPr>
  </w:style>
  <w:style w:type="character" w:customStyle="1" w:styleId="TijelotekstaChar1">
    <w:name w:val="Tijelo teksta Char1"/>
    <w:basedOn w:val="Zadanifontodlomka"/>
    <w:uiPriority w:val="99"/>
    <w:semiHidden/>
    <w:rsid w:val="00BD5C91"/>
  </w:style>
  <w:style w:type="character" w:customStyle="1" w:styleId="FontStyle23">
    <w:name w:val="Font Style23"/>
    <w:basedOn w:val="Zadanifontodlomka"/>
    <w:uiPriority w:val="99"/>
    <w:rsid w:val="00F35045"/>
    <w:rPr>
      <w:rFonts w:ascii="Times New Roman" w:hAnsi="Times New Roman" w:cs="Times New Roman"/>
      <w:sz w:val="22"/>
      <w:szCs w:val="22"/>
    </w:rPr>
  </w:style>
  <w:style w:type="paragraph" w:customStyle="1" w:styleId="Style2">
    <w:name w:val="Style2"/>
    <w:basedOn w:val="Normal"/>
    <w:uiPriority w:val="99"/>
    <w:rsid w:val="00F35045"/>
    <w:pPr>
      <w:widowControl w:val="0"/>
      <w:autoSpaceDE w:val="0"/>
      <w:autoSpaceDN w:val="0"/>
      <w:adjustRightInd w:val="0"/>
      <w:spacing w:after="0" w:line="294" w:lineRule="exact"/>
      <w:jc w:val="center"/>
    </w:pPr>
    <w:rPr>
      <w:rFonts w:ascii="Calibri" w:eastAsiaTheme="minorEastAsia" w:hAnsi="Calibri" w:cs="Calibri"/>
      <w:sz w:val="24"/>
      <w:szCs w:val="24"/>
      <w:lang w:eastAsia="hr-HR"/>
    </w:rPr>
  </w:style>
  <w:style w:type="character" w:customStyle="1" w:styleId="FontStyle11">
    <w:name w:val="Font Style11"/>
    <w:basedOn w:val="Zadanifontodlomka"/>
    <w:uiPriority w:val="99"/>
    <w:rsid w:val="00F35045"/>
    <w:rPr>
      <w:rFonts w:ascii="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5</Pages>
  <Words>1510</Words>
  <Characters>8609</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8</cp:revision>
  <cp:lastPrinted>2024-04-11T05:33:00Z</cp:lastPrinted>
  <dcterms:created xsi:type="dcterms:W3CDTF">2024-02-16T10:18:00Z</dcterms:created>
  <dcterms:modified xsi:type="dcterms:W3CDTF">2024-06-07T07:45:00Z</dcterms:modified>
</cp:coreProperties>
</file>