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92C40" w14:textId="77777777" w:rsidR="000E04CE" w:rsidRDefault="0029409F">
      <w:pPr>
        <w:rPr>
          <w:b/>
          <w:bCs/>
          <w:sz w:val="24"/>
          <w:szCs w:val="24"/>
        </w:rPr>
      </w:pPr>
      <w:r w:rsidRPr="0029409F">
        <w:rPr>
          <w:b/>
          <w:bCs/>
          <w:sz w:val="24"/>
          <w:szCs w:val="24"/>
        </w:rPr>
        <w:t xml:space="preserve">Program potpore za unapređenje uvjeta stanovanja mladih obitelji i mladih </w:t>
      </w:r>
      <w:r>
        <w:rPr>
          <w:b/>
          <w:bCs/>
          <w:sz w:val="24"/>
          <w:szCs w:val="24"/>
        </w:rPr>
        <w:br/>
      </w:r>
      <w:r w:rsidRPr="0029409F">
        <w:rPr>
          <w:b/>
          <w:bCs/>
          <w:sz w:val="24"/>
          <w:szCs w:val="24"/>
        </w:rPr>
        <w:t>na području Općine Donja Voća</w:t>
      </w:r>
    </w:p>
    <w:p w14:paraId="1A334B39" w14:textId="77777777" w:rsidR="0029409F" w:rsidRDefault="0029409F">
      <w:pPr>
        <w:rPr>
          <w:b/>
          <w:bCs/>
          <w:sz w:val="24"/>
          <w:szCs w:val="24"/>
        </w:rPr>
      </w:pPr>
    </w:p>
    <w:p w14:paraId="3CD9977C" w14:textId="77777777" w:rsidR="0029409F" w:rsidRDefault="0029409F" w:rsidP="0029409F">
      <w:pPr>
        <w:jc w:val="both"/>
      </w:pPr>
      <w:r>
        <w:t>Ovaj program donosi se u svrhu provedbe javnog poziva za mlade obitelji i mlade s područja općine Donja Voća. Obzirom da je Donja Voća već provodila javne pozive sa jednakom tematikom sufinanciranja mještani su upoznati sa načinom funkcioniranja istog, međutim ovim Pravilnikom regulira se način dodjele sredstava i kriteriji dodjele, na program je potrebno ishoditi i odobrenje ministarstva kako bi bio prikladan za prijavu na natječaj sufinanciranja.</w:t>
      </w:r>
    </w:p>
    <w:p w14:paraId="0295385B" w14:textId="77777777" w:rsidR="0029409F" w:rsidRDefault="0029409F" w:rsidP="0029409F">
      <w:pPr>
        <w:jc w:val="both"/>
      </w:pPr>
      <w:r>
        <w:t xml:space="preserve">Općina Donja Voća ovim programom i prijavom planira sudjelovati u </w:t>
      </w:r>
      <w:r w:rsidR="00E876CB">
        <w:t>natječaju „Program potpore za unapređenje uvjeta stanovanja mladih poljoprivrednika za 2024. godinu“.</w:t>
      </w:r>
    </w:p>
    <w:p w14:paraId="319FB966" w14:textId="77777777" w:rsidR="00E876CB" w:rsidRDefault="00E876CB" w:rsidP="0029409F">
      <w:pPr>
        <w:jc w:val="both"/>
      </w:pPr>
      <w:r>
        <w:t>Spomenutim natječajem cilj je osigurati dodatnu potporu za mlade poljoprivrednike za kupnju, izgradnju ili rekonstrukciju objekta za stanovanje. Želja je doprinijeti odluci mladih obitelji koji se bave poljoprivredom da ostanu živjeti u ruralnom području i proizvoditi hranu te pružati usluge svog poljoprivrednog gospodarstva u tom području.</w:t>
      </w:r>
    </w:p>
    <w:p w14:paraId="57985CB1" w14:textId="77777777" w:rsidR="00E876CB" w:rsidRPr="0029409F" w:rsidRDefault="00E876CB" w:rsidP="0029409F">
      <w:pPr>
        <w:jc w:val="both"/>
      </w:pPr>
      <w:r>
        <w:t>Kako bi se mogla podnijeti pravilna prijava, Općina Donja Voća mora imati izrađen i odobren ovaj Program.</w:t>
      </w:r>
    </w:p>
    <w:sectPr w:rsidR="00E876CB" w:rsidRPr="002940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09F"/>
    <w:rsid w:val="000E04CE"/>
    <w:rsid w:val="00185BA9"/>
    <w:rsid w:val="0029409F"/>
    <w:rsid w:val="00544ACA"/>
    <w:rsid w:val="00E876CB"/>
    <w:rsid w:val="00F35146"/>
    <w:rsid w:val="00F5780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29B03"/>
  <w15:chartTrackingRefBased/>
  <w15:docId w15:val="{EB059D97-B2BB-4076-844A-2F0724A59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1001</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Opcina DVoca</cp:lastModifiedBy>
  <cp:revision>2</cp:revision>
  <dcterms:created xsi:type="dcterms:W3CDTF">2024-08-26T13:09:00Z</dcterms:created>
  <dcterms:modified xsi:type="dcterms:W3CDTF">2024-08-26T13:09:00Z</dcterms:modified>
</cp:coreProperties>
</file>