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681B05" w14:textId="77777777" w:rsidR="00AB6E86" w:rsidRPr="0044059D" w:rsidRDefault="00AB6E86" w:rsidP="0044059D">
      <w:pPr>
        <w:spacing w:after="0" w:line="360" w:lineRule="auto"/>
        <w:jc w:val="center"/>
        <w:rPr>
          <w:rFonts w:ascii="Times New Roman" w:hAnsi="Times New Roman" w:cs="Times New Roman"/>
          <w:sz w:val="24"/>
          <w:szCs w:val="24"/>
        </w:rPr>
      </w:pPr>
    </w:p>
    <w:p w14:paraId="3AE15C71" w14:textId="77777777" w:rsidR="00AB6E86" w:rsidRPr="0044059D" w:rsidRDefault="00AB6E86" w:rsidP="0044059D">
      <w:pPr>
        <w:spacing w:after="0" w:line="360" w:lineRule="auto"/>
        <w:jc w:val="center"/>
        <w:rPr>
          <w:rFonts w:ascii="Times New Roman" w:hAnsi="Times New Roman" w:cs="Times New Roman"/>
          <w:sz w:val="24"/>
          <w:szCs w:val="24"/>
        </w:rPr>
      </w:pPr>
    </w:p>
    <w:p w14:paraId="189704B5" w14:textId="53CD203A" w:rsidR="00FF1367" w:rsidRPr="0044059D" w:rsidRDefault="00FF1367" w:rsidP="0044059D">
      <w:pPr>
        <w:spacing w:after="0" w:line="360" w:lineRule="auto"/>
        <w:jc w:val="center"/>
        <w:rPr>
          <w:rFonts w:ascii="Times New Roman" w:eastAsia="Times New Roman" w:hAnsi="Times New Roman" w:cs="Times New Roman"/>
          <w:sz w:val="24"/>
          <w:szCs w:val="24"/>
          <w:lang w:eastAsia="hr-HR"/>
        </w:rPr>
      </w:pPr>
      <w:r w:rsidRPr="0044059D">
        <w:rPr>
          <w:rFonts w:ascii="Times New Roman" w:hAnsi="Times New Roman" w:cs="Times New Roman"/>
          <w:noProof/>
          <w:sz w:val="24"/>
          <w:szCs w:val="24"/>
          <w:lang w:eastAsia="hr-HR"/>
        </w:rPr>
        <w:drawing>
          <wp:inline distT="0" distB="0" distL="0" distR="0" wp14:anchorId="5E630A82" wp14:editId="6BFA37C8">
            <wp:extent cx="647700" cy="861060"/>
            <wp:effectExtent l="0" t="0" r="0" b="0"/>
            <wp:docPr id="2" name="Slika 2" descr="Slikovni rezultat za grb hrvatsk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4" descr="Slikovni rezultat za grb hrvatsk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47700" cy="861060"/>
                    </a:xfrm>
                    <a:prstGeom prst="rect">
                      <a:avLst/>
                    </a:prstGeom>
                    <a:noFill/>
                    <a:ln>
                      <a:noFill/>
                    </a:ln>
                  </pic:spPr>
                </pic:pic>
              </a:graphicData>
            </a:graphic>
          </wp:inline>
        </w:drawing>
      </w:r>
    </w:p>
    <w:p w14:paraId="749C414F" w14:textId="7F5A2EA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REPUBLIKA HRVATSKA</w:t>
      </w:r>
    </w:p>
    <w:p w14:paraId="29825E53" w14:textId="77777777"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VARAŽDINSKA ŽUPANIJA</w:t>
      </w:r>
    </w:p>
    <w:p w14:paraId="09695BEA" w14:textId="41BCB7DA" w:rsidR="00FF1367" w:rsidRPr="0044059D" w:rsidRDefault="00FF1367" w:rsidP="0044059D">
      <w:pPr>
        <w:spacing w:after="0" w:line="360" w:lineRule="auto"/>
        <w:jc w:val="center"/>
        <w:rPr>
          <w:rFonts w:ascii="Times New Roman" w:eastAsia="Times New Roman" w:hAnsi="Times New Roman" w:cs="Times New Roman"/>
          <w:b/>
          <w:sz w:val="24"/>
          <w:szCs w:val="24"/>
          <w:lang w:eastAsia="hr-HR"/>
        </w:rPr>
      </w:pPr>
      <w:r w:rsidRPr="0044059D">
        <w:rPr>
          <w:rFonts w:ascii="Times New Roman" w:eastAsia="Times New Roman" w:hAnsi="Times New Roman" w:cs="Times New Roman"/>
          <w:b/>
          <w:sz w:val="24"/>
          <w:szCs w:val="24"/>
          <w:lang w:eastAsia="hr-HR"/>
        </w:rPr>
        <w:t>OPĆINA DONJA VOĆA</w:t>
      </w:r>
    </w:p>
    <w:p w14:paraId="2196549B" w14:textId="63F2497E" w:rsidR="00235EC6" w:rsidRPr="0044059D" w:rsidRDefault="00235EC6" w:rsidP="0044059D">
      <w:pPr>
        <w:spacing w:after="0" w:line="360" w:lineRule="auto"/>
        <w:jc w:val="center"/>
        <w:rPr>
          <w:rFonts w:ascii="Times New Roman" w:hAnsi="Times New Roman" w:cs="Times New Roman"/>
          <w:sz w:val="24"/>
          <w:szCs w:val="24"/>
        </w:rPr>
      </w:pPr>
    </w:p>
    <w:p w14:paraId="1F3875FC" w14:textId="77777777" w:rsidR="00AB6E86" w:rsidRPr="0044059D" w:rsidRDefault="00AB6E86" w:rsidP="0044059D">
      <w:pPr>
        <w:spacing w:after="0" w:line="360" w:lineRule="auto"/>
        <w:jc w:val="center"/>
        <w:rPr>
          <w:rFonts w:ascii="Times New Roman" w:hAnsi="Times New Roman" w:cs="Times New Roman"/>
          <w:sz w:val="24"/>
          <w:szCs w:val="24"/>
        </w:rPr>
      </w:pPr>
    </w:p>
    <w:p w14:paraId="6E298AEB" w14:textId="77777777" w:rsidR="00AB6E86" w:rsidRPr="0044059D" w:rsidRDefault="00AB6E86" w:rsidP="0044059D">
      <w:pPr>
        <w:spacing w:after="0" w:line="360" w:lineRule="auto"/>
        <w:jc w:val="center"/>
        <w:rPr>
          <w:rFonts w:ascii="Times New Roman" w:hAnsi="Times New Roman" w:cs="Times New Roman"/>
          <w:sz w:val="24"/>
          <w:szCs w:val="24"/>
        </w:rPr>
      </w:pPr>
    </w:p>
    <w:p w14:paraId="4AC35D65" w14:textId="77777777" w:rsidR="00AB6E86" w:rsidRPr="0044059D" w:rsidRDefault="00AB6E86" w:rsidP="0044059D">
      <w:pPr>
        <w:spacing w:after="0" w:line="360" w:lineRule="auto"/>
        <w:jc w:val="center"/>
        <w:rPr>
          <w:rFonts w:ascii="Times New Roman" w:hAnsi="Times New Roman" w:cs="Times New Roman"/>
          <w:sz w:val="24"/>
          <w:szCs w:val="24"/>
        </w:rPr>
      </w:pPr>
    </w:p>
    <w:p w14:paraId="43E2C7A1" w14:textId="77777777" w:rsidR="00AB6E86" w:rsidRPr="0044059D" w:rsidRDefault="00AB6E86" w:rsidP="0044059D">
      <w:pPr>
        <w:spacing w:after="0" w:line="360" w:lineRule="auto"/>
        <w:jc w:val="center"/>
        <w:rPr>
          <w:rFonts w:ascii="Times New Roman" w:hAnsi="Times New Roman" w:cs="Times New Roman"/>
          <w:sz w:val="24"/>
          <w:szCs w:val="24"/>
        </w:rPr>
      </w:pPr>
    </w:p>
    <w:p w14:paraId="6E114074" w14:textId="77777777"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OBRAZLOŽENJE</w:t>
      </w:r>
    </w:p>
    <w:p w14:paraId="26E2A198" w14:textId="3CCC8A58" w:rsidR="00AB6E86" w:rsidRPr="0044059D" w:rsidRDefault="00AF5E54" w:rsidP="0044059D">
      <w:pPr>
        <w:spacing w:after="0" w:line="360" w:lineRule="auto"/>
        <w:jc w:val="center"/>
        <w:rPr>
          <w:rFonts w:ascii="Times New Roman" w:hAnsi="Times New Roman" w:cs="Times New Roman"/>
          <w:b/>
          <w:sz w:val="36"/>
          <w:szCs w:val="36"/>
        </w:rPr>
      </w:pPr>
      <w:r>
        <w:rPr>
          <w:rFonts w:ascii="Times New Roman" w:hAnsi="Times New Roman" w:cs="Times New Roman"/>
          <w:b/>
          <w:sz w:val="36"/>
          <w:szCs w:val="36"/>
        </w:rPr>
        <w:t>POLU</w:t>
      </w:r>
      <w:r w:rsidR="002510BC">
        <w:rPr>
          <w:rFonts w:ascii="Times New Roman" w:hAnsi="Times New Roman" w:cs="Times New Roman"/>
          <w:b/>
          <w:sz w:val="36"/>
          <w:szCs w:val="36"/>
        </w:rPr>
        <w:t xml:space="preserve">GODIŠNJEG IZVRŠENJA </w:t>
      </w:r>
    </w:p>
    <w:p w14:paraId="5F5E1D02" w14:textId="751D0EED" w:rsidR="00AB6E86" w:rsidRPr="0044059D" w:rsidRDefault="00AB6E86" w:rsidP="0044059D">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PRORAČUN</w:t>
      </w:r>
      <w:r w:rsidR="002510BC">
        <w:rPr>
          <w:rFonts w:ascii="Times New Roman" w:hAnsi="Times New Roman" w:cs="Times New Roman"/>
          <w:b/>
          <w:sz w:val="36"/>
          <w:szCs w:val="36"/>
        </w:rPr>
        <w:t>A</w:t>
      </w:r>
      <w:r w:rsidRPr="0044059D">
        <w:rPr>
          <w:rFonts w:ascii="Times New Roman" w:hAnsi="Times New Roman" w:cs="Times New Roman"/>
          <w:b/>
          <w:sz w:val="36"/>
          <w:szCs w:val="36"/>
        </w:rPr>
        <w:t xml:space="preserve"> OPĆINE </w:t>
      </w:r>
      <w:r w:rsidR="00FF1367" w:rsidRPr="0044059D">
        <w:rPr>
          <w:rFonts w:ascii="Times New Roman" w:hAnsi="Times New Roman" w:cs="Times New Roman"/>
          <w:b/>
          <w:sz w:val="36"/>
          <w:szCs w:val="36"/>
        </w:rPr>
        <w:t>DONJA VOĆA</w:t>
      </w:r>
    </w:p>
    <w:p w14:paraId="60E75B42" w14:textId="066B8AA0" w:rsidR="002510BC" w:rsidRDefault="00AB6E86" w:rsidP="002510BC">
      <w:pPr>
        <w:spacing w:after="0" w:line="360" w:lineRule="auto"/>
        <w:jc w:val="center"/>
        <w:rPr>
          <w:rFonts w:ascii="Times New Roman" w:hAnsi="Times New Roman" w:cs="Times New Roman"/>
          <w:b/>
          <w:sz w:val="36"/>
          <w:szCs w:val="36"/>
        </w:rPr>
      </w:pPr>
      <w:r w:rsidRPr="0044059D">
        <w:rPr>
          <w:rFonts w:ascii="Times New Roman" w:hAnsi="Times New Roman" w:cs="Times New Roman"/>
          <w:b/>
          <w:sz w:val="36"/>
          <w:szCs w:val="36"/>
        </w:rPr>
        <w:t>ZA 202</w:t>
      </w:r>
      <w:r w:rsidR="00AF5E54">
        <w:rPr>
          <w:rFonts w:ascii="Times New Roman" w:hAnsi="Times New Roman" w:cs="Times New Roman"/>
          <w:b/>
          <w:sz w:val="36"/>
          <w:szCs w:val="36"/>
        </w:rPr>
        <w:t>4</w:t>
      </w:r>
      <w:r w:rsidRPr="0044059D">
        <w:rPr>
          <w:rFonts w:ascii="Times New Roman" w:hAnsi="Times New Roman" w:cs="Times New Roman"/>
          <w:b/>
          <w:sz w:val="36"/>
          <w:szCs w:val="36"/>
        </w:rPr>
        <w:t>. GODIN</w:t>
      </w:r>
      <w:r w:rsidR="00375249">
        <w:rPr>
          <w:rFonts w:ascii="Times New Roman" w:hAnsi="Times New Roman" w:cs="Times New Roman"/>
          <w:b/>
          <w:sz w:val="36"/>
          <w:szCs w:val="36"/>
        </w:rPr>
        <w:t xml:space="preserve">U </w:t>
      </w:r>
    </w:p>
    <w:p w14:paraId="63426F2E" w14:textId="092B65A7" w:rsidR="00AB6E86" w:rsidRPr="0044059D" w:rsidRDefault="00AB6E86" w:rsidP="002510BC">
      <w:pPr>
        <w:spacing w:after="0" w:line="360" w:lineRule="auto"/>
        <w:jc w:val="center"/>
        <w:rPr>
          <w:rFonts w:ascii="Times New Roman" w:hAnsi="Times New Roman" w:cs="Times New Roman"/>
          <w:sz w:val="24"/>
          <w:szCs w:val="24"/>
        </w:rPr>
      </w:pPr>
      <w:r w:rsidRPr="0044059D">
        <w:rPr>
          <w:rFonts w:ascii="Times New Roman" w:hAnsi="Times New Roman" w:cs="Times New Roman"/>
          <w:sz w:val="24"/>
          <w:szCs w:val="24"/>
        </w:rPr>
        <w:t xml:space="preserve"> </w:t>
      </w:r>
    </w:p>
    <w:p w14:paraId="06B0270F"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2ED71AC8"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D2B2434"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B18A58C"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0B93D0B7" w14:textId="77777777" w:rsidR="00AB6E86" w:rsidRPr="0044059D"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40BAC2B0" w14:textId="49BFEA18" w:rsidR="00AB6E86" w:rsidRDefault="00AB6E86" w:rsidP="0044059D">
      <w:pPr>
        <w:spacing w:after="0" w:line="360" w:lineRule="auto"/>
        <w:jc w:val="both"/>
        <w:rPr>
          <w:rFonts w:ascii="Times New Roman" w:hAnsi="Times New Roman" w:cs="Times New Roman"/>
          <w:sz w:val="24"/>
          <w:szCs w:val="24"/>
        </w:rPr>
      </w:pPr>
      <w:r w:rsidRPr="0044059D">
        <w:rPr>
          <w:rFonts w:ascii="Times New Roman" w:hAnsi="Times New Roman" w:cs="Times New Roman"/>
          <w:sz w:val="24"/>
          <w:szCs w:val="24"/>
        </w:rPr>
        <w:t xml:space="preserve"> </w:t>
      </w:r>
    </w:p>
    <w:p w14:paraId="62846E1D" w14:textId="77777777" w:rsidR="00B34B4B" w:rsidRPr="0044059D" w:rsidRDefault="00B34B4B" w:rsidP="0044059D">
      <w:pPr>
        <w:spacing w:after="0" w:line="360" w:lineRule="auto"/>
        <w:jc w:val="both"/>
        <w:rPr>
          <w:rFonts w:ascii="Times New Roman" w:hAnsi="Times New Roman" w:cs="Times New Roman"/>
          <w:sz w:val="24"/>
          <w:szCs w:val="24"/>
        </w:rPr>
      </w:pPr>
    </w:p>
    <w:p w14:paraId="57CBBB58" w14:textId="7D885BEC" w:rsidR="00AB6E86" w:rsidRDefault="00AB6E86" w:rsidP="0044059D">
      <w:pPr>
        <w:spacing w:after="0" w:line="360" w:lineRule="auto"/>
        <w:jc w:val="both"/>
        <w:rPr>
          <w:rFonts w:ascii="Times New Roman" w:hAnsi="Times New Roman" w:cs="Times New Roman"/>
          <w:sz w:val="24"/>
          <w:szCs w:val="24"/>
        </w:rPr>
      </w:pPr>
    </w:p>
    <w:p w14:paraId="733B5E9F" w14:textId="4174A00D" w:rsidR="0044059D" w:rsidRDefault="0044059D" w:rsidP="0044059D">
      <w:pPr>
        <w:spacing w:after="0" w:line="360" w:lineRule="auto"/>
        <w:jc w:val="both"/>
        <w:rPr>
          <w:rFonts w:ascii="Times New Roman" w:hAnsi="Times New Roman" w:cs="Times New Roman"/>
          <w:sz w:val="24"/>
          <w:szCs w:val="24"/>
        </w:rPr>
      </w:pPr>
    </w:p>
    <w:p w14:paraId="322CE0B9" w14:textId="46E6628F" w:rsidR="0044059D" w:rsidRDefault="0044059D" w:rsidP="0044059D">
      <w:pPr>
        <w:spacing w:after="0" w:line="360" w:lineRule="auto"/>
        <w:jc w:val="both"/>
        <w:rPr>
          <w:rFonts w:ascii="Times New Roman" w:hAnsi="Times New Roman" w:cs="Times New Roman"/>
          <w:sz w:val="24"/>
          <w:szCs w:val="24"/>
        </w:rPr>
      </w:pPr>
    </w:p>
    <w:p w14:paraId="0F5FDE0C" w14:textId="77777777" w:rsidR="00375249" w:rsidRDefault="00375249" w:rsidP="0044059D">
      <w:pPr>
        <w:spacing w:after="0" w:line="360" w:lineRule="auto"/>
        <w:jc w:val="both"/>
        <w:rPr>
          <w:rFonts w:ascii="Times New Roman" w:hAnsi="Times New Roman" w:cs="Times New Roman"/>
          <w:sz w:val="24"/>
          <w:szCs w:val="24"/>
        </w:rPr>
      </w:pPr>
    </w:p>
    <w:p w14:paraId="25BB3F37" w14:textId="1B74DA74" w:rsidR="0044059D" w:rsidRDefault="0044059D" w:rsidP="0044059D">
      <w:pPr>
        <w:spacing w:after="0" w:line="360" w:lineRule="auto"/>
        <w:jc w:val="both"/>
        <w:rPr>
          <w:rFonts w:ascii="Times New Roman" w:hAnsi="Times New Roman" w:cs="Times New Roman"/>
          <w:sz w:val="24"/>
          <w:szCs w:val="24"/>
        </w:rPr>
      </w:pPr>
    </w:p>
    <w:p w14:paraId="002C63B5" w14:textId="77777777" w:rsidR="00FF1367" w:rsidRPr="0044059D" w:rsidRDefault="00FF1367" w:rsidP="0044059D">
      <w:pPr>
        <w:spacing w:after="0" w:line="360" w:lineRule="auto"/>
        <w:jc w:val="both"/>
        <w:rPr>
          <w:rFonts w:ascii="Times New Roman" w:hAnsi="Times New Roman" w:cs="Times New Roman"/>
          <w:sz w:val="24"/>
          <w:szCs w:val="24"/>
        </w:rPr>
      </w:pPr>
    </w:p>
    <w:p w14:paraId="3DE71BB7" w14:textId="77777777"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lastRenderedPageBreak/>
        <w:t xml:space="preserve">UVOD </w:t>
      </w:r>
    </w:p>
    <w:p w14:paraId="3645C8C2" w14:textId="77777777" w:rsidR="0044059D" w:rsidRDefault="0044059D" w:rsidP="0044059D">
      <w:pPr>
        <w:spacing w:after="0" w:line="360" w:lineRule="auto"/>
        <w:jc w:val="both"/>
        <w:rPr>
          <w:rFonts w:ascii="Times New Roman" w:hAnsi="Times New Roman" w:cs="Times New Roman"/>
          <w:sz w:val="24"/>
          <w:szCs w:val="24"/>
        </w:rPr>
      </w:pPr>
    </w:p>
    <w:p w14:paraId="661F0D00" w14:textId="5BF67B48"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Temeljem članka 39. Zakona o proračunu („Narodne novine“, broj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predstavničko tijelo jedinice lokalne i područne (regionalne) samouprave obvezno je, na prijedlog izvršnog tijela, do kraja prosinca tekuće godine donijeti proračun za iduću proračunsku godinu i projekcije za sljedeće dvije godine. </w:t>
      </w:r>
    </w:p>
    <w:p w14:paraId="45B8DA2E" w14:textId="77777777" w:rsidR="0044059D" w:rsidRDefault="0044059D" w:rsidP="0044059D">
      <w:pPr>
        <w:spacing w:after="0" w:line="360" w:lineRule="auto"/>
        <w:jc w:val="both"/>
        <w:rPr>
          <w:rFonts w:ascii="Times New Roman" w:hAnsi="Times New Roman" w:cs="Times New Roman"/>
          <w:sz w:val="24"/>
          <w:szCs w:val="24"/>
        </w:rPr>
      </w:pPr>
    </w:p>
    <w:p w14:paraId="5042AAD1" w14:textId="06BE6564"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Metodologija za izradu prijedloga financijskog plana, odnosno proračuna propisana je Zakonom o proračunu i podzakonskim aktima kojima se regulira provedba Zakona, ponajprije Pravilnikom o proračunskim klasifikacijama (Narodne novine, br.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i Pravilnikom o proračunskom računovodstvu i Računskom planu (Narodne novine, broj </w:t>
      </w:r>
      <w:r w:rsidR="00AF23CC">
        <w:rPr>
          <w:rFonts w:ascii="Times New Roman" w:hAnsi="Times New Roman" w:cs="Times New Roman"/>
          <w:sz w:val="24"/>
          <w:szCs w:val="24"/>
        </w:rPr>
        <w:t>144/21</w:t>
      </w:r>
      <w:r w:rsidRPr="0044059D">
        <w:rPr>
          <w:rFonts w:ascii="Times New Roman" w:hAnsi="Times New Roman" w:cs="Times New Roman"/>
          <w:sz w:val="24"/>
          <w:szCs w:val="24"/>
        </w:rPr>
        <w:t xml:space="preserve">). </w:t>
      </w:r>
    </w:p>
    <w:p w14:paraId="3F4BE3BA" w14:textId="77777777" w:rsidR="0044059D" w:rsidRDefault="0044059D" w:rsidP="0044059D">
      <w:pPr>
        <w:spacing w:after="0" w:line="360" w:lineRule="auto"/>
        <w:jc w:val="both"/>
        <w:rPr>
          <w:rFonts w:ascii="Times New Roman" w:hAnsi="Times New Roman" w:cs="Times New Roman"/>
          <w:sz w:val="24"/>
          <w:szCs w:val="24"/>
        </w:rPr>
      </w:pPr>
    </w:p>
    <w:p w14:paraId="289FEA65" w14:textId="5F97029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o proračunu predviđen je trogodišnji proračunski okvir, pri čemu se proračun za iduću godinu donosi na razini podskupine (trećoj razini Računskog plana), dok se projekcije za sljedeće dvije proračunske godine donose na razini skupine (drugoj razini Računskog plana). </w:t>
      </w:r>
    </w:p>
    <w:p w14:paraId="1B1C9739" w14:textId="77777777" w:rsidR="0044059D" w:rsidRDefault="0044059D" w:rsidP="0044059D">
      <w:pPr>
        <w:spacing w:after="0" w:line="360" w:lineRule="auto"/>
        <w:jc w:val="both"/>
        <w:rPr>
          <w:rFonts w:ascii="Times New Roman" w:hAnsi="Times New Roman" w:cs="Times New Roman"/>
          <w:sz w:val="24"/>
          <w:szCs w:val="24"/>
        </w:rPr>
      </w:pPr>
    </w:p>
    <w:p w14:paraId="19EFEFB3" w14:textId="5D6C343B"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Zakonom se uređuju osnovni proračunski procesi i definiraju osnovne pretpostavke za izradu proračuna, a proces izrade proračuna započinje donošenjem Smjernica ekonomske i fiskalne politike Vlade RH za trogodišnje razdoblje te Uputama za izradu proračuna jedinica lokalne i područne (regionalne) samouprave Ministarstva financija (u daljnjem tekstu: Upute Min. financija). </w:t>
      </w:r>
    </w:p>
    <w:p w14:paraId="29DB2FFE" w14:textId="77777777" w:rsidR="0044059D" w:rsidRDefault="0044059D" w:rsidP="0044059D">
      <w:pPr>
        <w:spacing w:after="0" w:line="360" w:lineRule="auto"/>
        <w:jc w:val="both"/>
        <w:rPr>
          <w:rFonts w:ascii="Times New Roman" w:hAnsi="Times New Roman" w:cs="Times New Roman"/>
          <w:sz w:val="24"/>
          <w:szCs w:val="24"/>
        </w:rPr>
      </w:pPr>
    </w:p>
    <w:p w14:paraId="24CB52B0" w14:textId="4C681049"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Prijedlog Proračuna Općine Donja Voća za 202</w:t>
      </w:r>
      <w:r w:rsidR="00AF5E54">
        <w:rPr>
          <w:rFonts w:ascii="Times New Roman" w:hAnsi="Times New Roman" w:cs="Times New Roman"/>
          <w:sz w:val="24"/>
          <w:szCs w:val="24"/>
        </w:rPr>
        <w:t>4</w:t>
      </w:r>
      <w:r w:rsidRPr="0044059D">
        <w:rPr>
          <w:rFonts w:ascii="Times New Roman" w:hAnsi="Times New Roman" w:cs="Times New Roman"/>
          <w:sz w:val="24"/>
          <w:szCs w:val="24"/>
        </w:rPr>
        <w:t xml:space="preserve">.g. temelji se na zakonskim obvezama Općine Donja Voća, ugovornim obvezama, procjeni gospodarskog i fiskalnog kapaciteta Općine Donja Voća u okviru danih makroekonomskih i fiskalnih smjernica te na ranije usvojenoj projekciji uz određena odstupanja u odnosu na projekciju uvjetovanim izmjenama zakonskih okvira, posebno izmjenama poreznih propisa te općinskih odluka, kao i dinamikom realizacije planiranih aktivnosti i projekata. </w:t>
      </w:r>
    </w:p>
    <w:p w14:paraId="4ACF3671" w14:textId="77777777" w:rsidR="0044059D" w:rsidRDefault="0044059D" w:rsidP="0044059D">
      <w:pPr>
        <w:spacing w:after="0" w:line="360" w:lineRule="auto"/>
        <w:jc w:val="both"/>
        <w:rPr>
          <w:rFonts w:ascii="Times New Roman" w:hAnsi="Times New Roman" w:cs="Times New Roman"/>
          <w:sz w:val="24"/>
          <w:szCs w:val="24"/>
        </w:rPr>
      </w:pPr>
    </w:p>
    <w:p w14:paraId="272FE74E" w14:textId="3A374481"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Temeljem navedenog, Proračun za 202</w:t>
      </w:r>
      <w:r w:rsidR="00AF5E54">
        <w:rPr>
          <w:rFonts w:ascii="Times New Roman" w:hAnsi="Times New Roman" w:cs="Times New Roman"/>
          <w:sz w:val="24"/>
          <w:szCs w:val="24"/>
        </w:rPr>
        <w:t>4</w:t>
      </w:r>
      <w:r w:rsidRPr="0044059D">
        <w:rPr>
          <w:rFonts w:ascii="Times New Roman" w:hAnsi="Times New Roman" w:cs="Times New Roman"/>
          <w:sz w:val="24"/>
          <w:szCs w:val="24"/>
        </w:rPr>
        <w:t>. godinu donosi se na razini podskupine računa (treća razina računskog plana), dok se projekcija za 202</w:t>
      </w:r>
      <w:r w:rsidR="00AF23CC">
        <w:rPr>
          <w:rFonts w:ascii="Times New Roman" w:hAnsi="Times New Roman" w:cs="Times New Roman"/>
          <w:sz w:val="24"/>
          <w:szCs w:val="24"/>
        </w:rPr>
        <w:t>4</w:t>
      </w:r>
      <w:r w:rsidRPr="0044059D">
        <w:rPr>
          <w:rFonts w:ascii="Times New Roman" w:hAnsi="Times New Roman" w:cs="Times New Roman"/>
          <w:sz w:val="24"/>
          <w:szCs w:val="24"/>
        </w:rPr>
        <w:t>. i 202</w:t>
      </w:r>
      <w:r w:rsidR="00AF23CC">
        <w:rPr>
          <w:rFonts w:ascii="Times New Roman" w:hAnsi="Times New Roman" w:cs="Times New Roman"/>
          <w:sz w:val="24"/>
          <w:szCs w:val="24"/>
        </w:rPr>
        <w:t>5</w:t>
      </w:r>
      <w:r w:rsidRPr="0044059D">
        <w:rPr>
          <w:rFonts w:ascii="Times New Roman" w:hAnsi="Times New Roman" w:cs="Times New Roman"/>
          <w:sz w:val="24"/>
          <w:szCs w:val="24"/>
        </w:rPr>
        <w:t xml:space="preserve">. godinu donosi na razini skupine (druga razina računskog plana). Ova, zakonom propisana, manje detaljna razina prikazivanja planskih podataka opravdava se većom mogućom fleksibilnosti u izvršavanju proračuna. Naglasak se stavlja na planiranje po programima, (a unutar njih po aktivnostima i </w:t>
      </w:r>
      <w:r w:rsidRPr="0044059D">
        <w:rPr>
          <w:rFonts w:ascii="Times New Roman" w:hAnsi="Times New Roman" w:cs="Times New Roman"/>
          <w:sz w:val="24"/>
          <w:szCs w:val="24"/>
        </w:rPr>
        <w:lastRenderedPageBreak/>
        <w:t xml:space="preserve">projektima), a ne na vrstu i visinu pojedinačnog troška u okviru nekog programa (planiranog na nekom nižem nivou). U pisanom obrazloženju koje prati proračun važno je utvrditi i istaknuti zakonsku podlogu te ciljeve i željene rezultate svakog pojedinačnog programa. </w:t>
      </w:r>
    </w:p>
    <w:p w14:paraId="0D40886B" w14:textId="77777777" w:rsidR="0044059D" w:rsidRDefault="0044059D" w:rsidP="0044059D">
      <w:pPr>
        <w:spacing w:after="0" w:line="360" w:lineRule="auto"/>
        <w:jc w:val="both"/>
        <w:rPr>
          <w:rFonts w:ascii="Times New Roman" w:hAnsi="Times New Roman" w:cs="Times New Roman"/>
          <w:sz w:val="24"/>
          <w:szCs w:val="24"/>
        </w:rPr>
      </w:pPr>
    </w:p>
    <w:p w14:paraId="73C96C1B" w14:textId="1EC5B21E"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obrazloženjima, koja su sastavni dio Proračuna Općine Donja Voća za 202</w:t>
      </w:r>
      <w:r w:rsidR="00AF5E54">
        <w:rPr>
          <w:rFonts w:ascii="Times New Roman" w:hAnsi="Times New Roman" w:cs="Times New Roman"/>
          <w:sz w:val="24"/>
          <w:szCs w:val="24"/>
        </w:rPr>
        <w:t>4</w:t>
      </w:r>
      <w:r w:rsidRPr="0044059D">
        <w:rPr>
          <w:rFonts w:ascii="Times New Roman" w:hAnsi="Times New Roman" w:cs="Times New Roman"/>
          <w:sz w:val="24"/>
          <w:szCs w:val="24"/>
        </w:rPr>
        <w:t>. i projekcija za 202</w:t>
      </w:r>
      <w:r w:rsidR="00AF5E54">
        <w:rPr>
          <w:rFonts w:ascii="Times New Roman" w:hAnsi="Times New Roman" w:cs="Times New Roman"/>
          <w:sz w:val="24"/>
          <w:szCs w:val="24"/>
        </w:rPr>
        <w:t>5</w:t>
      </w:r>
      <w:r w:rsidRPr="0044059D">
        <w:rPr>
          <w:rFonts w:ascii="Times New Roman" w:hAnsi="Times New Roman" w:cs="Times New Roman"/>
          <w:sz w:val="24"/>
          <w:szCs w:val="24"/>
        </w:rPr>
        <w:t>. i 202</w:t>
      </w:r>
      <w:r w:rsidR="00AF5E54">
        <w:rPr>
          <w:rFonts w:ascii="Times New Roman" w:hAnsi="Times New Roman" w:cs="Times New Roman"/>
          <w:sz w:val="24"/>
          <w:szCs w:val="24"/>
        </w:rPr>
        <w:t>6</w:t>
      </w:r>
      <w:r w:rsidRPr="0044059D">
        <w:rPr>
          <w:rFonts w:ascii="Times New Roman" w:hAnsi="Times New Roman" w:cs="Times New Roman"/>
          <w:sz w:val="24"/>
          <w:szCs w:val="24"/>
        </w:rPr>
        <w:t>. godinu, dana su obrazloženja ključnih programa obuhvaćenih Proračunom</w:t>
      </w:r>
      <w:r w:rsidR="00661BAF">
        <w:rPr>
          <w:rFonts w:ascii="Times New Roman" w:hAnsi="Times New Roman" w:cs="Times New Roman"/>
          <w:sz w:val="24"/>
          <w:szCs w:val="24"/>
        </w:rPr>
        <w:t>.</w:t>
      </w:r>
    </w:p>
    <w:p w14:paraId="114540AC" w14:textId="77777777" w:rsidR="00FC0814" w:rsidRPr="0044059D" w:rsidRDefault="00FC0814" w:rsidP="0044059D">
      <w:pPr>
        <w:spacing w:after="0" w:line="360" w:lineRule="auto"/>
        <w:jc w:val="both"/>
        <w:rPr>
          <w:rFonts w:ascii="Times New Roman" w:hAnsi="Times New Roman" w:cs="Times New Roman"/>
          <w:sz w:val="24"/>
          <w:szCs w:val="24"/>
        </w:rPr>
      </w:pPr>
    </w:p>
    <w:p w14:paraId="60600019" w14:textId="5DF09626" w:rsidR="0044059D" w:rsidRDefault="0044059D" w:rsidP="0044059D">
      <w:pPr>
        <w:spacing w:after="0" w:line="360" w:lineRule="auto"/>
        <w:jc w:val="both"/>
        <w:rPr>
          <w:rFonts w:ascii="Times New Roman" w:hAnsi="Times New Roman" w:cs="Times New Roman"/>
          <w:sz w:val="24"/>
          <w:szCs w:val="24"/>
        </w:rPr>
      </w:pPr>
    </w:p>
    <w:p w14:paraId="5D772C30" w14:textId="6C0F9409" w:rsidR="00FC0814" w:rsidRPr="0044059D" w:rsidRDefault="00FC0814" w:rsidP="0044059D">
      <w:pPr>
        <w:pStyle w:val="Odlomakpopisa"/>
        <w:numPr>
          <w:ilvl w:val="0"/>
          <w:numId w:val="1"/>
        </w:numPr>
        <w:spacing w:after="0" w:line="360" w:lineRule="auto"/>
        <w:jc w:val="both"/>
        <w:rPr>
          <w:rFonts w:ascii="Times New Roman" w:hAnsi="Times New Roman" w:cs="Times New Roman"/>
          <w:b/>
          <w:bCs/>
          <w:sz w:val="24"/>
          <w:szCs w:val="24"/>
        </w:rPr>
      </w:pPr>
      <w:r w:rsidRPr="0044059D">
        <w:rPr>
          <w:rFonts w:ascii="Times New Roman" w:hAnsi="Times New Roman" w:cs="Times New Roman"/>
          <w:b/>
          <w:bCs/>
          <w:sz w:val="24"/>
          <w:szCs w:val="24"/>
        </w:rPr>
        <w:t>STRUKTURA PRORAČUNA 202</w:t>
      </w:r>
      <w:r w:rsidR="00AF5E54">
        <w:rPr>
          <w:rFonts w:ascii="Times New Roman" w:hAnsi="Times New Roman" w:cs="Times New Roman"/>
          <w:b/>
          <w:bCs/>
          <w:sz w:val="24"/>
          <w:szCs w:val="24"/>
        </w:rPr>
        <w:t>4</w:t>
      </w:r>
      <w:r w:rsidRPr="0044059D">
        <w:rPr>
          <w:rFonts w:ascii="Times New Roman" w:hAnsi="Times New Roman" w:cs="Times New Roman"/>
          <w:b/>
          <w:bCs/>
          <w:sz w:val="24"/>
          <w:szCs w:val="24"/>
        </w:rPr>
        <w:t>.-202</w:t>
      </w:r>
      <w:r w:rsidR="00AF5E54">
        <w:rPr>
          <w:rFonts w:ascii="Times New Roman" w:hAnsi="Times New Roman" w:cs="Times New Roman"/>
          <w:b/>
          <w:bCs/>
          <w:sz w:val="24"/>
          <w:szCs w:val="24"/>
        </w:rPr>
        <w:t>6</w:t>
      </w:r>
      <w:r w:rsidRPr="0044059D">
        <w:rPr>
          <w:rFonts w:ascii="Times New Roman" w:hAnsi="Times New Roman" w:cs="Times New Roman"/>
          <w:b/>
          <w:bCs/>
          <w:sz w:val="24"/>
          <w:szCs w:val="24"/>
        </w:rPr>
        <w:t>.</w:t>
      </w:r>
    </w:p>
    <w:p w14:paraId="407B9A1D" w14:textId="77777777" w:rsidR="0044059D" w:rsidRDefault="0044059D" w:rsidP="0044059D">
      <w:pPr>
        <w:spacing w:after="0" w:line="360" w:lineRule="auto"/>
        <w:jc w:val="both"/>
        <w:rPr>
          <w:rFonts w:ascii="Times New Roman" w:hAnsi="Times New Roman" w:cs="Times New Roman"/>
          <w:sz w:val="24"/>
          <w:szCs w:val="24"/>
        </w:rPr>
      </w:pPr>
    </w:p>
    <w:p w14:paraId="3FE70E78" w14:textId="6A9DBD7F"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Proračun se sastoji od Općeg i Posebnog dijela te Plana razvojnih programa. </w:t>
      </w:r>
    </w:p>
    <w:p w14:paraId="3D45D357" w14:textId="77777777" w:rsidR="0044059D" w:rsidRDefault="0044059D" w:rsidP="0044059D">
      <w:pPr>
        <w:spacing w:after="0" w:line="360" w:lineRule="auto"/>
        <w:jc w:val="both"/>
        <w:rPr>
          <w:rFonts w:ascii="Times New Roman" w:hAnsi="Times New Roman" w:cs="Times New Roman"/>
          <w:sz w:val="24"/>
          <w:szCs w:val="24"/>
        </w:rPr>
      </w:pPr>
    </w:p>
    <w:p w14:paraId="1E22F40D" w14:textId="7FBE295D"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 dio Proračuna sadrži: Račun prihoda i rashoda i Račun financiranja (primitke i izdatke) te Raspoloživa sredstva iz prethodnih godina (preneseni višak/manjak). </w:t>
      </w:r>
    </w:p>
    <w:p w14:paraId="5FA056CB" w14:textId="77777777" w:rsidR="0044059D" w:rsidRDefault="0044059D" w:rsidP="0044059D">
      <w:pPr>
        <w:spacing w:after="0" w:line="360" w:lineRule="auto"/>
        <w:jc w:val="both"/>
        <w:rPr>
          <w:rFonts w:ascii="Times New Roman" w:hAnsi="Times New Roman" w:cs="Times New Roman"/>
          <w:sz w:val="24"/>
          <w:szCs w:val="24"/>
        </w:rPr>
      </w:pPr>
    </w:p>
    <w:p w14:paraId="3DF96420" w14:textId="3AC98281"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Posebni dio Proračuna sastoji se od plana rashoda i izdataka iskazanih po vrstama, raspoređenih u programe koji se sastoje od aktivnosti i projekata. </w:t>
      </w:r>
    </w:p>
    <w:p w14:paraId="06A2CA56" w14:textId="77777777" w:rsidR="0044059D" w:rsidRDefault="0044059D" w:rsidP="0044059D">
      <w:pPr>
        <w:spacing w:after="0" w:line="360" w:lineRule="auto"/>
        <w:jc w:val="both"/>
        <w:rPr>
          <w:rFonts w:ascii="Times New Roman" w:hAnsi="Times New Roman" w:cs="Times New Roman"/>
          <w:sz w:val="24"/>
          <w:szCs w:val="24"/>
        </w:rPr>
      </w:pPr>
    </w:p>
    <w:p w14:paraId="2382EB74" w14:textId="02BB96DF" w:rsidR="00FC0814" w:rsidRPr="0044059D" w:rsidRDefault="00FC0814" w:rsidP="0044059D">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U Planu razvojnih programa iskazani su ciljevi i prioriteti razvoja Općine Donja Voća, povezani s programskom i organizacijskom klasifikacijom proračuna za razdoblje 202</w:t>
      </w:r>
      <w:r w:rsidR="00AF5E54">
        <w:rPr>
          <w:rFonts w:ascii="Times New Roman" w:hAnsi="Times New Roman" w:cs="Times New Roman"/>
          <w:sz w:val="24"/>
          <w:szCs w:val="24"/>
        </w:rPr>
        <w:t>4</w:t>
      </w:r>
      <w:r w:rsidRPr="0044059D">
        <w:rPr>
          <w:rFonts w:ascii="Times New Roman" w:hAnsi="Times New Roman" w:cs="Times New Roman"/>
          <w:sz w:val="24"/>
          <w:szCs w:val="24"/>
        </w:rPr>
        <w:t>.-202</w:t>
      </w:r>
      <w:r w:rsidR="00AF5E54">
        <w:rPr>
          <w:rFonts w:ascii="Times New Roman" w:hAnsi="Times New Roman" w:cs="Times New Roman"/>
          <w:sz w:val="24"/>
          <w:szCs w:val="24"/>
        </w:rPr>
        <w:t>6</w:t>
      </w:r>
      <w:r w:rsidRPr="0044059D">
        <w:rPr>
          <w:rFonts w:ascii="Times New Roman" w:hAnsi="Times New Roman" w:cs="Times New Roman"/>
          <w:sz w:val="24"/>
          <w:szCs w:val="24"/>
        </w:rPr>
        <w:t>. g</w:t>
      </w:r>
      <w:r w:rsidR="00661BAF">
        <w:rPr>
          <w:rFonts w:ascii="Times New Roman" w:hAnsi="Times New Roman" w:cs="Times New Roman"/>
          <w:sz w:val="24"/>
          <w:szCs w:val="24"/>
        </w:rPr>
        <w:t>odine.</w:t>
      </w:r>
    </w:p>
    <w:p w14:paraId="5CC12476" w14:textId="77777777" w:rsidR="0044059D" w:rsidRDefault="0044059D" w:rsidP="0044059D">
      <w:pPr>
        <w:spacing w:after="0" w:line="360" w:lineRule="auto"/>
        <w:jc w:val="both"/>
        <w:rPr>
          <w:rFonts w:ascii="Times New Roman" w:hAnsi="Times New Roman" w:cs="Times New Roman"/>
          <w:sz w:val="24"/>
          <w:szCs w:val="24"/>
        </w:rPr>
      </w:pPr>
    </w:p>
    <w:p w14:paraId="1F8F76BC" w14:textId="69338AC3" w:rsidR="0044059D" w:rsidRDefault="00FC0814" w:rsidP="00AF23CC">
      <w:pPr>
        <w:spacing w:after="0" w:line="360" w:lineRule="auto"/>
        <w:ind w:firstLine="360"/>
        <w:jc w:val="both"/>
        <w:rPr>
          <w:rFonts w:ascii="Times New Roman" w:hAnsi="Times New Roman" w:cs="Times New Roman"/>
          <w:sz w:val="24"/>
          <w:szCs w:val="24"/>
        </w:rPr>
      </w:pPr>
      <w:r w:rsidRPr="0044059D">
        <w:rPr>
          <w:rFonts w:ascii="Times New Roman" w:hAnsi="Times New Roman" w:cs="Times New Roman"/>
          <w:sz w:val="24"/>
          <w:szCs w:val="24"/>
        </w:rPr>
        <w:t xml:space="preserve">Općina Donja Voća nema proračunskog korisnika. </w:t>
      </w:r>
    </w:p>
    <w:p w14:paraId="595E336B" w14:textId="77777777" w:rsidR="00953145" w:rsidRPr="00953145" w:rsidRDefault="00953145" w:rsidP="00AF23CC">
      <w:pPr>
        <w:spacing w:after="0" w:line="360" w:lineRule="auto"/>
        <w:ind w:firstLine="360"/>
        <w:jc w:val="both"/>
        <w:rPr>
          <w:rFonts w:ascii="Times New Roman" w:hAnsi="Times New Roman" w:cs="Times New Roman"/>
          <w:b/>
          <w:bCs/>
          <w:sz w:val="24"/>
          <w:szCs w:val="24"/>
        </w:rPr>
      </w:pPr>
    </w:p>
    <w:p w14:paraId="0333ACC2" w14:textId="43F2595F" w:rsidR="00953145" w:rsidRDefault="00953145" w:rsidP="00953145">
      <w:pPr>
        <w:pStyle w:val="Odlomakpopisa"/>
        <w:numPr>
          <w:ilvl w:val="0"/>
          <w:numId w:val="1"/>
        </w:numPr>
        <w:spacing w:after="0" w:line="36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IZVRŠENJE PRORAČUNA </w:t>
      </w:r>
    </w:p>
    <w:p w14:paraId="6E1B159A" w14:textId="77777777" w:rsidR="00953145" w:rsidRPr="003A470C" w:rsidRDefault="00953145" w:rsidP="00953145">
      <w:pPr>
        <w:spacing w:after="0"/>
        <w:jc w:val="both"/>
        <w:rPr>
          <w:rFonts w:ascii="Times New Roman" w:hAnsi="Times New Roman" w:cs="Times New Roman"/>
          <w:bCs/>
          <w:sz w:val="24"/>
        </w:rPr>
      </w:pPr>
    </w:p>
    <w:p w14:paraId="2018AD82" w14:textId="4F8C61BE" w:rsidR="00953145" w:rsidRPr="00F3534E" w:rsidRDefault="00953145" w:rsidP="00953145">
      <w:pPr>
        <w:pStyle w:val="Uvuenotijeloteksta"/>
        <w:spacing w:after="0"/>
        <w:ind w:left="0" w:firstLine="360"/>
        <w:jc w:val="both"/>
        <w:rPr>
          <w:rFonts w:ascii="Times New Roman" w:hAnsi="Times New Roman" w:cs="Times New Roman"/>
          <w:bCs/>
          <w:color w:val="000000" w:themeColor="text1"/>
          <w:sz w:val="24"/>
          <w:szCs w:val="24"/>
        </w:rPr>
      </w:pPr>
      <w:r w:rsidRPr="00F3534E">
        <w:rPr>
          <w:rFonts w:ascii="Times New Roman" w:hAnsi="Times New Roman" w:cs="Times New Roman"/>
          <w:bCs/>
          <w:color w:val="000000" w:themeColor="text1"/>
          <w:sz w:val="24"/>
          <w:szCs w:val="24"/>
        </w:rPr>
        <w:t xml:space="preserve">Proračun </w:t>
      </w:r>
      <w:r w:rsidR="00826735" w:rsidRPr="00F3534E">
        <w:rPr>
          <w:rFonts w:ascii="Times New Roman" w:hAnsi="Times New Roman" w:cs="Times New Roman"/>
          <w:color w:val="000000" w:themeColor="text1"/>
          <w:sz w:val="24"/>
          <w:szCs w:val="24"/>
        </w:rPr>
        <w:t>Općine Donja Voća</w:t>
      </w:r>
      <w:r w:rsidRPr="00F3534E">
        <w:rPr>
          <w:rFonts w:ascii="Times New Roman" w:hAnsi="Times New Roman" w:cs="Times New Roman"/>
          <w:color w:val="000000" w:themeColor="text1"/>
          <w:sz w:val="24"/>
          <w:szCs w:val="24"/>
        </w:rPr>
        <w:t xml:space="preserve"> za 202</w:t>
      </w:r>
      <w:r w:rsidR="00AF5E54" w:rsidRPr="00F3534E">
        <w:rPr>
          <w:rFonts w:ascii="Times New Roman" w:hAnsi="Times New Roman" w:cs="Times New Roman"/>
          <w:color w:val="000000" w:themeColor="text1"/>
          <w:sz w:val="24"/>
          <w:szCs w:val="24"/>
        </w:rPr>
        <w:t>4</w:t>
      </w:r>
      <w:r w:rsidRPr="00F3534E">
        <w:rPr>
          <w:rFonts w:ascii="Times New Roman" w:hAnsi="Times New Roman" w:cs="Times New Roman"/>
          <w:color w:val="000000" w:themeColor="text1"/>
          <w:sz w:val="24"/>
          <w:szCs w:val="24"/>
        </w:rPr>
        <w:t>. godinu s projekcijama za 202</w:t>
      </w:r>
      <w:r w:rsidR="00AF5E54" w:rsidRPr="00F3534E">
        <w:rPr>
          <w:rFonts w:ascii="Times New Roman" w:hAnsi="Times New Roman" w:cs="Times New Roman"/>
          <w:color w:val="000000" w:themeColor="text1"/>
          <w:sz w:val="24"/>
          <w:szCs w:val="24"/>
        </w:rPr>
        <w:t>5</w:t>
      </w:r>
      <w:r w:rsidRPr="00F3534E">
        <w:rPr>
          <w:rFonts w:ascii="Times New Roman" w:hAnsi="Times New Roman" w:cs="Times New Roman"/>
          <w:color w:val="000000" w:themeColor="text1"/>
          <w:sz w:val="24"/>
          <w:szCs w:val="24"/>
        </w:rPr>
        <w:t>. i 202</w:t>
      </w:r>
      <w:r w:rsidR="00AF5E54" w:rsidRPr="00F3534E">
        <w:rPr>
          <w:rFonts w:ascii="Times New Roman" w:hAnsi="Times New Roman" w:cs="Times New Roman"/>
          <w:color w:val="000000" w:themeColor="text1"/>
          <w:sz w:val="24"/>
          <w:szCs w:val="24"/>
        </w:rPr>
        <w:t>6</w:t>
      </w:r>
      <w:r w:rsidRPr="00F3534E">
        <w:rPr>
          <w:rFonts w:ascii="Times New Roman" w:hAnsi="Times New Roman" w:cs="Times New Roman"/>
          <w:color w:val="000000" w:themeColor="text1"/>
          <w:sz w:val="24"/>
          <w:szCs w:val="24"/>
        </w:rPr>
        <w:t>. godinu usvojen je na sjednici</w:t>
      </w:r>
      <w:r w:rsidR="00826735" w:rsidRPr="00F3534E">
        <w:rPr>
          <w:rFonts w:ascii="Times New Roman" w:hAnsi="Times New Roman" w:cs="Times New Roman"/>
          <w:color w:val="000000" w:themeColor="text1"/>
          <w:sz w:val="24"/>
          <w:szCs w:val="24"/>
        </w:rPr>
        <w:t xml:space="preserve"> </w:t>
      </w:r>
      <w:r w:rsidR="00F3534E" w:rsidRPr="00F3534E">
        <w:rPr>
          <w:rFonts w:ascii="Times New Roman" w:hAnsi="Times New Roman" w:cs="Times New Roman"/>
          <w:color w:val="000000" w:themeColor="text1"/>
          <w:sz w:val="24"/>
          <w:szCs w:val="24"/>
        </w:rPr>
        <w:t>24</w:t>
      </w:r>
      <w:r w:rsidR="00826735" w:rsidRPr="00F3534E">
        <w:rPr>
          <w:rFonts w:ascii="Times New Roman" w:hAnsi="Times New Roman" w:cs="Times New Roman"/>
          <w:color w:val="000000" w:themeColor="text1"/>
          <w:sz w:val="24"/>
          <w:szCs w:val="24"/>
        </w:rPr>
        <w:t>. sjednici</w:t>
      </w:r>
      <w:r w:rsidRPr="00F3534E">
        <w:rPr>
          <w:rFonts w:ascii="Times New Roman" w:hAnsi="Times New Roman" w:cs="Times New Roman"/>
          <w:color w:val="000000" w:themeColor="text1"/>
          <w:sz w:val="24"/>
          <w:szCs w:val="24"/>
        </w:rPr>
        <w:t xml:space="preserve"> </w:t>
      </w:r>
      <w:r w:rsidR="00826735" w:rsidRPr="00F3534E">
        <w:rPr>
          <w:rFonts w:ascii="Times New Roman" w:hAnsi="Times New Roman" w:cs="Times New Roman"/>
          <w:color w:val="000000" w:themeColor="text1"/>
          <w:sz w:val="24"/>
          <w:szCs w:val="24"/>
        </w:rPr>
        <w:t>Općinskog</w:t>
      </w:r>
      <w:r w:rsidRPr="00F3534E">
        <w:rPr>
          <w:rFonts w:ascii="Times New Roman" w:hAnsi="Times New Roman" w:cs="Times New Roman"/>
          <w:color w:val="000000" w:themeColor="text1"/>
          <w:sz w:val="24"/>
          <w:szCs w:val="24"/>
        </w:rPr>
        <w:t xml:space="preserve"> vijeća </w:t>
      </w:r>
      <w:r w:rsidR="00826735" w:rsidRPr="00F3534E">
        <w:rPr>
          <w:rFonts w:ascii="Times New Roman" w:hAnsi="Times New Roman" w:cs="Times New Roman"/>
          <w:color w:val="000000" w:themeColor="text1"/>
          <w:sz w:val="24"/>
          <w:szCs w:val="24"/>
        </w:rPr>
        <w:t>Donja Voće</w:t>
      </w:r>
      <w:r w:rsidRPr="00F3534E">
        <w:rPr>
          <w:rFonts w:ascii="Times New Roman" w:hAnsi="Times New Roman" w:cs="Times New Roman"/>
          <w:color w:val="000000" w:themeColor="text1"/>
          <w:sz w:val="24"/>
          <w:szCs w:val="24"/>
        </w:rPr>
        <w:t xml:space="preserve"> održanoj </w:t>
      </w:r>
      <w:r w:rsidR="00F3534E" w:rsidRPr="00F3534E">
        <w:rPr>
          <w:rFonts w:ascii="Times New Roman" w:hAnsi="Times New Roman" w:cs="Times New Roman"/>
          <w:bCs/>
          <w:color w:val="000000" w:themeColor="text1"/>
          <w:sz w:val="24"/>
          <w:szCs w:val="24"/>
        </w:rPr>
        <w:t>14</w:t>
      </w:r>
      <w:r w:rsidRPr="00F3534E">
        <w:rPr>
          <w:rFonts w:ascii="Times New Roman" w:hAnsi="Times New Roman" w:cs="Times New Roman"/>
          <w:bCs/>
          <w:color w:val="000000" w:themeColor="text1"/>
          <w:sz w:val="24"/>
          <w:szCs w:val="24"/>
        </w:rPr>
        <w:t>. prosinca 202</w:t>
      </w:r>
      <w:r w:rsidR="00F3534E" w:rsidRPr="00F3534E">
        <w:rPr>
          <w:rFonts w:ascii="Times New Roman" w:hAnsi="Times New Roman" w:cs="Times New Roman"/>
          <w:bCs/>
          <w:color w:val="000000" w:themeColor="text1"/>
          <w:sz w:val="24"/>
          <w:szCs w:val="24"/>
        </w:rPr>
        <w:t>3</w:t>
      </w:r>
      <w:r w:rsidRPr="00F3534E">
        <w:rPr>
          <w:rFonts w:ascii="Times New Roman" w:hAnsi="Times New Roman" w:cs="Times New Roman"/>
          <w:bCs/>
          <w:color w:val="000000" w:themeColor="text1"/>
          <w:sz w:val="24"/>
          <w:szCs w:val="24"/>
        </w:rPr>
        <w:t>. godine (Službeni vjesnik Varaždinske županije br. 1</w:t>
      </w:r>
      <w:r w:rsidR="00826735" w:rsidRPr="00F3534E">
        <w:rPr>
          <w:rFonts w:ascii="Times New Roman" w:hAnsi="Times New Roman" w:cs="Times New Roman"/>
          <w:bCs/>
          <w:color w:val="000000" w:themeColor="text1"/>
          <w:sz w:val="24"/>
          <w:szCs w:val="24"/>
        </w:rPr>
        <w:t>4</w:t>
      </w:r>
      <w:r w:rsidRPr="00F3534E">
        <w:rPr>
          <w:rFonts w:ascii="Times New Roman" w:hAnsi="Times New Roman" w:cs="Times New Roman"/>
          <w:bCs/>
          <w:color w:val="000000" w:themeColor="text1"/>
          <w:sz w:val="24"/>
          <w:szCs w:val="24"/>
        </w:rPr>
        <w:t>0/22). Opći dio proračuna sadrži:</w:t>
      </w:r>
    </w:p>
    <w:p w14:paraId="6DC511BD" w14:textId="77777777" w:rsidR="00953145" w:rsidRPr="00826735" w:rsidRDefault="00953145" w:rsidP="00953145">
      <w:pPr>
        <w:pStyle w:val="Uvuenotijeloteksta"/>
        <w:spacing w:after="0"/>
        <w:ind w:left="0" w:firstLine="360"/>
        <w:jc w:val="both"/>
        <w:rPr>
          <w:rFonts w:ascii="Times New Roman" w:hAnsi="Times New Roman" w:cs="Times New Roman"/>
          <w:bCs/>
          <w:sz w:val="24"/>
          <w:szCs w:val="24"/>
        </w:rPr>
      </w:pPr>
    </w:p>
    <w:tbl>
      <w:tblPr>
        <w:tblStyle w:val="Obinatablica2"/>
        <w:tblpPr w:leftFromText="180" w:rightFromText="180" w:vertAnchor="text" w:horzAnchor="page" w:tblpXSpec="center" w:tblpYSpec="inside"/>
        <w:tblW w:w="5878" w:type="dxa"/>
        <w:tblLook w:val="04A0" w:firstRow="1" w:lastRow="0" w:firstColumn="1" w:lastColumn="0" w:noHBand="0" w:noVBand="1"/>
      </w:tblPr>
      <w:tblGrid>
        <w:gridCol w:w="4221"/>
        <w:gridCol w:w="1657"/>
      </w:tblGrid>
      <w:tr w:rsidR="00F114BF" w:rsidRPr="00F114BF" w14:paraId="6C58FD49" w14:textId="77777777" w:rsidTr="000F0CC9">
        <w:trPr>
          <w:cnfStyle w:val="100000000000" w:firstRow="1" w:lastRow="0" w:firstColumn="0" w:lastColumn="0" w:oddVBand="0" w:evenVBand="0" w:oddHBand="0"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3C4684BC" w14:textId="77777777" w:rsidR="00953145" w:rsidRPr="00F114BF" w:rsidRDefault="00953145" w:rsidP="000F0CC9">
            <w:pPr>
              <w:rPr>
                <w:rFonts w:ascii="Times New Roman" w:eastAsia="Times New Roman" w:hAnsi="Times New Roman" w:cs="Times New Roman"/>
                <w:b w:val="0"/>
                <w:bCs w:val="0"/>
                <w:sz w:val="24"/>
                <w:szCs w:val="24"/>
                <w:lang w:eastAsia="hr-HR"/>
              </w:rPr>
            </w:pPr>
            <w:bookmarkStart w:id="0" w:name="_Hlk143673892"/>
            <w:r w:rsidRPr="00F114BF">
              <w:rPr>
                <w:rFonts w:ascii="Times New Roman" w:eastAsia="Times New Roman" w:hAnsi="Times New Roman" w:cs="Times New Roman"/>
                <w:sz w:val="24"/>
                <w:szCs w:val="24"/>
                <w:lang w:eastAsia="hr-HR"/>
              </w:rPr>
              <w:lastRenderedPageBreak/>
              <w:t>UKUPNI PRIHODI</w:t>
            </w:r>
          </w:p>
        </w:tc>
        <w:tc>
          <w:tcPr>
            <w:tcW w:w="1657" w:type="dxa"/>
            <w:noWrap/>
            <w:vAlign w:val="center"/>
            <w:hideMark/>
          </w:tcPr>
          <w:p w14:paraId="785EEA8C" w14:textId="206A5543" w:rsidR="00953145" w:rsidRPr="00F114BF" w:rsidRDefault="00AF5E54" w:rsidP="000F0CC9">
            <w:pPr>
              <w:jc w:val="right"/>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b w:val="0"/>
                <w:sz w:val="24"/>
                <w:szCs w:val="24"/>
                <w:lang w:eastAsia="hr-HR"/>
              </w:rPr>
              <w:t>2.405.255,00</w:t>
            </w:r>
          </w:p>
        </w:tc>
      </w:tr>
      <w:tr w:rsidR="00F114BF" w:rsidRPr="00F114BF" w14:paraId="3443512D" w14:textId="77777777" w:rsidTr="000F0CC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2CF9C03F" w14:textId="77777777" w:rsidR="00953145" w:rsidRPr="00F114BF" w:rsidRDefault="00953145" w:rsidP="000F0CC9">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 xml:space="preserve">PRIMICI OD ZADUŽIVANJA </w:t>
            </w:r>
          </w:p>
        </w:tc>
        <w:tc>
          <w:tcPr>
            <w:tcW w:w="1657" w:type="dxa"/>
            <w:noWrap/>
            <w:vAlign w:val="center"/>
            <w:hideMark/>
          </w:tcPr>
          <w:p w14:paraId="04510BEE" w14:textId="11109910" w:rsidR="00953145" w:rsidRPr="00F114BF" w:rsidRDefault="00AF5E54"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sidRPr="00F114BF">
              <w:rPr>
                <w:rFonts w:ascii="Times New Roman" w:eastAsia="Times New Roman" w:hAnsi="Times New Roman" w:cs="Times New Roman"/>
                <w:bCs/>
                <w:sz w:val="24"/>
                <w:szCs w:val="24"/>
                <w:lang w:eastAsia="hr-HR"/>
              </w:rPr>
              <w:t>163.162,00</w:t>
            </w:r>
          </w:p>
        </w:tc>
      </w:tr>
      <w:tr w:rsidR="00F114BF" w:rsidRPr="00F114BF" w14:paraId="501C5C74" w14:textId="77777777" w:rsidTr="000F0CC9">
        <w:trPr>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158DE92B" w14:textId="77777777" w:rsidR="00953145" w:rsidRPr="00F114BF" w:rsidRDefault="00953145" w:rsidP="000F0CC9">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UKUPNI RASHODI</w:t>
            </w:r>
          </w:p>
        </w:tc>
        <w:tc>
          <w:tcPr>
            <w:tcW w:w="1657" w:type="dxa"/>
            <w:noWrap/>
            <w:vAlign w:val="center"/>
            <w:hideMark/>
          </w:tcPr>
          <w:p w14:paraId="0036C47B" w14:textId="4355B2BB" w:rsidR="00953145" w:rsidRPr="00F114BF" w:rsidRDefault="00AF5E54"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sidRPr="00F114BF">
              <w:rPr>
                <w:rFonts w:ascii="Times New Roman" w:eastAsia="Times New Roman" w:hAnsi="Times New Roman" w:cs="Times New Roman"/>
                <w:bCs/>
                <w:sz w:val="24"/>
                <w:szCs w:val="24"/>
                <w:lang w:eastAsia="hr-HR"/>
              </w:rPr>
              <w:t>2.205.255,00</w:t>
            </w:r>
          </w:p>
        </w:tc>
      </w:tr>
      <w:tr w:rsidR="00F114BF" w:rsidRPr="00F114BF" w14:paraId="11082AAE" w14:textId="77777777" w:rsidTr="000F0CC9">
        <w:trPr>
          <w:cnfStyle w:val="000000100000" w:firstRow="0" w:lastRow="0" w:firstColumn="0" w:lastColumn="0" w:oddVBand="0" w:evenVBand="0" w:oddHBand="1" w:evenHBand="0" w:firstRowFirstColumn="0" w:firstRowLastColumn="0" w:lastRowFirstColumn="0" w:lastRowLastColumn="0"/>
          <w:trHeight w:val="270"/>
        </w:trPr>
        <w:tc>
          <w:tcPr>
            <w:cnfStyle w:val="001000000000" w:firstRow="0" w:lastRow="0" w:firstColumn="1" w:lastColumn="0" w:oddVBand="0" w:evenVBand="0" w:oddHBand="0" w:evenHBand="0" w:firstRowFirstColumn="0" w:firstRowLastColumn="0" w:lastRowFirstColumn="0" w:lastRowLastColumn="0"/>
            <w:tcW w:w="4221" w:type="dxa"/>
          </w:tcPr>
          <w:p w14:paraId="6B13A9B4" w14:textId="77777777" w:rsidR="00953145" w:rsidRPr="00F114BF" w:rsidRDefault="00953145" w:rsidP="000F0CC9">
            <w:pPr>
              <w:rPr>
                <w:rFonts w:ascii="Times New Roman" w:eastAsia="Times New Roman" w:hAnsi="Times New Roman" w:cs="Times New Roman"/>
                <w:sz w:val="24"/>
                <w:szCs w:val="24"/>
                <w:lang w:eastAsia="hr-HR"/>
              </w:rPr>
            </w:pPr>
            <w:r w:rsidRPr="00F114BF">
              <w:rPr>
                <w:rFonts w:ascii="Times New Roman" w:hAnsi="Times New Roman" w:cs="Times New Roman"/>
                <w:bCs w:val="0"/>
                <w:sz w:val="24"/>
                <w:szCs w:val="24"/>
              </w:rPr>
              <w:t>IZDACI ZA OTPLATE ZAJMOVA</w:t>
            </w:r>
          </w:p>
        </w:tc>
        <w:tc>
          <w:tcPr>
            <w:tcW w:w="1657" w:type="dxa"/>
            <w:noWrap/>
          </w:tcPr>
          <w:p w14:paraId="6C624544" w14:textId="4D436616" w:rsidR="00953145" w:rsidRPr="00F114BF" w:rsidRDefault="00F114BF"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sidRPr="00F114BF">
              <w:rPr>
                <w:rFonts w:ascii="Times New Roman" w:eastAsia="Times New Roman" w:hAnsi="Times New Roman" w:cs="Times New Roman"/>
                <w:bCs/>
                <w:sz w:val="24"/>
                <w:szCs w:val="24"/>
                <w:lang w:eastAsia="hr-HR"/>
              </w:rPr>
              <w:t>163.162,00</w:t>
            </w:r>
          </w:p>
        </w:tc>
      </w:tr>
      <w:tr w:rsidR="00F114BF" w:rsidRPr="00F114BF" w14:paraId="40E9102A" w14:textId="77777777" w:rsidTr="000F0CC9">
        <w:trPr>
          <w:trHeight w:val="467"/>
        </w:trPr>
        <w:tc>
          <w:tcPr>
            <w:cnfStyle w:val="001000000000" w:firstRow="0" w:lastRow="0" w:firstColumn="1" w:lastColumn="0" w:oddVBand="0" w:evenVBand="0" w:oddHBand="0" w:evenHBand="0" w:firstRowFirstColumn="0" w:firstRowLastColumn="0" w:lastRowFirstColumn="0" w:lastRowLastColumn="0"/>
            <w:tcW w:w="4221" w:type="dxa"/>
            <w:hideMark/>
          </w:tcPr>
          <w:p w14:paraId="015A1B20" w14:textId="4D3A3929" w:rsidR="00953145" w:rsidRPr="00F114BF" w:rsidRDefault="00953145" w:rsidP="000F0CC9">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SREDSTVA IZ PRETHODNE GODINE (</w:t>
            </w:r>
            <w:r w:rsidR="00826735" w:rsidRPr="00F114BF">
              <w:rPr>
                <w:rFonts w:ascii="Times New Roman" w:eastAsia="Times New Roman" w:hAnsi="Times New Roman" w:cs="Times New Roman"/>
                <w:sz w:val="24"/>
                <w:szCs w:val="24"/>
                <w:lang w:eastAsia="hr-HR"/>
              </w:rPr>
              <w:t>MANJAK</w:t>
            </w:r>
            <w:r w:rsidRPr="00F114BF">
              <w:rPr>
                <w:rFonts w:ascii="Times New Roman" w:eastAsia="Times New Roman" w:hAnsi="Times New Roman" w:cs="Times New Roman"/>
                <w:sz w:val="24"/>
                <w:szCs w:val="24"/>
                <w:lang w:eastAsia="hr-HR"/>
              </w:rPr>
              <w:t>)</w:t>
            </w:r>
          </w:p>
        </w:tc>
        <w:tc>
          <w:tcPr>
            <w:tcW w:w="1657" w:type="dxa"/>
            <w:noWrap/>
            <w:hideMark/>
          </w:tcPr>
          <w:p w14:paraId="78CF39CB" w14:textId="01497F3F" w:rsidR="00953145" w:rsidRPr="00F114BF" w:rsidRDefault="00F114BF"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sidRPr="00F114BF">
              <w:rPr>
                <w:rFonts w:ascii="Times New Roman" w:eastAsia="Times New Roman" w:hAnsi="Times New Roman" w:cs="Times New Roman"/>
                <w:bCs/>
                <w:sz w:val="24"/>
                <w:szCs w:val="24"/>
                <w:lang w:eastAsia="hr-HR"/>
              </w:rPr>
              <w:t>200.000,00</w:t>
            </w:r>
          </w:p>
        </w:tc>
      </w:tr>
      <w:tr w:rsidR="00F114BF" w:rsidRPr="00F114BF" w14:paraId="2A9DA7FB" w14:textId="77777777" w:rsidTr="000F0CC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481E0488" w14:textId="77777777" w:rsidR="00953145" w:rsidRPr="00F114BF" w:rsidRDefault="00953145" w:rsidP="000F0CC9">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PRORAČUN UKUPNO</w:t>
            </w:r>
          </w:p>
        </w:tc>
        <w:tc>
          <w:tcPr>
            <w:tcW w:w="1657" w:type="dxa"/>
            <w:noWrap/>
            <w:vAlign w:val="center"/>
            <w:hideMark/>
          </w:tcPr>
          <w:p w14:paraId="42A0B71D" w14:textId="77777777" w:rsidR="00953145" w:rsidRPr="00F114BF" w:rsidRDefault="00953145" w:rsidP="000F0CC9">
            <w:pPr>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sidRPr="00F114BF">
              <w:rPr>
                <w:rFonts w:ascii="Times New Roman" w:eastAsia="Times New Roman" w:hAnsi="Times New Roman" w:cs="Times New Roman"/>
                <w:bCs/>
                <w:sz w:val="24"/>
                <w:szCs w:val="24"/>
                <w:lang w:eastAsia="hr-HR"/>
              </w:rPr>
              <w:t> </w:t>
            </w:r>
          </w:p>
        </w:tc>
      </w:tr>
      <w:tr w:rsidR="00F114BF" w:rsidRPr="00F114BF" w14:paraId="535E0FF3" w14:textId="77777777" w:rsidTr="000F0CC9">
        <w:trPr>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7D4216DB" w14:textId="77777777" w:rsidR="00953145" w:rsidRPr="00F114BF" w:rsidRDefault="00953145" w:rsidP="000F0CC9">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 xml:space="preserve">    PRIHODI I PRIMICI - UKUPNO</w:t>
            </w:r>
          </w:p>
        </w:tc>
        <w:tc>
          <w:tcPr>
            <w:tcW w:w="1657" w:type="dxa"/>
            <w:noWrap/>
            <w:vAlign w:val="center"/>
            <w:hideMark/>
          </w:tcPr>
          <w:p w14:paraId="6B73C51E" w14:textId="4DD0D29B" w:rsidR="00953145" w:rsidRPr="00F114BF" w:rsidRDefault="00F114BF" w:rsidP="000F0CC9">
            <w:pPr>
              <w:jc w:val="right"/>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bCs/>
                <w:sz w:val="24"/>
                <w:szCs w:val="24"/>
                <w:lang w:eastAsia="hr-HR"/>
              </w:rPr>
            </w:pPr>
            <w:r w:rsidRPr="00F114BF">
              <w:rPr>
                <w:rFonts w:ascii="Times New Roman" w:eastAsia="Times New Roman" w:hAnsi="Times New Roman" w:cs="Times New Roman"/>
                <w:bCs/>
                <w:sz w:val="24"/>
                <w:szCs w:val="24"/>
                <w:lang w:eastAsia="hr-HR"/>
              </w:rPr>
              <w:t>2.368.417,00</w:t>
            </w:r>
          </w:p>
        </w:tc>
      </w:tr>
      <w:tr w:rsidR="00F114BF" w:rsidRPr="00F114BF" w14:paraId="58B3A598" w14:textId="77777777" w:rsidTr="000F0CC9">
        <w:trPr>
          <w:cnfStyle w:val="000000100000" w:firstRow="0" w:lastRow="0" w:firstColumn="0" w:lastColumn="0" w:oddVBand="0" w:evenVBand="0" w:oddHBand="1" w:evenHBand="0" w:firstRowFirstColumn="0" w:firstRowLastColumn="0" w:lastRowFirstColumn="0" w:lastRowLastColumn="0"/>
          <w:trHeight w:val="274"/>
        </w:trPr>
        <w:tc>
          <w:tcPr>
            <w:cnfStyle w:val="001000000000" w:firstRow="0" w:lastRow="0" w:firstColumn="1" w:lastColumn="0" w:oddVBand="0" w:evenVBand="0" w:oddHBand="0" w:evenHBand="0" w:firstRowFirstColumn="0" w:firstRowLastColumn="0" w:lastRowFirstColumn="0" w:lastRowLastColumn="0"/>
            <w:tcW w:w="4221" w:type="dxa"/>
            <w:noWrap/>
            <w:vAlign w:val="center"/>
            <w:hideMark/>
          </w:tcPr>
          <w:p w14:paraId="5A96C773" w14:textId="77777777" w:rsidR="00953145" w:rsidRPr="00F114BF" w:rsidRDefault="00953145" w:rsidP="000F0CC9">
            <w:pPr>
              <w:rPr>
                <w:rFonts w:ascii="Times New Roman" w:eastAsia="Times New Roman" w:hAnsi="Times New Roman" w:cs="Times New Roman"/>
                <w:b w:val="0"/>
                <w:bCs w:val="0"/>
                <w:sz w:val="24"/>
                <w:szCs w:val="24"/>
                <w:lang w:eastAsia="hr-HR"/>
              </w:rPr>
            </w:pPr>
            <w:r w:rsidRPr="00F114BF">
              <w:rPr>
                <w:rFonts w:ascii="Times New Roman" w:eastAsia="Times New Roman" w:hAnsi="Times New Roman" w:cs="Times New Roman"/>
                <w:sz w:val="24"/>
                <w:szCs w:val="24"/>
                <w:lang w:eastAsia="hr-HR"/>
              </w:rPr>
              <w:t xml:space="preserve">    RASHODI I IZDACI - UKUPNO</w:t>
            </w:r>
          </w:p>
        </w:tc>
        <w:tc>
          <w:tcPr>
            <w:tcW w:w="1657" w:type="dxa"/>
            <w:noWrap/>
            <w:vAlign w:val="center"/>
            <w:hideMark/>
          </w:tcPr>
          <w:p w14:paraId="656E6F60" w14:textId="6DDBFFCA" w:rsidR="00953145" w:rsidRPr="00F114BF" w:rsidRDefault="00F114BF" w:rsidP="000F0CC9">
            <w:pPr>
              <w:jc w:val="right"/>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bCs/>
                <w:sz w:val="24"/>
                <w:szCs w:val="24"/>
                <w:lang w:eastAsia="hr-HR"/>
              </w:rPr>
            </w:pPr>
            <w:r w:rsidRPr="00F114BF">
              <w:rPr>
                <w:rFonts w:ascii="Times New Roman" w:eastAsia="Times New Roman" w:hAnsi="Times New Roman" w:cs="Times New Roman"/>
                <w:bCs/>
                <w:sz w:val="24"/>
                <w:szCs w:val="24"/>
                <w:lang w:eastAsia="hr-HR"/>
              </w:rPr>
              <w:t>2.368.417,00</w:t>
            </w:r>
          </w:p>
        </w:tc>
      </w:tr>
      <w:bookmarkEnd w:id="0"/>
    </w:tbl>
    <w:p w14:paraId="7EE48B63" w14:textId="77777777" w:rsidR="00953145" w:rsidRPr="00F114BF" w:rsidRDefault="00953145" w:rsidP="00953145">
      <w:pPr>
        <w:pStyle w:val="Uvuenotijeloteksta"/>
        <w:spacing w:after="0"/>
        <w:ind w:left="0" w:firstLine="360"/>
        <w:jc w:val="both"/>
        <w:rPr>
          <w:rFonts w:ascii="Times New Roman" w:hAnsi="Times New Roman" w:cs="Times New Roman"/>
          <w:bCs/>
          <w:sz w:val="24"/>
          <w:szCs w:val="24"/>
        </w:rPr>
      </w:pPr>
    </w:p>
    <w:p w14:paraId="20C446A2" w14:textId="77777777" w:rsidR="00953145" w:rsidRPr="00F114BF" w:rsidRDefault="00953145" w:rsidP="00953145">
      <w:pPr>
        <w:pStyle w:val="Uvuenotijeloteksta"/>
        <w:spacing w:after="0"/>
        <w:ind w:left="0" w:firstLine="360"/>
        <w:jc w:val="both"/>
        <w:rPr>
          <w:rFonts w:ascii="Times New Roman" w:hAnsi="Times New Roman" w:cs="Times New Roman"/>
          <w:bCs/>
          <w:sz w:val="24"/>
          <w:szCs w:val="24"/>
        </w:rPr>
      </w:pPr>
    </w:p>
    <w:p w14:paraId="24D67D76" w14:textId="77777777" w:rsidR="00953145" w:rsidRPr="00F114BF" w:rsidRDefault="00953145" w:rsidP="00953145">
      <w:pPr>
        <w:pStyle w:val="Uvuenotijeloteksta"/>
        <w:spacing w:after="0"/>
        <w:ind w:left="0" w:firstLine="360"/>
        <w:jc w:val="both"/>
        <w:rPr>
          <w:rFonts w:ascii="Times New Roman" w:hAnsi="Times New Roman" w:cs="Times New Roman"/>
          <w:bCs/>
          <w:sz w:val="24"/>
          <w:szCs w:val="24"/>
        </w:rPr>
      </w:pPr>
    </w:p>
    <w:p w14:paraId="5397CBB7" w14:textId="77777777" w:rsidR="00953145" w:rsidRPr="00F114BF" w:rsidRDefault="00953145" w:rsidP="00953145">
      <w:pPr>
        <w:spacing w:after="0" w:line="240" w:lineRule="auto"/>
        <w:jc w:val="both"/>
        <w:rPr>
          <w:rFonts w:ascii="Times New Roman" w:hAnsi="Times New Roman" w:cs="Times New Roman"/>
          <w:sz w:val="24"/>
          <w:szCs w:val="24"/>
        </w:rPr>
      </w:pPr>
    </w:p>
    <w:p w14:paraId="016F2000" w14:textId="77777777" w:rsidR="00953145" w:rsidRPr="00F114BF" w:rsidRDefault="00953145" w:rsidP="00953145">
      <w:pPr>
        <w:spacing w:after="0" w:line="240" w:lineRule="auto"/>
        <w:ind w:firstLine="426"/>
        <w:jc w:val="both"/>
        <w:rPr>
          <w:rFonts w:ascii="Times New Roman" w:hAnsi="Times New Roman" w:cs="Times New Roman"/>
          <w:sz w:val="24"/>
          <w:szCs w:val="24"/>
        </w:rPr>
      </w:pPr>
    </w:p>
    <w:p w14:paraId="1F2B3E6C" w14:textId="77777777" w:rsidR="00953145" w:rsidRPr="00F114BF" w:rsidRDefault="00953145" w:rsidP="00953145">
      <w:pPr>
        <w:spacing w:after="0" w:line="240" w:lineRule="auto"/>
        <w:ind w:firstLine="426"/>
        <w:jc w:val="both"/>
        <w:rPr>
          <w:rFonts w:ascii="Times New Roman" w:hAnsi="Times New Roman" w:cs="Times New Roman"/>
          <w:sz w:val="24"/>
          <w:szCs w:val="24"/>
        </w:rPr>
      </w:pPr>
    </w:p>
    <w:p w14:paraId="59068555" w14:textId="77777777" w:rsidR="00953145" w:rsidRPr="00F114BF" w:rsidRDefault="00953145" w:rsidP="00953145">
      <w:pPr>
        <w:spacing w:after="0" w:line="240" w:lineRule="auto"/>
        <w:ind w:firstLine="426"/>
        <w:jc w:val="both"/>
        <w:rPr>
          <w:rFonts w:ascii="Times New Roman" w:hAnsi="Times New Roman" w:cs="Times New Roman"/>
          <w:sz w:val="24"/>
          <w:szCs w:val="24"/>
        </w:rPr>
      </w:pPr>
    </w:p>
    <w:p w14:paraId="1F475ECD" w14:textId="77777777" w:rsidR="00953145" w:rsidRPr="00826735" w:rsidRDefault="00953145" w:rsidP="00953145">
      <w:pPr>
        <w:spacing w:after="0"/>
        <w:jc w:val="both"/>
        <w:rPr>
          <w:rFonts w:ascii="Times New Roman" w:eastAsia="Times New Roman" w:hAnsi="Times New Roman" w:cs="Times New Roman"/>
          <w:sz w:val="24"/>
          <w:szCs w:val="24"/>
          <w:lang w:eastAsia="hr-HR"/>
        </w:rPr>
      </w:pPr>
    </w:p>
    <w:p w14:paraId="702638CE" w14:textId="77777777" w:rsidR="00953145" w:rsidRPr="00826735" w:rsidRDefault="00953145" w:rsidP="00953145">
      <w:pPr>
        <w:spacing w:after="0"/>
        <w:jc w:val="both"/>
        <w:rPr>
          <w:rFonts w:ascii="Times New Roman" w:hAnsi="Times New Roman" w:cs="Times New Roman"/>
          <w:color w:val="FF0000"/>
          <w:sz w:val="24"/>
          <w:szCs w:val="24"/>
        </w:rPr>
      </w:pPr>
    </w:p>
    <w:p w14:paraId="3500153C" w14:textId="59024A85" w:rsidR="00953145" w:rsidRDefault="00953145" w:rsidP="00F114BF">
      <w:pPr>
        <w:pStyle w:val="Odlomakpopisa"/>
        <w:spacing w:after="0" w:line="240" w:lineRule="auto"/>
        <w:ind w:left="1004"/>
        <w:jc w:val="both"/>
        <w:rPr>
          <w:rFonts w:ascii="Times New Roman" w:hAnsi="Times New Roman" w:cs="Times New Roman"/>
          <w:sz w:val="24"/>
          <w:szCs w:val="24"/>
        </w:rPr>
      </w:pPr>
    </w:p>
    <w:p w14:paraId="644AA30B" w14:textId="12646440" w:rsidR="00953145" w:rsidRPr="00953145" w:rsidRDefault="00953145" w:rsidP="00953145">
      <w:pPr>
        <w:pStyle w:val="Odlomakpopisa"/>
        <w:numPr>
          <w:ilvl w:val="0"/>
          <w:numId w:val="11"/>
        </w:numPr>
        <w:spacing w:after="0" w:line="240" w:lineRule="auto"/>
        <w:jc w:val="both"/>
        <w:rPr>
          <w:rFonts w:ascii="Times New Roman" w:hAnsi="Times New Roman" w:cs="Times New Roman"/>
          <w:b/>
          <w:bCs/>
          <w:sz w:val="24"/>
          <w:szCs w:val="24"/>
        </w:rPr>
      </w:pPr>
      <w:r w:rsidRPr="00953145">
        <w:rPr>
          <w:rFonts w:ascii="Times New Roman" w:hAnsi="Times New Roman" w:cs="Times New Roman"/>
          <w:b/>
          <w:bCs/>
          <w:sz w:val="24"/>
          <w:szCs w:val="24"/>
        </w:rPr>
        <w:t xml:space="preserve">OPĆI DIO PRORAČUNA </w:t>
      </w:r>
    </w:p>
    <w:p w14:paraId="4640E234" w14:textId="4232CB9E" w:rsidR="0044059D" w:rsidRDefault="0044059D" w:rsidP="0044059D">
      <w:pPr>
        <w:spacing w:after="0" w:line="360" w:lineRule="auto"/>
        <w:jc w:val="both"/>
        <w:rPr>
          <w:rFonts w:ascii="Times New Roman" w:hAnsi="Times New Roman" w:cs="Times New Roman"/>
          <w:b/>
          <w:sz w:val="24"/>
          <w:szCs w:val="24"/>
        </w:rPr>
      </w:pPr>
    </w:p>
    <w:p w14:paraId="2F4544B7" w14:textId="6A603DA7" w:rsidR="00FC0814" w:rsidRPr="00F001F4" w:rsidRDefault="00FC0814" w:rsidP="00F001F4">
      <w:pPr>
        <w:pStyle w:val="Odlomakpopisa"/>
        <w:numPr>
          <w:ilvl w:val="0"/>
          <w:numId w:val="1"/>
        </w:numPr>
        <w:spacing w:after="0" w:line="360" w:lineRule="auto"/>
        <w:jc w:val="both"/>
        <w:rPr>
          <w:rFonts w:ascii="Times New Roman" w:hAnsi="Times New Roman" w:cs="Times New Roman"/>
          <w:b/>
          <w:sz w:val="24"/>
          <w:szCs w:val="24"/>
        </w:rPr>
      </w:pPr>
      <w:r w:rsidRPr="00F001F4">
        <w:rPr>
          <w:rFonts w:ascii="Times New Roman" w:hAnsi="Times New Roman" w:cs="Times New Roman"/>
          <w:b/>
          <w:sz w:val="24"/>
          <w:szCs w:val="24"/>
        </w:rPr>
        <w:t>PRIHODI I PRIMICI</w:t>
      </w:r>
      <w:r w:rsidR="00C84601">
        <w:rPr>
          <w:rFonts w:ascii="Times New Roman" w:hAnsi="Times New Roman" w:cs="Times New Roman"/>
          <w:b/>
          <w:sz w:val="24"/>
          <w:szCs w:val="24"/>
        </w:rPr>
        <w:t xml:space="preserve"> </w:t>
      </w:r>
    </w:p>
    <w:p w14:paraId="669BDC11" w14:textId="77777777" w:rsidR="00F001F4" w:rsidRDefault="00F001F4" w:rsidP="00F001F4">
      <w:pPr>
        <w:spacing w:after="0" w:line="360" w:lineRule="auto"/>
        <w:jc w:val="both"/>
        <w:rPr>
          <w:rFonts w:ascii="Times New Roman" w:hAnsi="Times New Roman" w:cs="Times New Roman"/>
          <w:b/>
          <w:bCs/>
          <w:sz w:val="24"/>
          <w:szCs w:val="24"/>
        </w:rPr>
      </w:pPr>
    </w:p>
    <w:p w14:paraId="5462E299" w14:textId="5BA6E904"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Ukupni prihodi</w:t>
      </w:r>
      <w:r w:rsidRPr="00F001F4">
        <w:rPr>
          <w:rFonts w:ascii="Times New Roman" w:hAnsi="Times New Roman" w:cs="Times New Roman"/>
          <w:sz w:val="24"/>
          <w:szCs w:val="24"/>
        </w:rPr>
        <w:t xml:space="preserve"> </w:t>
      </w:r>
      <w:r w:rsidR="00C84601">
        <w:rPr>
          <w:rFonts w:ascii="Times New Roman" w:hAnsi="Times New Roman" w:cs="Times New Roman"/>
          <w:sz w:val="24"/>
          <w:szCs w:val="24"/>
        </w:rPr>
        <w:t>O</w:t>
      </w:r>
      <w:r w:rsidRPr="00F001F4">
        <w:rPr>
          <w:rFonts w:ascii="Times New Roman" w:hAnsi="Times New Roman" w:cs="Times New Roman"/>
          <w:sz w:val="24"/>
          <w:szCs w:val="24"/>
        </w:rPr>
        <w:t>pćine za 202</w:t>
      </w:r>
      <w:r w:rsidR="00F114BF">
        <w:rPr>
          <w:rFonts w:ascii="Times New Roman" w:hAnsi="Times New Roman" w:cs="Times New Roman"/>
          <w:sz w:val="24"/>
          <w:szCs w:val="24"/>
        </w:rPr>
        <w:t>4</w:t>
      </w:r>
      <w:r w:rsidRPr="00F001F4">
        <w:rPr>
          <w:rFonts w:ascii="Times New Roman" w:hAnsi="Times New Roman" w:cs="Times New Roman"/>
          <w:sz w:val="24"/>
          <w:szCs w:val="24"/>
        </w:rPr>
        <w:t xml:space="preserve">. god planirani su u iznosu od </w:t>
      </w:r>
      <w:r w:rsidR="00F114BF">
        <w:rPr>
          <w:rFonts w:ascii="Times New Roman" w:hAnsi="Times New Roman" w:cs="Times New Roman"/>
          <w:sz w:val="24"/>
          <w:szCs w:val="24"/>
        </w:rPr>
        <w:t>2.405.255,00</w:t>
      </w:r>
      <w:r w:rsidR="00837832">
        <w:rPr>
          <w:rFonts w:ascii="Times New Roman" w:hAnsi="Times New Roman" w:cs="Times New Roman"/>
          <w:sz w:val="24"/>
          <w:szCs w:val="24"/>
        </w:rPr>
        <w:t xml:space="preserve"> </w:t>
      </w:r>
      <w:proofErr w:type="spellStart"/>
      <w:r w:rsidR="00837832">
        <w:rPr>
          <w:rFonts w:ascii="Times New Roman" w:hAnsi="Times New Roman" w:cs="Times New Roman"/>
          <w:sz w:val="24"/>
          <w:szCs w:val="24"/>
        </w:rPr>
        <w:t>eur</w:t>
      </w:r>
      <w:proofErr w:type="spellEnd"/>
      <w:r w:rsidR="00837832">
        <w:rPr>
          <w:rFonts w:ascii="Times New Roman" w:hAnsi="Times New Roman" w:cs="Times New Roman"/>
          <w:sz w:val="24"/>
          <w:szCs w:val="24"/>
        </w:rPr>
        <w:t xml:space="preserve">. Iznos od </w:t>
      </w:r>
      <w:r w:rsidR="00F114BF">
        <w:rPr>
          <w:rFonts w:ascii="Times New Roman" w:hAnsi="Times New Roman" w:cs="Times New Roman"/>
          <w:sz w:val="24"/>
          <w:szCs w:val="24"/>
        </w:rPr>
        <w:t>2</w:t>
      </w:r>
      <w:r w:rsidR="00837832">
        <w:rPr>
          <w:rFonts w:ascii="Times New Roman" w:hAnsi="Times New Roman" w:cs="Times New Roman"/>
          <w:sz w:val="24"/>
          <w:szCs w:val="24"/>
        </w:rPr>
        <w:t>.</w:t>
      </w:r>
      <w:r w:rsidR="00F114BF">
        <w:rPr>
          <w:rFonts w:ascii="Times New Roman" w:hAnsi="Times New Roman" w:cs="Times New Roman"/>
          <w:sz w:val="24"/>
          <w:szCs w:val="24"/>
        </w:rPr>
        <w:t>392.925</w:t>
      </w:r>
      <w:r w:rsidR="00837832">
        <w:rPr>
          <w:rFonts w:ascii="Times New Roman" w:hAnsi="Times New Roman" w:cs="Times New Roman"/>
          <w:sz w:val="24"/>
          <w:szCs w:val="24"/>
        </w:rPr>
        <w:t xml:space="preserve">,00 </w:t>
      </w:r>
      <w:proofErr w:type="spellStart"/>
      <w:r w:rsidR="00837832">
        <w:rPr>
          <w:rFonts w:ascii="Times New Roman" w:hAnsi="Times New Roman" w:cs="Times New Roman"/>
          <w:sz w:val="24"/>
          <w:szCs w:val="24"/>
        </w:rPr>
        <w:t>eur</w:t>
      </w:r>
      <w:proofErr w:type="spellEnd"/>
      <w:r w:rsidR="00837832">
        <w:rPr>
          <w:rFonts w:ascii="Times New Roman" w:hAnsi="Times New Roman" w:cs="Times New Roman"/>
          <w:sz w:val="24"/>
          <w:szCs w:val="24"/>
        </w:rPr>
        <w:t xml:space="preserve"> čine</w:t>
      </w:r>
      <w:r w:rsidRPr="00F001F4">
        <w:rPr>
          <w:rFonts w:ascii="Times New Roman" w:hAnsi="Times New Roman" w:cs="Times New Roman"/>
          <w:sz w:val="24"/>
          <w:szCs w:val="24"/>
        </w:rPr>
        <w:t xml:space="preserve"> prihodi poslovanja</w:t>
      </w:r>
      <w:r w:rsidR="002A0BA1">
        <w:rPr>
          <w:rFonts w:ascii="Times New Roman" w:hAnsi="Times New Roman" w:cs="Times New Roman"/>
          <w:sz w:val="24"/>
          <w:szCs w:val="24"/>
        </w:rPr>
        <w:t xml:space="preserve">, dok iznos od 12.330,00 </w:t>
      </w:r>
      <w:proofErr w:type="spellStart"/>
      <w:r w:rsidR="002A0BA1">
        <w:rPr>
          <w:rFonts w:ascii="Times New Roman" w:hAnsi="Times New Roman" w:cs="Times New Roman"/>
          <w:sz w:val="24"/>
          <w:szCs w:val="24"/>
        </w:rPr>
        <w:t>eur</w:t>
      </w:r>
      <w:proofErr w:type="spellEnd"/>
      <w:r w:rsidR="002A0BA1">
        <w:rPr>
          <w:rFonts w:ascii="Times New Roman" w:hAnsi="Times New Roman" w:cs="Times New Roman"/>
          <w:sz w:val="24"/>
          <w:szCs w:val="24"/>
        </w:rPr>
        <w:t xml:space="preserve"> čine prihodi od prodaje nefinancijske imovine.</w:t>
      </w:r>
    </w:p>
    <w:p w14:paraId="387A2E08" w14:textId="162DBB04" w:rsidR="005C2314" w:rsidRDefault="005C2314"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w:t>
      </w:r>
      <w:r w:rsidR="00F114BF">
        <w:rPr>
          <w:rFonts w:ascii="Times New Roman" w:hAnsi="Times New Roman" w:cs="Times New Roman"/>
          <w:sz w:val="24"/>
          <w:szCs w:val="24"/>
        </w:rPr>
        <w:t>30.06</w:t>
      </w:r>
      <w:r>
        <w:rPr>
          <w:rFonts w:ascii="Times New Roman" w:hAnsi="Times New Roman" w:cs="Times New Roman"/>
          <w:sz w:val="24"/>
          <w:szCs w:val="24"/>
        </w:rPr>
        <w:t>.202</w:t>
      </w:r>
      <w:r w:rsidR="00F114BF">
        <w:rPr>
          <w:rFonts w:ascii="Times New Roman" w:hAnsi="Times New Roman" w:cs="Times New Roman"/>
          <w:sz w:val="24"/>
          <w:szCs w:val="24"/>
        </w:rPr>
        <w:t>4</w:t>
      </w:r>
      <w:r>
        <w:rPr>
          <w:rFonts w:ascii="Times New Roman" w:hAnsi="Times New Roman" w:cs="Times New Roman"/>
          <w:sz w:val="24"/>
          <w:szCs w:val="24"/>
        </w:rPr>
        <w:t xml:space="preserve">. ostvareni su ukupni prihodi u iznosu od </w:t>
      </w:r>
      <w:r w:rsidR="00F438B5">
        <w:rPr>
          <w:rFonts w:ascii="Times New Roman" w:hAnsi="Times New Roman" w:cs="Times New Roman"/>
          <w:sz w:val="24"/>
          <w:szCs w:val="24"/>
        </w:rPr>
        <w:t>622.846,43</w:t>
      </w:r>
      <w:r w:rsidR="00837832">
        <w:rPr>
          <w:rFonts w:ascii="Times New Roman" w:hAnsi="Times New Roman" w:cs="Times New Roman"/>
          <w:sz w:val="24"/>
          <w:szCs w:val="24"/>
        </w:rPr>
        <w:t xml:space="preserve"> </w:t>
      </w:r>
      <w:proofErr w:type="spellStart"/>
      <w:r w:rsidR="00837832">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w:t>
      </w:r>
      <w:r w:rsidR="00F438B5">
        <w:rPr>
          <w:rFonts w:ascii="Times New Roman" w:hAnsi="Times New Roman" w:cs="Times New Roman"/>
          <w:sz w:val="24"/>
          <w:szCs w:val="24"/>
        </w:rPr>
        <w:t>26,03</w:t>
      </w:r>
      <w:r w:rsidR="00BD4BE0">
        <w:rPr>
          <w:rFonts w:ascii="Times New Roman" w:hAnsi="Times New Roman" w:cs="Times New Roman"/>
          <w:sz w:val="24"/>
          <w:szCs w:val="24"/>
        </w:rPr>
        <w:t xml:space="preserve"> % plana). </w:t>
      </w:r>
      <w:r>
        <w:rPr>
          <w:rFonts w:ascii="Times New Roman" w:hAnsi="Times New Roman" w:cs="Times New Roman"/>
          <w:sz w:val="24"/>
          <w:szCs w:val="24"/>
        </w:rPr>
        <w:t xml:space="preserve"> </w:t>
      </w:r>
    </w:p>
    <w:p w14:paraId="00F0D9F9" w14:textId="77777777" w:rsidR="00F001F4" w:rsidRDefault="00F001F4" w:rsidP="00F001F4">
      <w:pPr>
        <w:spacing w:after="0" w:line="360" w:lineRule="auto"/>
        <w:jc w:val="both"/>
        <w:rPr>
          <w:rFonts w:ascii="Times New Roman" w:hAnsi="Times New Roman" w:cs="Times New Roman"/>
          <w:b/>
          <w:bCs/>
          <w:sz w:val="24"/>
          <w:szCs w:val="24"/>
        </w:rPr>
      </w:pPr>
    </w:p>
    <w:p w14:paraId="709BEBD5" w14:textId="04736963" w:rsidR="00F001F4" w:rsidRDefault="00F001F4" w:rsidP="00BD4BE0">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Prihodi od poreza</w:t>
      </w:r>
      <w:r w:rsidRPr="00F001F4">
        <w:rPr>
          <w:rFonts w:ascii="Times New Roman" w:hAnsi="Times New Roman" w:cs="Times New Roman"/>
          <w:sz w:val="24"/>
          <w:szCs w:val="24"/>
        </w:rPr>
        <w:t xml:space="preserve"> planirani su za 202</w:t>
      </w:r>
      <w:r w:rsidR="00F438B5">
        <w:rPr>
          <w:rFonts w:ascii="Times New Roman" w:hAnsi="Times New Roman" w:cs="Times New Roman"/>
          <w:sz w:val="24"/>
          <w:szCs w:val="24"/>
        </w:rPr>
        <w:t>4</w:t>
      </w:r>
      <w:r w:rsidRPr="00F001F4">
        <w:rPr>
          <w:rFonts w:ascii="Times New Roman" w:hAnsi="Times New Roman" w:cs="Times New Roman"/>
          <w:sz w:val="24"/>
          <w:szCs w:val="24"/>
        </w:rPr>
        <w:t xml:space="preserve">. g. u iznosu od </w:t>
      </w:r>
      <w:r w:rsidR="00F438B5">
        <w:rPr>
          <w:rFonts w:ascii="Times New Roman" w:hAnsi="Times New Roman" w:cs="Times New Roman"/>
          <w:sz w:val="24"/>
          <w:szCs w:val="24"/>
        </w:rPr>
        <w:t>749.160,00</w:t>
      </w:r>
      <w:r w:rsidR="00837832">
        <w:rPr>
          <w:rFonts w:ascii="Times New Roman" w:hAnsi="Times New Roman" w:cs="Times New Roman"/>
          <w:sz w:val="24"/>
          <w:szCs w:val="24"/>
        </w:rPr>
        <w:t xml:space="preserve"> </w:t>
      </w:r>
      <w:proofErr w:type="spellStart"/>
      <w:r w:rsidR="00837832">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dok su izvršeni u iznosu od </w:t>
      </w:r>
      <w:r w:rsidR="00F438B5">
        <w:rPr>
          <w:rFonts w:ascii="Times New Roman" w:hAnsi="Times New Roman" w:cs="Times New Roman"/>
          <w:sz w:val="24"/>
          <w:szCs w:val="24"/>
        </w:rPr>
        <w:t>212.552,45</w:t>
      </w:r>
      <w:r w:rsidR="00BD4BE0">
        <w:rPr>
          <w:rFonts w:ascii="Times New Roman" w:hAnsi="Times New Roman" w:cs="Times New Roman"/>
          <w:sz w:val="24"/>
          <w:szCs w:val="24"/>
        </w:rPr>
        <w:t xml:space="preserve">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w:t>
      </w:r>
      <w:r w:rsidR="00F438B5">
        <w:rPr>
          <w:rFonts w:ascii="Times New Roman" w:hAnsi="Times New Roman" w:cs="Times New Roman"/>
          <w:sz w:val="24"/>
          <w:szCs w:val="24"/>
        </w:rPr>
        <w:t>28,37</w:t>
      </w:r>
      <w:r w:rsidR="00BD4BE0">
        <w:rPr>
          <w:rFonts w:ascii="Times New Roman" w:hAnsi="Times New Roman" w:cs="Times New Roman"/>
          <w:sz w:val="24"/>
          <w:szCs w:val="24"/>
        </w:rPr>
        <w:t>% plana). P</w:t>
      </w:r>
      <w:r w:rsidRPr="00F001F4">
        <w:rPr>
          <w:rFonts w:ascii="Times New Roman" w:hAnsi="Times New Roman" w:cs="Times New Roman"/>
          <w:sz w:val="24"/>
          <w:szCs w:val="24"/>
        </w:rPr>
        <w:t>rihodi od poreza</w:t>
      </w:r>
      <w:r w:rsidR="00837832">
        <w:rPr>
          <w:rFonts w:ascii="Times New Roman" w:hAnsi="Times New Roman" w:cs="Times New Roman"/>
          <w:sz w:val="24"/>
          <w:szCs w:val="24"/>
        </w:rPr>
        <w:t xml:space="preserve"> i prireza</w:t>
      </w:r>
      <w:r w:rsidRPr="00F001F4">
        <w:rPr>
          <w:rFonts w:ascii="Times New Roman" w:hAnsi="Times New Roman" w:cs="Times New Roman"/>
          <w:sz w:val="24"/>
          <w:szCs w:val="24"/>
        </w:rPr>
        <w:t xml:space="preserve"> na dohodak iznose</w:t>
      </w:r>
      <w:r w:rsidR="00837832">
        <w:rPr>
          <w:rFonts w:ascii="Times New Roman" w:hAnsi="Times New Roman" w:cs="Times New Roman"/>
          <w:sz w:val="24"/>
          <w:szCs w:val="24"/>
        </w:rPr>
        <w:t xml:space="preserve"> </w:t>
      </w:r>
      <w:r w:rsidR="003A5AE5">
        <w:rPr>
          <w:rFonts w:ascii="Times New Roman" w:hAnsi="Times New Roman" w:cs="Times New Roman"/>
          <w:sz w:val="24"/>
          <w:szCs w:val="24"/>
        </w:rPr>
        <w:t>195.283,73</w:t>
      </w:r>
      <w:r w:rsidR="00837832">
        <w:rPr>
          <w:rFonts w:ascii="Times New Roman" w:hAnsi="Times New Roman" w:cs="Times New Roman"/>
          <w:sz w:val="24"/>
          <w:szCs w:val="24"/>
        </w:rPr>
        <w:t xml:space="preserve"> </w:t>
      </w:r>
      <w:proofErr w:type="spellStart"/>
      <w:r w:rsidR="00837832">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porezi na imovinu </w:t>
      </w:r>
      <w:r w:rsidR="003A5AE5">
        <w:rPr>
          <w:rFonts w:ascii="Times New Roman" w:hAnsi="Times New Roman" w:cs="Times New Roman"/>
          <w:sz w:val="24"/>
          <w:szCs w:val="24"/>
        </w:rPr>
        <w:t>13.805,85</w:t>
      </w:r>
      <w:r w:rsidR="00BD4BE0">
        <w:rPr>
          <w:rFonts w:ascii="Times New Roman" w:hAnsi="Times New Roman" w:cs="Times New Roman"/>
          <w:sz w:val="24"/>
          <w:szCs w:val="24"/>
        </w:rPr>
        <w:t xml:space="preserve">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te porezi na robu i usluge </w:t>
      </w:r>
      <w:r w:rsidR="003A5AE5">
        <w:rPr>
          <w:rFonts w:ascii="Times New Roman" w:hAnsi="Times New Roman" w:cs="Times New Roman"/>
          <w:sz w:val="24"/>
          <w:szCs w:val="24"/>
        </w:rPr>
        <w:t>3.462,87</w:t>
      </w:r>
      <w:r w:rsidR="00BD4BE0">
        <w:rPr>
          <w:rFonts w:ascii="Times New Roman" w:hAnsi="Times New Roman" w:cs="Times New Roman"/>
          <w:sz w:val="24"/>
          <w:szCs w:val="24"/>
        </w:rPr>
        <w:t xml:space="preserve">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w:t>
      </w:r>
    </w:p>
    <w:p w14:paraId="59D5C042" w14:textId="77777777" w:rsidR="00F001F4" w:rsidRDefault="00F001F4" w:rsidP="00F001F4">
      <w:pPr>
        <w:spacing w:after="0" w:line="360" w:lineRule="auto"/>
        <w:jc w:val="both"/>
        <w:rPr>
          <w:rFonts w:ascii="Times New Roman" w:hAnsi="Times New Roman" w:cs="Times New Roman"/>
          <w:b/>
          <w:bCs/>
          <w:sz w:val="24"/>
          <w:szCs w:val="24"/>
        </w:rPr>
      </w:pPr>
    </w:p>
    <w:p w14:paraId="28B34BEF" w14:textId="667ADAC6" w:rsidR="00F001F4" w:rsidRDefault="009303C5" w:rsidP="00F001F4">
      <w:pPr>
        <w:spacing w:after="0" w:line="360" w:lineRule="auto"/>
        <w:ind w:firstLine="360"/>
        <w:jc w:val="both"/>
        <w:rPr>
          <w:rFonts w:ascii="Times New Roman" w:hAnsi="Times New Roman" w:cs="Times New Roman"/>
          <w:sz w:val="24"/>
          <w:szCs w:val="24"/>
        </w:rPr>
      </w:pPr>
      <w:r w:rsidRPr="009303C5">
        <w:rPr>
          <w:rFonts w:ascii="Times New Roman" w:hAnsi="Times New Roman" w:cs="Times New Roman"/>
          <w:sz w:val="24"/>
          <w:szCs w:val="24"/>
        </w:rPr>
        <w:t>Kod</w:t>
      </w:r>
      <w:r>
        <w:rPr>
          <w:rFonts w:ascii="Times New Roman" w:hAnsi="Times New Roman" w:cs="Times New Roman"/>
          <w:b/>
          <w:bCs/>
          <w:sz w:val="24"/>
          <w:szCs w:val="24"/>
        </w:rPr>
        <w:t xml:space="preserve"> p</w:t>
      </w:r>
      <w:r w:rsidR="00F001F4" w:rsidRPr="00F001F4">
        <w:rPr>
          <w:rFonts w:ascii="Times New Roman" w:hAnsi="Times New Roman" w:cs="Times New Roman"/>
          <w:b/>
          <w:bCs/>
          <w:sz w:val="24"/>
          <w:szCs w:val="24"/>
        </w:rPr>
        <w:t>omoći iz inozemstva i od subjekata unutar općeg proračuna</w:t>
      </w:r>
      <w:r w:rsidR="001450A5">
        <w:rPr>
          <w:rFonts w:ascii="Times New Roman" w:hAnsi="Times New Roman" w:cs="Times New Roman"/>
          <w:b/>
          <w:bCs/>
          <w:sz w:val="24"/>
          <w:szCs w:val="24"/>
        </w:rPr>
        <w:t xml:space="preserve"> </w:t>
      </w:r>
      <w:r w:rsidR="001450A5" w:rsidRPr="001450A5">
        <w:rPr>
          <w:rFonts w:ascii="Times New Roman" w:hAnsi="Times New Roman" w:cs="Times New Roman"/>
          <w:sz w:val="24"/>
          <w:szCs w:val="24"/>
        </w:rPr>
        <w:t>u 202</w:t>
      </w:r>
      <w:r w:rsidR="003A5AE5">
        <w:rPr>
          <w:rFonts w:ascii="Times New Roman" w:hAnsi="Times New Roman" w:cs="Times New Roman"/>
          <w:sz w:val="24"/>
          <w:szCs w:val="24"/>
        </w:rPr>
        <w:t>4</w:t>
      </w:r>
      <w:r w:rsidR="001450A5" w:rsidRPr="001450A5">
        <w:rPr>
          <w:rFonts w:ascii="Times New Roman" w:hAnsi="Times New Roman" w:cs="Times New Roman"/>
          <w:sz w:val="24"/>
          <w:szCs w:val="24"/>
        </w:rPr>
        <w:t>. godini</w:t>
      </w:r>
      <w:r w:rsidR="00F001F4" w:rsidRPr="00F001F4">
        <w:rPr>
          <w:rFonts w:ascii="Times New Roman" w:hAnsi="Times New Roman" w:cs="Times New Roman"/>
          <w:b/>
          <w:bCs/>
          <w:sz w:val="24"/>
          <w:szCs w:val="24"/>
        </w:rPr>
        <w:t xml:space="preserve"> </w:t>
      </w:r>
      <w:r w:rsidR="00F001F4" w:rsidRPr="00F001F4">
        <w:rPr>
          <w:rFonts w:ascii="Times New Roman" w:hAnsi="Times New Roman" w:cs="Times New Roman"/>
          <w:sz w:val="24"/>
          <w:szCs w:val="24"/>
        </w:rPr>
        <w:t xml:space="preserve">planirana su sredstva </w:t>
      </w:r>
      <w:r w:rsidR="00837832">
        <w:rPr>
          <w:rFonts w:ascii="Times New Roman" w:hAnsi="Times New Roman" w:cs="Times New Roman"/>
          <w:sz w:val="24"/>
          <w:szCs w:val="24"/>
        </w:rPr>
        <w:t xml:space="preserve">u iznosu od </w:t>
      </w:r>
      <w:r w:rsidR="003A5AE5">
        <w:rPr>
          <w:rFonts w:ascii="Times New Roman" w:hAnsi="Times New Roman" w:cs="Times New Roman"/>
          <w:sz w:val="24"/>
          <w:szCs w:val="24"/>
        </w:rPr>
        <w:t>1.585.435,00</w:t>
      </w:r>
      <w:r w:rsidR="00837832">
        <w:rPr>
          <w:rFonts w:ascii="Times New Roman" w:hAnsi="Times New Roman" w:cs="Times New Roman"/>
          <w:sz w:val="24"/>
          <w:szCs w:val="24"/>
        </w:rPr>
        <w:t xml:space="preserve"> </w:t>
      </w:r>
      <w:proofErr w:type="spellStart"/>
      <w:r w:rsidR="00837832">
        <w:rPr>
          <w:rFonts w:ascii="Times New Roman" w:hAnsi="Times New Roman" w:cs="Times New Roman"/>
          <w:sz w:val="24"/>
          <w:szCs w:val="24"/>
        </w:rPr>
        <w:t>eur</w:t>
      </w:r>
      <w:proofErr w:type="spellEnd"/>
      <w:r w:rsidR="001450A5">
        <w:rPr>
          <w:rFonts w:ascii="Times New Roman" w:hAnsi="Times New Roman" w:cs="Times New Roman"/>
          <w:sz w:val="24"/>
          <w:szCs w:val="24"/>
        </w:rPr>
        <w:t>.</w:t>
      </w:r>
    </w:p>
    <w:p w14:paraId="520B6E8D" w14:textId="1742D8C6" w:rsidR="008C24A3" w:rsidRDefault="008C24A3"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1.1.-3</w:t>
      </w:r>
      <w:r w:rsidR="003A5AE5">
        <w:rPr>
          <w:rFonts w:ascii="Times New Roman" w:hAnsi="Times New Roman" w:cs="Times New Roman"/>
          <w:sz w:val="24"/>
          <w:szCs w:val="24"/>
        </w:rPr>
        <w:t>0</w:t>
      </w:r>
      <w:r>
        <w:rPr>
          <w:rFonts w:ascii="Times New Roman" w:hAnsi="Times New Roman" w:cs="Times New Roman"/>
          <w:sz w:val="24"/>
          <w:szCs w:val="24"/>
        </w:rPr>
        <w:t>.</w:t>
      </w:r>
      <w:r w:rsidR="003A5AE5">
        <w:rPr>
          <w:rFonts w:ascii="Times New Roman" w:hAnsi="Times New Roman" w:cs="Times New Roman"/>
          <w:sz w:val="24"/>
          <w:szCs w:val="24"/>
        </w:rPr>
        <w:t>06</w:t>
      </w:r>
      <w:r>
        <w:rPr>
          <w:rFonts w:ascii="Times New Roman" w:hAnsi="Times New Roman" w:cs="Times New Roman"/>
          <w:sz w:val="24"/>
          <w:szCs w:val="24"/>
        </w:rPr>
        <w:t>.202</w:t>
      </w:r>
      <w:r w:rsidR="003A5AE5">
        <w:rPr>
          <w:rFonts w:ascii="Times New Roman" w:hAnsi="Times New Roman" w:cs="Times New Roman"/>
          <w:sz w:val="24"/>
          <w:szCs w:val="24"/>
        </w:rPr>
        <w:t>4</w:t>
      </w:r>
      <w:r>
        <w:rPr>
          <w:rFonts w:ascii="Times New Roman" w:hAnsi="Times New Roman" w:cs="Times New Roman"/>
          <w:sz w:val="24"/>
          <w:szCs w:val="24"/>
        </w:rPr>
        <w:t>. godine ostvaren</w:t>
      </w:r>
      <w:r w:rsidR="00837832">
        <w:rPr>
          <w:rFonts w:ascii="Times New Roman" w:hAnsi="Times New Roman" w:cs="Times New Roman"/>
          <w:sz w:val="24"/>
          <w:szCs w:val="24"/>
        </w:rPr>
        <w:t>e su</w:t>
      </w:r>
      <w:r w:rsidR="001450A5">
        <w:rPr>
          <w:rFonts w:ascii="Times New Roman" w:hAnsi="Times New Roman" w:cs="Times New Roman"/>
          <w:sz w:val="24"/>
          <w:szCs w:val="24"/>
        </w:rPr>
        <w:t xml:space="preserve"> ukupne pomoći iz inozemstva i od subjekata unutar općeg proračuna u iznosu od </w:t>
      </w:r>
      <w:r w:rsidR="003A5AE5">
        <w:rPr>
          <w:rFonts w:ascii="Times New Roman" w:hAnsi="Times New Roman" w:cs="Times New Roman"/>
          <w:sz w:val="24"/>
          <w:szCs w:val="24"/>
        </w:rPr>
        <w:t>387.073,96</w:t>
      </w:r>
      <w:r w:rsidR="001450A5">
        <w:rPr>
          <w:rFonts w:ascii="Times New Roman" w:hAnsi="Times New Roman" w:cs="Times New Roman"/>
          <w:sz w:val="24"/>
          <w:szCs w:val="24"/>
        </w:rPr>
        <w:t xml:space="preserve"> eura (</w:t>
      </w:r>
      <w:r w:rsidR="003A5AE5">
        <w:rPr>
          <w:rFonts w:ascii="Times New Roman" w:hAnsi="Times New Roman" w:cs="Times New Roman"/>
          <w:sz w:val="24"/>
          <w:szCs w:val="24"/>
        </w:rPr>
        <w:t>24,41</w:t>
      </w:r>
      <w:r w:rsidR="001450A5">
        <w:rPr>
          <w:rFonts w:ascii="Times New Roman" w:hAnsi="Times New Roman" w:cs="Times New Roman"/>
          <w:sz w:val="24"/>
          <w:szCs w:val="24"/>
        </w:rPr>
        <w:t xml:space="preserve">% plana). Od toga </w:t>
      </w:r>
      <w:r w:rsidR="003A5AE5">
        <w:rPr>
          <w:rFonts w:ascii="Times New Roman" w:hAnsi="Times New Roman" w:cs="Times New Roman"/>
          <w:sz w:val="24"/>
          <w:szCs w:val="24"/>
        </w:rPr>
        <w:t xml:space="preserve">pomoći proračunu iz drugih proračuna i izvanproračunskim korisnicima iznose 239.488,79 </w:t>
      </w:r>
      <w:proofErr w:type="spellStart"/>
      <w:r w:rsidR="003A5AE5">
        <w:rPr>
          <w:rFonts w:ascii="Times New Roman" w:hAnsi="Times New Roman" w:cs="Times New Roman"/>
          <w:sz w:val="24"/>
          <w:szCs w:val="24"/>
        </w:rPr>
        <w:t>eur</w:t>
      </w:r>
      <w:proofErr w:type="spellEnd"/>
      <w:r w:rsidR="003A5AE5">
        <w:rPr>
          <w:rFonts w:ascii="Times New Roman" w:hAnsi="Times New Roman" w:cs="Times New Roman"/>
          <w:sz w:val="24"/>
          <w:szCs w:val="24"/>
        </w:rPr>
        <w:t xml:space="preserve">, a pomoći temeljem </w:t>
      </w:r>
      <w:r w:rsidR="00837832">
        <w:rPr>
          <w:rFonts w:ascii="Times New Roman" w:hAnsi="Times New Roman" w:cs="Times New Roman"/>
          <w:sz w:val="24"/>
          <w:szCs w:val="24"/>
        </w:rPr>
        <w:t>prijenosa EU sredstava u iznos</w:t>
      </w:r>
      <w:r w:rsidR="001450A5">
        <w:rPr>
          <w:rFonts w:ascii="Times New Roman" w:hAnsi="Times New Roman" w:cs="Times New Roman"/>
          <w:sz w:val="24"/>
          <w:szCs w:val="24"/>
        </w:rPr>
        <w:t xml:space="preserve">e </w:t>
      </w:r>
      <w:r w:rsidR="003A5AE5">
        <w:rPr>
          <w:rFonts w:ascii="Times New Roman" w:hAnsi="Times New Roman" w:cs="Times New Roman"/>
          <w:sz w:val="24"/>
          <w:szCs w:val="24"/>
        </w:rPr>
        <w:t>147.585,17</w:t>
      </w:r>
      <w:r w:rsidR="00837832">
        <w:rPr>
          <w:rFonts w:ascii="Times New Roman" w:hAnsi="Times New Roman" w:cs="Times New Roman"/>
          <w:sz w:val="24"/>
          <w:szCs w:val="24"/>
        </w:rPr>
        <w:t xml:space="preserve"> eura.</w:t>
      </w:r>
      <w:r>
        <w:rPr>
          <w:rFonts w:ascii="Times New Roman" w:hAnsi="Times New Roman" w:cs="Times New Roman"/>
          <w:sz w:val="24"/>
          <w:szCs w:val="24"/>
        </w:rPr>
        <w:t xml:space="preserve"> </w:t>
      </w:r>
    </w:p>
    <w:p w14:paraId="27654AD2" w14:textId="7CF8199B" w:rsidR="001450A5" w:rsidRDefault="001450A5" w:rsidP="00F001F4">
      <w:pPr>
        <w:spacing w:after="0" w:line="360" w:lineRule="auto"/>
        <w:ind w:firstLine="360"/>
        <w:jc w:val="both"/>
        <w:rPr>
          <w:rFonts w:ascii="Times New Roman" w:hAnsi="Times New Roman" w:cs="Times New Roman"/>
          <w:sz w:val="24"/>
          <w:szCs w:val="24"/>
        </w:rPr>
      </w:pPr>
    </w:p>
    <w:p w14:paraId="488501FE" w14:textId="33D849A4" w:rsidR="001450A5" w:rsidRPr="001450A5" w:rsidRDefault="001450A5" w:rsidP="00F001F4">
      <w:pPr>
        <w:spacing w:after="0" w:line="360" w:lineRule="auto"/>
        <w:ind w:firstLine="360"/>
        <w:jc w:val="both"/>
        <w:rPr>
          <w:rFonts w:ascii="Times New Roman" w:hAnsi="Times New Roman" w:cs="Times New Roman"/>
          <w:sz w:val="24"/>
          <w:szCs w:val="24"/>
        </w:rPr>
      </w:pPr>
      <w:r w:rsidRPr="001450A5">
        <w:rPr>
          <w:rFonts w:ascii="Times New Roman" w:hAnsi="Times New Roman" w:cs="Times New Roman"/>
          <w:b/>
          <w:bCs/>
          <w:sz w:val="24"/>
          <w:szCs w:val="24"/>
        </w:rPr>
        <w:t xml:space="preserve">Prihodi od imovine </w:t>
      </w:r>
      <w:r>
        <w:rPr>
          <w:rFonts w:ascii="Times New Roman" w:hAnsi="Times New Roman" w:cs="Times New Roman"/>
          <w:sz w:val="24"/>
          <w:szCs w:val="24"/>
        </w:rPr>
        <w:t>u 202</w:t>
      </w:r>
      <w:r w:rsidR="003A5AE5">
        <w:rPr>
          <w:rFonts w:ascii="Times New Roman" w:hAnsi="Times New Roman" w:cs="Times New Roman"/>
          <w:sz w:val="24"/>
          <w:szCs w:val="24"/>
        </w:rPr>
        <w:t>4</w:t>
      </w:r>
      <w:r>
        <w:rPr>
          <w:rFonts w:ascii="Times New Roman" w:hAnsi="Times New Roman" w:cs="Times New Roman"/>
          <w:sz w:val="24"/>
          <w:szCs w:val="24"/>
        </w:rPr>
        <w:t xml:space="preserve">. godini </w:t>
      </w:r>
      <w:r w:rsidR="003A5AE5">
        <w:rPr>
          <w:rFonts w:ascii="Times New Roman" w:hAnsi="Times New Roman" w:cs="Times New Roman"/>
          <w:sz w:val="24"/>
          <w:szCs w:val="24"/>
        </w:rPr>
        <w:t>izvršeni su u iznosu od 11.524,29</w:t>
      </w:r>
      <w:r>
        <w:rPr>
          <w:rFonts w:ascii="Times New Roman" w:hAnsi="Times New Roman" w:cs="Times New Roman"/>
          <w:sz w:val="24"/>
          <w:szCs w:val="24"/>
        </w:rPr>
        <w:t xml:space="preserve"> eura. Prihodi o financijske imovine iznose 0,1</w:t>
      </w:r>
      <w:r w:rsidR="003A5AE5">
        <w:rPr>
          <w:rFonts w:ascii="Times New Roman" w:hAnsi="Times New Roman" w:cs="Times New Roman"/>
          <w:sz w:val="24"/>
          <w:szCs w:val="24"/>
        </w:rPr>
        <w:t>2</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dok prihodi od nefinancijske imovine iznose </w:t>
      </w:r>
      <w:r w:rsidR="003A5AE5">
        <w:rPr>
          <w:rFonts w:ascii="Times New Roman" w:hAnsi="Times New Roman" w:cs="Times New Roman"/>
          <w:sz w:val="24"/>
          <w:szCs w:val="24"/>
        </w:rPr>
        <w:t>11.524,17</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Prihode iz nefinancijske imovine čine prihodi od zakupa i iznajmljivanja imovine u iznosu </w:t>
      </w:r>
      <w:r w:rsidR="003A5AE5">
        <w:rPr>
          <w:rFonts w:ascii="Times New Roman" w:hAnsi="Times New Roman" w:cs="Times New Roman"/>
          <w:sz w:val="24"/>
          <w:szCs w:val="24"/>
        </w:rPr>
        <w:t>490,00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naknade za korištenje nefinancijske imovine u iznosu od </w:t>
      </w:r>
      <w:r w:rsidR="003A5AE5">
        <w:rPr>
          <w:rFonts w:ascii="Times New Roman" w:hAnsi="Times New Roman" w:cs="Times New Roman"/>
          <w:sz w:val="24"/>
          <w:szCs w:val="24"/>
        </w:rPr>
        <w:t>10.992,25</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sidR="003A5AE5">
        <w:rPr>
          <w:rFonts w:ascii="Times New Roman" w:hAnsi="Times New Roman" w:cs="Times New Roman"/>
          <w:sz w:val="24"/>
          <w:szCs w:val="24"/>
        </w:rPr>
        <w:t xml:space="preserve"> te ostali prihodi od nefinancijske imovine u iznosu od 41,92 </w:t>
      </w:r>
      <w:proofErr w:type="spellStart"/>
      <w:r w:rsidR="003A5AE5">
        <w:rPr>
          <w:rFonts w:ascii="Times New Roman" w:hAnsi="Times New Roman" w:cs="Times New Roman"/>
          <w:sz w:val="24"/>
          <w:szCs w:val="24"/>
        </w:rPr>
        <w:t>eur</w:t>
      </w:r>
      <w:proofErr w:type="spellEnd"/>
      <w:r w:rsidR="003A5AE5">
        <w:rPr>
          <w:rFonts w:ascii="Times New Roman" w:hAnsi="Times New Roman" w:cs="Times New Roman"/>
          <w:sz w:val="24"/>
          <w:szCs w:val="24"/>
        </w:rPr>
        <w:t>.</w:t>
      </w:r>
    </w:p>
    <w:p w14:paraId="6DD4F13E" w14:textId="77777777" w:rsidR="00F001F4" w:rsidRDefault="00F001F4" w:rsidP="00F001F4">
      <w:pPr>
        <w:spacing w:after="0" w:line="360" w:lineRule="auto"/>
        <w:jc w:val="both"/>
        <w:rPr>
          <w:rFonts w:ascii="Times New Roman" w:hAnsi="Times New Roman" w:cs="Times New Roman"/>
          <w:b/>
          <w:bCs/>
          <w:sz w:val="24"/>
          <w:szCs w:val="24"/>
        </w:rPr>
      </w:pPr>
    </w:p>
    <w:p w14:paraId="2F19E6CA" w14:textId="14969B16" w:rsidR="008C24A3" w:rsidRDefault="00F001F4" w:rsidP="001450A5">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lastRenderedPageBreak/>
        <w:t xml:space="preserve">Prihodi od upravnih i administrativnih pristojbi i pristojbi  po posebnim propisima </w:t>
      </w:r>
      <w:r w:rsidRPr="00F001F4">
        <w:rPr>
          <w:rFonts w:ascii="Times New Roman" w:hAnsi="Times New Roman" w:cs="Times New Roman"/>
          <w:sz w:val="24"/>
          <w:szCs w:val="24"/>
        </w:rPr>
        <w:t xml:space="preserve">planirani su u iznosu od </w:t>
      </w:r>
      <w:r w:rsidR="003A5AE5">
        <w:rPr>
          <w:rFonts w:ascii="Times New Roman" w:hAnsi="Times New Roman" w:cs="Times New Roman"/>
          <w:sz w:val="24"/>
          <w:szCs w:val="24"/>
        </w:rPr>
        <w:t>57.000,00</w:t>
      </w:r>
      <w:r w:rsidR="001450A5">
        <w:rPr>
          <w:rFonts w:ascii="Times New Roman" w:hAnsi="Times New Roman" w:cs="Times New Roman"/>
          <w:sz w:val="24"/>
          <w:szCs w:val="24"/>
        </w:rPr>
        <w:t xml:space="preserve"> </w:t>
      </w:r>
      <w:proofErr w:type="spellStart"/>
      <w:r w:rsidR="001450A5">
        <w:rPr>
          <w:rFonts w:ascii="Times New Roman" w:hAnsi="Times New Roman" w:cs="Times New Roman"/>
          <w:sz w:val="24"/>
          <w:szCs w:val="24"/>
        </w:rPr>
        <w:t>eur</w:t>
      </w:r>
      <w:proofErr w:type="spellEnd"/>
      <w:r w:rsidRPr="00F001F4">
        <w:rPr>
          <w:rFonts w:ascii="Times New Roman" w:hAnsi="Times New Roman" w:cs="Times New Roman"/>
          <w:sz w:val="24"/>
          <w:szCs w:val="24"/>
        </w:rPr>
        <w:t xml:space="preserve">. Ovi prihodi odnose se na prihode </w:t>
      </w:r>
      <w:r w:rsidR="002A0BA1">
        <w:rPr>
          <w:rFonts w:ascii="Times New Roman" w:hAnsi="Times New Roman" w:cs="Times New Roman"/>
          <w:sz w:val="24"/>
          <w:szCs w:val="24"/>
        </w:rPr>
        <w:t xml:space="preserve">od upravnih i administrativnih pristojbi, prihode po posebnim propisima te </w:t>
      </w:r>
      <w:r w:rsidRPr="00F001F4">
        <w:rPr>
          <w:rFonts w:ascii="Times New Roman" w:hAnsi="Times New Roman" w:cs="Times New Roman"/>
          <w:sz w:val="24"/>
          <w:szCs w:val="24"/>
        </w:rPr>
        <w:t>od komunalne naknade i komunalnog doprinosa.</w:t>
      </w:r>
      <w:r w:rsidR="001450A5">
        <w:rPr>
          <w:rFonts w:ascii="Times New Roman" w:hAnsi="Times New Roman" w:cs="Times New Roman"/>
          <w:sz w:val="24"/>
          <w:szCs w:val="24"/>
        </w:rPr>
        <w:t xml:space="preserve"> Ukupno je ostvareno </w:t>
      </w:r>
      <w:r w:rsidR="003A5AE5">
        <w:rPr>
          <w:rFonts w:ascii="Times New Roman" w:hAnsi="Times New Roman" w:cs="Times New Roman"/>
          <w:sz w:val="24"/>
          <w:szCs w:val="24"/>
        </w:rPr>
        <w:t xml:space="preserve">10.934,05 </w:t>
      </w:r>
      <w:proofErr w:type="spellStart"/>
      <w:r w:rsidR="001450A5">
        <w:rPr>
          <w:rFonts w:ascii="Times New Roman" w:hAnsi="Times New Roman" w:cs="Times New Roman"/>
          <w:sz w:val="24"/>
          <w:szCs w:val="24"/>
        </w:rPr>
        <w:t>eur</w:t>
      </w:r>
      <w:proofErr w:type="spellEnd"/>
      <w:r w:rsidR="001450A5">
        <w:rPr>
          <w:rFonts w:ascii="Times New Roman" w:hAnsi="Times New Roman" w:cs="Times New Roman"/>
          <w:sz w:val="24"/>
          <w:szCs w:val="24"/>
        </w:rPr>
        <w:t xml:space="preserve"> (</w:t>
      </w:r>
      <w:r w:rsidR="002A0BA1">
        <w:rPr>
          <w:rFonts w:ascii="Times New Roman" w:hAnsi="Times New Roman" w:cs="Times New Roman"/>
          <w:sz w:val="24"/>
          <w:szCs w:val="24"/>
        </w:rPr>
        <w:t>19,18</w:t>
      </w:r>
      <w:r w:rsidR="001450A5">
        <w:rPr>
          <w:rFonts w:ascii="Times New Roman" w:hAnsi="Times New Roman" w:cs="Times New Roman"/>
          <w:sz w:val="24"/>
          <w:szCs w:val="24"/>
        </w:rPr>
        <w:t>% plana).</w:t>
      </w:r>
    </w:p>
    <w:p w14:paraId="14B3D2ED" w14:textId="77777777" w:rsidR="008C24A3" w:rsidRPr="00F001F4" w:rsidRDefault="008C24A3" w:rsidP="00F001F4">
      <w:pPr>
        <w:spacing w:after="0" w:line="360" w:lineRule="auto"/>
        <w:ind w:firstLine="360"/>
        <w:jc w:val="both"/>
        <w:rPr>
          <w:rFonts w:ascii="Times New Roman" w:hAnsi="Times New Roman" w:cs="Times New Roman"/>
          <w:sz w:val="24"/>
          <w:szCs w:val="24"/>
        </w:rPr>
      </w:pPr>
    </w:p>
    <w:p w14:paraId="3F58702F" w14:textId="77777777" w:rsidR="00F001F4" w:rsidRDefault="00F001F4" w:rsidP="00F001F4">
      <w:pPr>
        <w:spacing w:after="0" w:line="360" w:lineRule="auto"/>
        <w:jc w:val="both"/>
        <w:rPr>
          <w:rFonts w:ascii="Times New Roman" w:hAnsi="Times New Roman" w:cs="Times New Roman"/>
          <w:b/>
          <w:bCs/>
          <w:sz w:val="24"/>
          <w:szCs w:val="24"/>
        </w:rPr>
      </w:pPr>
    </w:p>
    <w:p w14:paraId="5265260D" w14:textId="7B792212"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Prihodi od </w:t>
      </w:r>
      <w:r w:rsidR="00BD4BE0">
        <w:rPr>
          <w:rFonts w:ascii="Times New Roman" w:hAnsi="Times New Roman" w:cs="Times New Roman"/>
          <w:b/>
          <w:bCs/>
          <w:sz w:val="24"/>
          <w:szCs w:val="24"/>
        </w:rPr>
        <w:t xml:space="preserve">prodaje proizvoda i robe te pruženih usluga i prihodi od donacija </w:t>
      </w:r>
      <w:r w:rsidR="00BD4BE0">
        <w:rPr>
          <w:rFonts w:ascii="Times New Roman" w:hAnsi="Times New Roman" w:cs="Times New Roman"/>
          <w:sz w:val="24"/>
          <w:szCs w:val="24"/>
        </w:rPr>
        <w:t>u 202</w:t>
      </w:r>
      <w:r w:rsidR="002A0BA1">
        <w:rPr>
          <w:rFonts w:ascii="Times New Roman" w:hAnsi="Times New Roman" w:cs="Times New Roman"/>
          <w:sz w:val="24"/>
          <w:szCs w:val="24"/>
        </w:rPr>
        <w:t>4</w:t>
      </w:r>
      <w:r w:rsidR="00BD4BE0">
        <w:rPr>
          <w:rFonts w:ascii="Times New Roman" w:hAnsi="Times New Roman" w:cs="Times New Roman"/>
          <w:sz w:val="24"/>
          <w:szCs w:val="24"/>
        </w:rPr>
        <w:t xml:space="preserve">. godini planirani su u iznosu od </w:t>
      </w:r>
      <w:r w:rsidR="002A0BA1">
        <w:rPr>
          <w:rFonts w:ascii="Times New Roman" w:hAnsi="Times New Roman" w:cs="Times New Roman"/>
          <w:sz w:val="24"/>
          <w:szCs w:val="24"/>
        </w:rPr>
        <w:t>1.330,00</w:t>
      </w:r>
      <w:r w:rsidR="00BD4BE0">
        <w:rPr>
          <w:rFonts w:ascii="Times New Roman" w:hAnsi="Times New Roman" w:cs="Times New Roman"/>
          <w:sz w:val="24"/>
          <w:szCs w:val="24"/>
        </w:rPr>
        <w:t xml:space="preserve">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dok izvršenje iznosi </w:t>
      </w:r>
      <w:r w:rsidR="002A0BA1">
        <w:rPr>
          <w:rFonts w:ascii="Times New Roman" w:hAnsi="Times New Roman" w:cs="Times New Roman"/>
          <w:sz w:val="24"/>
          <w:szCs w:val="24"/>
        </w:rPr>
        <w:t>639,00</w:t>
      </w:r>
      <w:r w:rsidR="00BD4BE0">
        <w:rPr>
          <w:rFonts w:ascii="Times New Roman" w:hAnsi="Times New Roman" w:cs="Times New Roman"/>
          <w:sz w:val="24"/>
          <w:szCs w:val="24"/>
        </w:rPr>
        <w:t xml:space="preserve"> </w:t>
      </w:r>
      <w:proofErr w:type="spellStart"/>
      <w:r w:rsidR="00BD4BE0">
        <w:rPr>
          <w:rFonts w:ascii="Times New Roman" w:hAnsi="Times New Roman" w:cs="Times New Roman"/>
          <w:sz w:val="24"/>
          <w:szCs w:val="24"/>
        </w:rPr>
        <w:t>eur</w:t>
      </w:r>
      <w:proofErr w:type="spellEnd"/>
      <w:r w:rsidR="00BD4BE0">
        <w:rPr>
          <w:rFonts w:ascii="Times New Roman" w:hAnsi="Times New Roman" w:cs="Times New Roman"/>
          <w:sz w:val="24"/>
          <w:szCs w:val="24"/>
        </w:rPr>
        <w:t xml:space="preserve"> (</w:t>
      </w:r>
      <w:r w:rsidR="002A0BA1">
        <w:rPr>
          <w:rFonts w:ascii="Times New Roman" w:hAnsi="Times New Roman" w:cs="Times New Roman"/>
          <w:sz w:val="24"/>
          <w:szCs w:val="24"/>
        </w:rPr>
        <w:t>48,05</w:t>
      </w:r>
      <w:r w:rsidR="00BD4BE0">
        <w:rPr>
          <w:rFonts w:ascii="Times New Roman" w:hAnsi="Times New Roman" w:cs="Times New Roman"/>
          <w:sz w:val="24"/>
          <w:szCs w:val="24"/>
        </w:rPr>
        <w:t xml:space="preserve">% plana)  što se odnosi na </w:t>
      </w:r>
      <w:r w:rsidR="002A0BA1">
        <w:rPr>
          <w:rFonts w:ascii="Times New Roman" w:hAnsi="Times New Roman" w:cs="Times New Roman"/>
          <w:sz w:val="24"/>
          <w:szCs w:val="24"/>
        </w:rPr>
        <w:t>prihode od pruženih usluga</w:t>
      </w:r>
      <w:r w:rsidR="00BD4BE0">
        <w:rPr>
          <w:rFonts w:ascii="Times New Roman" w:hAnsi="Times New Roman" w:cs="Times New Roman"/>
          <w:sz w:val="24"/>
          <w:szCs w:val="24"/>
        </w:rPr>
        <w:t>.</w:t>
      </w:r>
    </w:p>
    <w:p w14:paraId="7F8AA8B4" w14:textId="77777777" w:rsidR="002A0BA1" w:rsidRDefault="002A0BA1" w:rsidP="00F001F4">
      <w:pPr>
        <w:spacing w:after="0" w:line="360" w:lineRule="auto"/>
        <w:ind w:firstLine="360"/>
        <w:jc w:val="both"/>
        <w:rPr>
          <w:rFonts w:ascii="Times New Roman" w:hAnsi="Times New Roman" w:cs="Times New Roman"/>
          <w:sz w:val="24"/>
          <w:szCs w:val="24"/>
        </w:rPr>
      </w:pPr>
    </w:p>
    <w:p w14:paraId="42E965EE" w14:textId="176933A9" w:rsidR="002A0BA1" w:rsidRDefault="002A0BA1" w:rsidP="00F001F4">
      <w:pPr>
        <w:spacing w:after="0" w:line="360" w:lineRule="auto"/>
        <w:ind w:firstLine="360"/>
        <w:jc w:val="both"/>
        <w:rPr>
          <w:rFonts w:ascii="Times New Roman" w:hAnsi="Times New Roman" w:cs="Times New Roman"/>
          <w:sz w:val="24"/>
          <w:szCs w:val="24"/>
        </w:rPr>
      </w:pPr>
      <w:r w:rsidRPr="002A0BA1">
        <w:rPr>
          <w:rFonts w:ascii="Times New Roman" w:hAnsi="Times New Roman" w:cs="Times New Roman"/>
          <w:b/>
          <w:bCs/>
          <w:sz w:val="24"/>
          <w:szCs w:val="24"/>
        </w:rPr>
        <w:t>Kazne, upravne mjere i ostali prihodi</w:t>
      </w:r>
      <w:r>
        <w:rPr>
          <w:rFonts w:ascii="Times New Roman" w:hAnsi="Times New Roman" w:cs="Times New Roman"/>
          <w:sz w:val="24"/>
          <w:szCs w:val="24"/>
        </w:rPr>
        <w:t xml:space="preserve"> u razdoblju od 01.01.-30.06.2024. godine izvršeni su u iznosu od 122,68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w:t>
      </w:r>
    </w:p>
    <w:p w14:paraId="3561DE59" w14:textId="77777777" w:rsidR="002A0BA1" w:rsidRDefault="002A0BA1" w:rsidP="00F001F4">
      <w:pPr>
        <w:spacing w:after="0" w:line="360" w:lineRule="auto"/>
        <w:ind w:firstLine="360"/>
        <w:jc w:val="both"/>
        <w:rPr>
          <w:rFonts w:ascii="Times New Roman" w:hAnsi="Times New Roman" w:cs="Times New Roman"/>
          <w:sz w:val="24"/>
          <w:szCs w:val="24"/>
        </w:rPr>
      </w:pPr>
    </w:p>
    <w:p w14:paraId="7D882C56" w14:textId="00493813" w:rsidR="00070D91" w:rsidRDefault="00070D91" w:rsidP="00070D91">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Budući da ukupne prihode čine samo prihodi poslovanja, dok prihodi od financijske imovine iznose 0,00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struktura prihoda prikazana je na grafikonu. </w:t>
      </w:r>
    </w:p>
    <w:p w14:paraId="1C268237" w14:textId="66BCB71B" w:rsidR="00832190" w:rsidRDefault="00BD4BE0" w:rsidP="00070D91">
      <w:pPr>
        <w:spacing w:after="0" w:line="360" w:lineRule="auto"/>
        <w:ind w:firstLine="36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C1394D9" wp14:editId="4BB68E75">
            <wp:extent cx="5486400" cy="3315418"/>
            <wp:effectExtent l="0" t="0" r="0" b="18415"/>
            <wp:docPr id="1274181970"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p>
    <w:p w14:paraId="29F5EA91" w14:textId="7AE37713" w:rsidR="00F001F4" w:rsidRPr="00832190" w:rsidRDefault="00832190" w:rsidP="00832190">
      <w:pPr>
        <w:rPr>
          <w:rFonts w:ascii="Times New Roman" w:hAnsi="Times New Roman" w:cs="Times New Roman"/>
          <w:sz w:val="24"/>
          <w:szCs w:val="24"/>
        </w:rPr>
      </w:pPr>
      <w:r>
        <w:rPr>
          <w:rFonts w:ascii="Times New Roman" w:hAnsi="Times New Roman" w:cs="Times New Roman"/>
          <w:sz w:val="24"/>
          <w:szCs w:val="24"/>
        </w:rPr>
        <w:br w:type="page"/>
      </w:r>
    </w:p>
    <w:p w14:paraId="0D71A5CE" w14:textId="795F8CBF" w:rsidR="00F001F4" w:rsidRPr="00F001F4" w:rsidRDefault="00F001F4" w:rsidP="00F001F4">
      <w:pPr>
        <w:pStyle w:val="Odlomakpopisa"/>
        <w:numPr>
          <w:ilvl w:val="0"/>
          <w:numId w:val="1"/>
        </w:numPr>
        <w:spacing w:after="0" w:line="360" w:lineRule="auto"/>
        <w:jc w:val="both"/>
        <w:rPr>
          <w:rFonts w:ascii="Times New Roman" w:hAnsi="Times New Roman" w:cs="Times New Roman"/>
          <w:b/>
          <w:bCs/>
          <w:sz w:val="24"/>
          <w:szCs w:val="24"/>
        </w:rPr>
      </w:pPr>
      <w:r w:rsidRPr="00F001F4">
        <w:rPr>
          <w:rFonts w:ascii="Times New Roman" w:hAnsi="Times New Roman" w:cs="Times New Roman"/>
          <w:b/>
          <w:bCs/>
          <w:sz w:val="24"/>
          <w:szCs w:val="24"/>
        </w:rPr>
        <w:lastRenderedPageBreak/>
        <w:t>RASHODI</w:t>
      </w:r>
      <w:r w:rsidR="00953145">
        <w:rPr>
          <w:rFonts w:ascii="Times New Roman" w:hAnsi="Times New Roman" w:cs="Times New Roman"/>
          <w:b/>
          <w:bCs/>
          <w:sz w:val="24"/>
          <w:szCs w:val="24"/>
        </w:rPr>
        <w:t xml:space="preserve"> I IZDACI</w:t>
      </w:r>
    </w:p>
    <w:p w14:paraId="13BDC9FD" w14:textId="77777777" w:rsidR="00F001F4" w:rsidRDefault="00F001F4" w:rsidP="00F001F4">
      <w:pPr>
        <w:spacing w:after="0" w:line="360" w:lineRule="auto"/>
        <w:jc w:val="both"/>
        <w:rPr>
          <w:rFonts w:ascii="Times New Roman" w:hAnsi="Times New Roman" w:cs="Times New Roman"/>
          <w:b/>
          <w:bCs/>
          <w:sz w:val="24"/>
          <w:szCs w:val="24"/>
        </w:rPr>
      </w:pPr>
    </w:p>
    <w:p w14:paraId="5BF28496" w14:textId="492F9096"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Ukupno planirani rashodi </w:t>
      </w:r>
      <w:r w:rsidRPr="00F001F4">
        <w:rPr>
          <w:rFonts w:ascii="Times New Roman" w:hAnsi="Times New Roman" w:cs="Times New Roman"/>
          <w:sz w:val="24"/>
          <w:szCs w:val="24"/>
        </w:rPr>
        <w:t>u</w:t>
      </w:r>
      <w:r w:rsidR="00070D91">
        <w:rPr>
          <w:rFonts w:ascii="Times New Roman" w:hAnsi="Times New Roman" w:cs="Times New Roman"/>
          <w:sz w:val="24"/>
          <w:szCs w:val="24"/>
        </w:rPr>
        <w:t xml:space="preserve"> planu za 202</w:t>
      </w:r>
      <w:r w:rsidR="00832190">
        <w:rPr>
          <w:rFonts w:ascii="Times New Roman" w:hAnsi="Times New Roman" w:cs="Times New Roman"/>
          <w:sz w:val="24"/>
          <w:szCs w:val="24"/>
        </w:rPr>
        <w:t>4</w:t>
      </w:r>
      <w:r w:rsidR="00070D91">
        <w:rPr>
          <w:rFonts w:ascii="Times New Roman" w:hAnsi="Times New Roman" w:cs="Times New Roman"/>
          <w:sz w:val="24"/>
          <w:szCs w:val="24"/>
        </w:rPr>
        <w:t>.</w:t>
      </w:r>
      <w:r w:rsidR="00832190">
        <w:rPr>
          <w:rFonts w:ascii="Times New Roman" w:hAnsi="Times New Roman" w:cs="Times New Roman"/>
          <w:sz w:val="24"/>
          <w:szCs w:val="24"/>
        </w:rPr>
        <w:t xml:space="preserve"> iznose 2.205.255,00 </w:t>
      </w:r>
      <w:proofErr w:type="spellStart"/>
      <w:r w:rsidR="00832190">
        <w:rPr>
          <w:rFonts w:ascii="Times New Roman" w:hAnsi="Times New Roman" w:cs="Times New Roman"/>
          <w:sz w:val="24"/>
          <w:szCs w:val="24"/>
        </w:rPr>
        <w:t>eur</w:t>
      </w:r>
      <w:proofErr w:type="spellEnd"/>
      <w:r w:rsidR="00070D91">
        <w:rPr>
          <w:rFonts w:ascii="Times New Roman" w:hAnsi="Times New Roman" w:cs="Times New Roman"/>
          <w:sz w:val="24"/>
          <w:szCs w:val="24"/>
        </w:rPr>
        <w:t xml:space="preserve">. U </w:t>
      </w:r>
      <w:r w:rsidR="00832190">
        <w:rPr>
          <w:rFonts w:ascii="Times New Roman" w:hAnsi="Times New Roman" w:cs="Times New Roman"/>
          <w:sz w:val="24"/>
          <w:szCs w:val="24"/>
        </w:rPr>
        <w:t>razdoblju od 01.01.-30.06.2024. godine</w:t>
      </w:r>
      <w:r w:rsidR="00070D91">
        <w:rPr>
          <w:rFonts w:ascii="Times New Roman" w:hAnsi="Times New Roman" w:cs="Times New Roman"/>
          <w:sz w:val="24"/>
          <w:szCs w:val="24"/>
        </w:rPr>
        <w:t xml:space="preserve"> izvršeni su</w:t>
      </w:r>
      <w:r w:rsidR="00115369">
        <w:rPr>
          <w:rFonts w:ascii="Times New Roman" w:hAnsi="Times New Roman" w:cs="Times New Roman"/>
          <w:sz w:val="24"/>
          <w:szCs w:val="24"/>
        </w:rPr>
        <w:t xml:space="preserve"> ukupni</w:t>
      </w:r>
      <w:r w:rsidR="00070D91">
        <w:rPr>
          <w:rFonts w:ascii="Times New Roman" w:hAnsi="Times New Roman" w:cs="Times New Roman"/>
          <w:sz w:val="24"/>
          <w:szCs w:val="24"/>
        </w:rPr>
        <w:t xml:space="preserve"> rashodi u iznosu od </w:t>
      </w:r>
      <w:r w:rsidRPr="00F001F4">
        <w:rPr>
          <w:rFonts w:ascii="Times New Roman" w:hAnsi="Times New Roman" w:cs="Times New Roman"/>
          <w:sz w:val="24"/>
          <w:szCs w:val="24"/>
        </w:rPr>
        <w:t xml:space="preserve"> </w:t>
      </w:r>
      <w:r w:rsidR="00832190">
        <w:rPr>
          <w:rFonts w:ascii="Times New Roman" w:hAnsi="Times New Roman" w:cs="Times New Roman"/>
          <w:sz w:val="24"/>
          <w:szCs w:val="24"/>
        </w:rPr>
        <w:t xml:space="preserve">643.697,42 </w:t>
      </w:r>
      <w:proofErr w:type="spellStart"/>
      <w:r w:rsidR="00832190">
        <w:rPr>
          <w:rFonts w:ascii="Times New Roman" w:hAnsi="Times New Roman" w:cs="Times New Roman"/>
          <w:sz w:val="24"/>
          <w:szCs w:val="24"/>
        </w:rPr>
        <w:t>eur</w:t>
      </w:r>
      <w:proofErr w:type="spellEnd"/>
      <w:r w:rsidR="00115369">
        <w:rPr>
          <w:rFonts w:ascii="Times New Roman" w:hAnsi="Times New Roman" w:cs="Times New Roman"/>
          <w:sz w:val="24"/>
          <w:szCs w:val="24"/>
        </w:rPr>
        <w:t xml:space="preserve"> </w:t>
      </w:r>
      <w:proofErr w:type="spellStart"/>
      <w:r w:rsidR="00115369">
        <w:rPr>
          <w:rFonts w:ascii="Times New Roman" w:hAnsi="Times New Roman" w:cs="Times New Roman"/>
          <w:sz w:val="24"/>
          <w:szCs w:val="24"/>
        </w:rPr>
        <w:t>eur</w:t>
      </w:r>
      <w:proofErr w:type="spellEnd"/>
      <w:r w:rsidR="00115369">
        <w:rPr>
          <w:rFonts w:ascii="Times New Roman" w:hAnsi="Times New Roman" w:cs="Times New Roman"/>
          <w:sz w:val="24"/>
          <w:szCs w:val="24"/>
        </w:rPr>
        <w:t xml:space="preserve"> (</w:t>
      </w:r>
      <w:r w:rsidR="00832190">
        <w:rPr>
          <w:rFonts w:ascii="Times New Roman" w:hAnsi="Times New Roman" w:cs="Times New Roman"/>
          <w:sz w:val="24"/>
          <w:szCs w:val="24"/>
        </w:rPr>
        <w:t>29,19</w:t>
      </w:r>
      <w:r w:rsidR="00115369">
        <w:rPr>
          <w:rFonts w:ascii="Times New Roman" w:hAnsi="Times New Roman" w:cs="Times New Roman"/>
          <w:sz w:val="24"/>
          <w:szCs w:val="24"/>
        </w:rPr>
        <w:t>% plana).</w:t>
      </w:r>
    </w:p>
    <w:p w14:paraId="749DF79A" w14:textId="77777777" w:rsidR="00267A2E" w:rsidRDefault="00267A2E" w:rsidP="00F001F4">
      <w:pPr>
        <w:spacing w:after="0" w:line="360" w:lineRule="auto"/>
        <w:ind w:firstLine="360"/>
        <w:jc w:val="both"/>
        <w:rPr>
          <w:rFonts w:ascii="Times New Roman" w:hAnsi="Times New Roman" w:cs="Times New Roman"/>
          <w:b/>
          <w:bCs/>
          <w:sz w:val="24"/>
          <w:szCs w:val="24"/>
        </w:rPr>
      </w:pPr>
    </w:p>
    <w:p w14:paraId="011621AA" w14:textId="0915393C" w:rsidR="00267A2E" w:rsidRDefault="00F001F4" w:rsidP="00B757C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Rashodi poslovanja</w:t>
      </w:r>
      <w:r w:rsidRPr="00F001F4">
        <w:rPr>
          <w:rFonts w:ascii="Times New Roman" w:hAnsi="Times New Roman" w:cs="Times New Roman"/>
          <w:sz w:val="24"/>
          <w:szCs w:val="24"/>
        </w:rPr>
        <w:t xml:space="preserve"> planirani</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su u iznosu</w:t>
      </w:r>
      <w:r w:rsidRPr="00F001F4">
        <w:rPr>
          <w:rFonts w:ascii="Times New Roman" w:hAnsi="Times New Roman" w:cs="Times New Roman"/>
          <w:b/>
          <w:bCs/>
          <w:sz w:val="24"/>
          <w:szCs w:val="24"/>
        </w:rPr>
        <w:t xml:space="preserve"> </w:t>
      </w:r>
      <w:r w:rsidRPr="00F001F4">
        <w:rPr>
          <w:rFonts w:ascii="Times New Roman" w:hAnsi="Times New Roman" w:cs="Times New Roman"/>
          <w:sz w:val="24"/>
          <w:szCs w:val="24"/>
        </w:rPr>
        <w:t xml:space="preserve">od </w:t>
      </w:r>
      <w:r w:rsidR="00832190">
        <w:rPr>
          <w:rFonts w:ascii="Times New Roman" w:hAnsi="Times New Roman" w:cs="Times New Roman"/>
          <w:sz w:val="24"/>
          <w:szCs w:val="24"/>
        </w:rPr>
        <w:t xml:space="preserve">1.185.905,00 </w:t>
      </w:r>
      <w:proofErr w:type="spellStart"/>
      <w:r w:rsidR="00115369">
        <w:rPr>
          <w:rFonts w:ascii="Times New Roman" w:hAnsi="Times New Roman" w:cs="Times New Roman"/>
          <w:sz w:val="24"/>
          <w:szCs w:val="24"/>
        </w:rPr>
        <w:t>eur</w:t>
      </w:r>
      <w:proofErr w:type="spellEnd"/>
      <w:r w:rsidR="00115369">
        <w:rPr>
          <w:rFonts w:ascii="Times New Roman" w:hAnsi="Times New Roman" w:cs="Times New Roman"/>
          <w:sz w:val="24"/>
          <w:szCs w:val="24"/>
        </w:rPr>
        <w:t xml:space="preserve">, a </w:t>
      </w:r>
      <w:r w:rsidR="00832190">
        <w:rPr>
          <w:rFonts w:ascii="Times New Roman" w:hAnsi="Times New Roman" w:cs="Times New Roman"/>
          <w:sz w:val="24"/>
          <w:szCs w:val="24"/>
        </w:rPr>
        <w:t>u razdoblju od 01.01.-30.06.2024.</w:t>
      </w:r>
      <w:r w:rsidR="00115369">
        <w:rPr>
          <w:rFonts w:ascii="Times New Roman" w:hAnsi="Times New Roman" w:cs="Times New Roman"/>
          <w:sz w:val="24"/>
          <w:szCs w:val="24"/>
        </w:rPr>
        <w:t xml:space="preserve"> godine iznose </w:t>
      </w:r>
      <w:r w:rsidR="00832190">
        <w:rPr>
          <w:rFonts w:ascii="Times New Roman" w:hAnsi="Times New Roman" w:cs="Times New Roman"/>
          <w:sz w:val="24"/>
          <w:szCs w:val="24"/>
        </w:rPr>
        <w:t xml:space="preserve">529.962,27 </w:t>
      </w:r>
      <w:proofErr w:type="spellStart"/>
      <w:r w:rsidR="00115369">
        <w:rPr>
          <w:rFonts w:ascii="Times New Roman" w:hAnsi="Times New Roman" w:cs="Times New Roman"/>
          <w:sz w:val="24"/>
          <w:szCs w:val="24"/>
        </w:rPr>
        <w:t>eur</w:t>
      </w:r>
      <w:proofErr w:type="spellEnd"/>
      <w:r w:rsidR="00115369">
        <w:rPr>
          <w:rFonts w:ascii="Times New Roman" w:hAnsi="Times New Roman" w:cs="Times New Roman"/>
          <w:sz w:val="24"/>
          <w:szCs w:val="24"/>
        </w:rPr>
        <w:t>. (</w:t>
      </w:r>
      <w:r w:rsidR="00832190">
        <w:rPr>
          <w:rFonts w:ascii="Times New Roman" w:hAnsi="Times New Roman" w:cs="Times New Roman"/>
          <w:sz w:val="24"/>
          <w:szCs w:val="24"/>
        </w:rPr>
        <w:t>44,69</w:t>
      </w:r>
      <w:r w:rsidR="00115369">
        <w:rPr>
          <w:rFonts w:ascii="Times New Roman" w:hAnsi="Times New Roman" w:cs="Times New Roman"/>
          <w:sz w:val="24"/>
          <w:szCs w:val="24"/>
        </w:rPr>
        <w:t xml:space="preserve">% plana). Rashode poslovanja čine rashodi za zaposlene, materijalni rashodi, </w:t>
      </w:r>
      <w:r w:rsidR="0047115C">
        <w:rPr>
          <w:rFonts w:ascii="Times New Roman" w:hAnsi="Times New Roman" w:cs="Times New Roman"/>
          <w:sz w:val="24"/>
          <w:szCs w:val="24"/>
        </w:rPr>
        <w:t>financijski rashodi, subvencije, pomoći dane u inozemstvo i unutar općeg proračuna, naknade građanima i kućanstvima na temelju osiguranja i druge naknade</w:t>
      </w:r>
      <w:r w:rsidR="00BC7170">
        <w:rPr>
          <w:rFonts w:ascii="Times New Roman" w:hAnsi="Times New Roman" w:cs="Times New Roman"/>
          <w:sz w:val="24"/>
          <w:szCs w:val="24"/>
        </w:rPr>
        <w:t xml:space="preserve"> i ostali rashodi</w:t>
      </w:r>
      <w:r w:rsidR="0047115C">
        <w:rPr>
          <w:rFonts w:ascii="Times New Roman" w:hAnsi="Times New Roman" w:cs="Times New Roman"/>
          <w:sz w:val="24"/>
          <w:szCs w:val="24"/>
        </w:rPr>
        <w:t>.</w:t>
      </w:r>
    </w:p>
    <w:p w14:paraId="589BAFEE" w14:textId="77777777" w:rsidR="00B757CB" w:rsidRDefault="00B757CB" w:rsidP="00B757CB">
      <w:pPr>
        <w:spacing w:after="0" w:line="360" w:lineRule="auto"/>
        <w:ind w:firstLine="360"/>
        <w:jc w:val="both"/>
        <w:rPr>
          <w:rFonts w:ascii="Times New Roman" w:hAnsi="Times New Roman" w:cs="Times New Roman"/>
          <w:sz w:val="24"/>
          <w:szCs w:val="24"/>
        </w:rPr>
      </w:pPr>
    </w:p>
    <w:p w14:paraId="3F4F0AD8" w14:textId="7144CE7D" w:rsidR="00104559" w:rsidRPr="00F001F4" w:rsidRDefault="00F001F4" w:rsidP="00B757CB">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sz w:val="24"/>
          <w:szCs w:val="24"/>
        </w:rPr>
        <w:t xml:space="preserve"> </w:t>
      </w:r>
      <w:r w:rsidR="00104559" w:rsidRPr="00104559">
        <w:rPr>
          <w:rFonts w:ascii="Times New Roman" w:hAnsi="Times New Roman" w:cs="Times New Roman"/>
          <w:b/>
          <w:bCs/>
          <w:sz w:val="24"/>
          <w:szCs w:val="24"/>
        </w:rPr>
        <w:t>Rashodi za zaposlene</w:t>
      </w:r>
      <w:r w:rsidR="00104559">
        <w:rPr>
          <w:rFonts w:ascii="Times New Roman" w:hAnsi="Times New Roman" w:cs="Times New Roman"/>
          <w:b/>
          <w:bCs/>
          <w:sz w:val="24"/>
          <w:szCs w:val="24"/>
        </w:rPr>
        <w:t xml:space="preserve"> </w:t>
      </w:r>
      <w:r w:rsidR="00104559" w:rsidRPr="00104559">
        <w:rPr>
          <w:rFonts w:ascii="Times New Roman" w:hAnsi="Times New Roman" w:cs="Times New Roman"/>
          <w:sz w:val="24"/>
          <w:szCs w:val="24"/>
        </w:rPr>
        <w:t>planirani su u</w:t>
      </w:r>
      <w:r w:rsidR="00BC7170">
        <w:rPr>
          <w:rFonts w:ascii="Times New Roman" w:hAnsi="Times New Roman" w:cs="Times New Roman"/>
          <w:sz w:val="24"/>
          <w:szCs w:val="24"/>
        </w:rPr>
        <w:t xml:space="preserve"> 2024. godini u </w:t>
      </w:r>
      <w:r w:rsidR="00104559" w:rsidRPr="00104559">
        <w:rPr>
          <w:rFonts w:ascii="Times New Roman" w:hAnsi="Times New Roman" w:cs="Times New Roman"/>
          <w:sz w:val="24"/>
          <w:szCs w:val="24"/>
        </w:rPr>
        <w:t xml:space="preserve"> iznosu</w:t>
      </w:r>
      <w:r w:rsidR="000A2A59">
        <w:rPr>
          <w:rFonts w:ascii="Times New Roman" w:hAnsi="Times New Roman" w:cs="Times New Roman"/>
          <w:sz w:val="24"/>
          <w:szCs w:val="24"/>
        </w:rPr>
        <w:t xml:space="preserve"> od</w:t>
      </w:r>
      <w:r w:rsidRPr="00F001F4">
        <w:rPr>
          <w:rFonts w:ascii="Times New Roman" w:hAnsi="Times New Roman" w:cs="Times New Roman"/>
          <w:sz w:val="24"/>
          <w:szCs w:val="24"/>
        </w:rPr>
        <w:t xml:space="preserve"> </w:t>
      </w:r>
      <w:r w:rsidR="00BC7170">
        <w:rPr>
          <w:rFonts w:ascii="Times New Roman" w:hAnsi="Times New Roman" w:cs="Times New Roman"/>
          <w:sz w:val="24"/>
          <w:szCs w:val="24"/>
        </w:rPr>
        <w:t>181.340,00</w:t>
      </w:r>
      <w:r w:rsidR="004D1633">
        <w:rPr>
          <w:rFonts w:ascii="Times New Roman" w:hAnsi="Times New Roman" w:cs="Times New Roman"/>
          <w:sz w:val="24"/>
          <w:szCs w:val="24"/>
        </w:rPr>
        <w:t xml:space="preserve"> </w:t>
      </w:r>
      <w:proofErr w:type="spellStart"/>
      <w:r w:rsidR="004D1633">
        <w:rPr>
          <w:rFonts w:ascii="Times New Roman" w:hAnsi="Times New Roman" w:cs="Times New Roman"/>
          <w:sz w:val="24"/>
          <w:szCs w:val="24"/>
        </w:rPr>
        <w:t>eur</w:t>
      </w:r>
      <w:proofErr w:type="spellEnd"/>
      <w:r w:rsidRPr="00F001F4">
        <w:rPr>
          <w:rFonts w:ascii="Times New Roman" w:hAnsi="Times New Roman" w:cs="Times New Roman"/>
          <w:sz w:val="24"/>
          <w:szCs w:val="24"/>
        </w:rPr>
        <w:t xml:space="preserve">, a </w:t>
      </w:r>
      <w:r w:rsidR="00104559">
        <w:rPr>
          <w:rFonts w:ascii="Times New Roman" w:hAnsi="Times New Roman" w:cs="Times New Roman"/>
          <w:sz w:val="24"/>
          <w:szCs w:val="24"/>
        </w:rPr>
        <w:t>odnose se na troškove</w:t>
      </w:r>
      <w:r w:rsidRPr="00F001F4">
        <w:rPr>
          <w:rFonts w:ascii="Times New Roman" w:hAnsi="Times New Roman" w:cs="Times New Roman"/>
          <w:sz w:val="24"/>
          <w:szCs w:val="24"/>
        </w:rPr>
        <w:t xml:space="preserve"> plać</w:t>
      </w:r>
      <w:r w:rsidR="00104559">
        <w:rPr>
          <w:rFonts w:ascii="Times New Roman" w:hAnsi="Times New Roman" w:cs="Times New Roman"/>
          <w:sz w:val="24"/>
          <w:szCs w:val="24"/>
        </w:rPr>
        <w:t>a</w:t>
      </w:r>
      <w:r w:rsidRPr="00F001F4">
        <w:rPr>
          <w:rFonts w:ascii="Times New Roman" w:hAnsi="Times New Roman" w:cs="Times New Roman"/>
          <w:sz w:val="24"/>
          <w:szCs w:val="24"/>
        </w:rPr>
        <w:t xml:space="preserve"> službenika u jedinstvenom upravnom odjelu, plaće djelatnika angažiranih na javnim radovima </w:t>
      </w:r>
      <w:r w:rsidR="00104559">
        <w:rPr>
          <w:rFonts w:ascii="Times New Roman" w:hAnsi="Times New Roman" w:cs="Times New Roman"/>
          <w:sz w:val="24"/>
          <w:szCs w:val="24"/>
        </w:rPr>
        <w:t>te</w:t>
      </w:r>
      <w:r w:rsidRPr="00F001F4">
        <w:rPr>
          <w:rFonts w:ascii="Times New Roman" w:hAnsi="Times New Roman" w:cs="Times New Roman"/>
          <w:sz w:val="24"/>
          <w:szCs w:val="24"/>
        </w:rPr>
        <w:t xml:space="preserve"> zaposlene na </w:t>
      </w:r>
      <w:r w:rsidR="00BC7170">
        <w:rPr>
          <w:rFonts w:ascii="Times New Roman" w:hAnsi="Times New Roman" w:cs="Times New Roman"/>
          <w:sz w:val="24"/>
          <w:szCs w:val="24"/>
        </w:rPr>
        <w:t>EU projekt Zaželi</w:t>
      </w:r>
      <w:r w:rsidRPr="00F001F4">
        <w:rPr>
          <w:rFonts w:ascii="Times New Roman" w:hAnsi="Times New Roman" w:cs="Times New Roman"/>
          <w:sz w:val="24"/>
          <w:szCs w:val="24"/>
        </w:rPr>
        <w:t>.</w:t>
      </w:r>
      <w:r w:rsidR="00B757CB">
        <w:rPr>
          <w:rFonts w:ascii="Times New Roman" w:hAnsi="Times New Roman" w:cs="Times New Roman"/>
          <w:sz w:val="24"/>
          <w:szCs w:val="24"/>
        </w:rPr>
        <w:t xml:space="preserve"> </w:t>
      </w:r>
      <w:r w:rsidR="00BC7170">
        <w:rPr>
          <w:rFonts w:ascii="Times New Roman" w:hAnsi="Times New Roman" w:cs="Times New Roman"/>
          <w:sz w:val="24"/>
          <w:szCs w:val="24"/>
        </w:rPr>
        <w:t>Od 01.01.-30.06.2024.</w:t>
      </w:r>
      <w:r w:rsidR="00104559">
        <w:rPr>
          <w:rFonts w:ascii="Times New Roman" w:hAnsi="Times New Roman" w:cs="Times New Roman"/>
          <w:sz w:val="24"/>
          <w:szCs w:val="24"/>
        </w:rPr>
        <w:t xml:space="preserve">. ukupno je utrošeno </w:t>
      </w:r>
      <w:r w:rsidR="00BC7170">
        <w:rPr>
          <w:rFonts w:ascii="Times New Roman" w:hAnsi="Times New Roman" w:cs="Times New Roman"/>
          <w:sz w:val="24"/>
          <w:szCs w:val="24"/>
        </w:rPr>
        <w:t>37.757,32</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w:t>
      </w:r>
      <w:r w:rsidR="00BC7170">
        <w:rPr>
          <w:rFonts w:ascii="Times New Roman" w:hAnsi="Times New Roman" w:cs="Times New Roman"/>
          <w:sz w:val="24"/>
          <w:szCs w:val="24"/>
        </w:rPr>
        <w:t>20,82</w:t>
      </w:r>
      <w:r w:rsidR="00B757CB">
        <w:rPr>
          <w:rFonts w:ascii="Times New Roman" w:hAnsi="Times New Roman" w:cs="Times New Roman"/>
          <w:sz w:val="24"/>
          <w:szCs w:val="24"/>
        </w:rPr>
        <w:t>% plana).</w:t>
      </w:r>
    </w:p>
    <w:p w14:paraId="45359F89" w14:textId="77777777" w:rsidR="00104559" w:rsidRDefault="00104559" w:rsidP="00F001F4">
      <w:pPr>
        <w:spacing w:after="0" w:line="360" w:lineRule="auto"/>
        <w:ind w:firstLine="360"/>
        <w:jc w:val="both"/>
        <w:rPr>
          <w:rFonts w:ascii="Times New Roman" w:hAnsi="Times New Roman" w:cs="Times New Roman"/>
          <w:b/>
          <w:bCs/>
          <w:sz w:val="24"/>
          <w:szCs w:val="24"/>
        </w:rPr>
      </w:pPr>
    </w:p>
    <w:p w14:paraId="6D8CBED3" w14:textId="7CC76911"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Materijalni rashodi -</w:t>
      </w:r>
      <w:r w:rsidRPr="00F001F4">
        <w:rPr>
          <w:rFonts w:ascii="Times New Roman" w:hAnsi="Times New Roman" w:cs="Times New Roman"/>
          <w:sz w:val="24"/>
          <w:szCs w:val="24"/>
        </w:rPr>
        <w:t xml:space="preserve"> na materijalne rashode planira</w:t>
      </w:r>
      <w:r w:rsidR="00532CA1">
        <w:rPr>
          <w:rFonts w:ascii="Times New Roman" w:hAnsi="Times New Roman" w:cs="Times New Roman"/>
          <w:sz w:val="24"/>
          <w:szCs w:val="24"/>
        </w:rPr>
        <w:t>no je</w:t>
      </w:r>
      <w:r w:rsidRPr="00F001F4">
        <w:rPr>
          <w:rFonts w:ascii="Times New Roman" w:hAnsi="Times New Roman" w:cs="Times New Roman"/>
          <w:sz w:val="24"/>
          <w:szCs w:val="24"/>
        </w:rPr>
        <w:t xml:space="preserve"> u </w:t>
      </w:r>
      <w:r w:rsidR="009303C5">
        <w:rPr>
          <w:rFonts w:ascii="Times New Roman" w:hAnsi="Times New Roman" w:cs="Times New Roman"/>
          <w:sz w:val="24"/>
          <w:szCs w:val="24"/>
        </w:rPr>
        <w:t>202</w:t>
      </w:r>
      <w:r w:rsidR="00BC7170">
        <w:rPr>
          <w:rFonts w:ascii="Times New Roman" w:hAnsi="Times New Roman" w:cs="Times New Roman"/>
          <w:sz w:val="24"/>
          <w:szCs w:val="24"/>
        </w:rPr>
        <w:t>4</w:t>
      </w:r>
      <w:r w:rsidR="009303C5">
        <w:rPr>
          <w:rFonts w:ascii="Times New Roman" w:hAnsi="Times New Roman" w:cs="Times New Roman"/>
          <w:sz w:val="24"/>
          <w:szCs w:val="24"/>
        </w:rPr>
        <w:t>.</w:t>
      </w:r>
      <w:r w:rsidRPr="00F001F4">
        <w:rPr>
          <w:rFonts w:ascii="Times New Roman" w:hAnsi="Times New Roman" w:cs="Times New Roman"/>
          <w:sz w:val="24"/>
          <w:szCs w:val="24"/>
        </w:rPr>
        <w:t xml:space="preserve"> godini ukupno utrošiti </w:t>
      </w:r>
      <w:r w:rsidR="00BC7170">
        <w:rPr>
          <w:rFonts w:ascii="Times New Roman" w:hAnsi="Times New Roman" w:cs="Times New Roman"/>
          <w:sz w:val="24"/>
          <w:szCs w:val="24"/>
        </w:rPr>
        <w:t>674.665,00</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dok izvršenje iznosi </w:t>
      </w:r>
      <w:r w:rsidR="00BC7170">
        <w:rPr>
          <w:rFonts w:ascii="Times New Roman" w:hAnsi="Times New Roman" w:cs="Times New Roman"/>
          <w:sz w:val="24"/>
          <w:szCs w:val="24"/>
        </w:rPr>
        <w:t>395.102,53</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w:t>
      </w:r>
      <w:r w:rsidR="00BC7170">
        <w:rPr>
          <w:rFonts w:ascii="Times New Roman" w:hAnsi="Times New Roman" w:cs="Times New Roman"/>
          <w:sz w:val="24"/>
          <w:szCs w:val="24"/>
        </w:rPr>
        <w:t>58,56</w:t>
      </w:r>
      <w:r w:rsidR="00B757CB">
        <w:rPr>
          <w:rFonts w:ascii="Times New Roman" w:hAnsi="Times New Roman" w:cs="Times New Roman"/>
          <w:sz w:val="24"/>
          <w:szCs w:val="24"/>
        </w:rPr>
        <w:t xml:space="preserve">% plana). Materijalne rashode čine naknade troškove zaposlenima za što je utrošeno </w:t>
      </w:r>
      <w:r w:rsidR="00BC7170">
        <w:rPr>
          <w:rFonts w:ascii="Times New Roman" w:hAnsi="Times New Roman" w:cs="Times New Roman"/>
          <w:sz w:val="24"/>
          <w:szCs w:val="24"/>
        </w:rPr>
        <w:t>7.195,09</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w:t>
      </w:r>
      <w:r w:rsidR="00BC7170">
        <w:rPr>
          <w:rFonts w:ascii="Times New Roman" w:hAnsi="Times New Roman" w:cs="Times New Roman"/>
          <w:sz w:val="24"/>
          <w:szCs w:val="24"/>
        </w:rPr>
        <w:t xml:space="preserve">službena putovanja, </w:t>
      </w:r>
      <w:r w:rsidR="007E1E3F">
        <w:rPr>
          <w:rFonts w:ascii="Times New Roman" w:hAnsi="Times New Roman" w:cs="Times New Roman"/>
          <w:sz w:val="24"/>
          <w:szCs w:val="24"/>
        </w:rPr>
        <w:t>prijevoz na posao</w:t>
      </w:r>
      <w:r w:rsidR="007745D9">
        <w:rPr>
          <w:rFonts w:ascii="Times New Roman" w:hAnsi="Times New Roman" w:cs="Times New Roman"/>
          <w:sz w:val="24"/>
          <w:szCs w:val="24"/>
        </w:rPr>
        <w:t xml:space="preserve"> </w:t>
      </w:r>
      <w:r w:rsidR="007E1E3F">
        <w:rPr>
          <w:rFonts w:ascii="Times New Roman" w:hAnsi="Times New Roman" w:cs="Times New Roman"/>
          <w:sz w:val="24"/>
          <w:szCs w:val="24"/>
        </w:rPr>
        <w:t>,stručno osposobljavanj</w:t>
      </w:r>
      <w:r w:rsidR="007745D9">
        <w:rPr>
          <w:rFonts w:ascii="Times New Roman" w:hAnsi="Times New Roman" w:cs="Times New Roman"/>
          <w:sz w:val="24"/>
          <w:szCs w:val="24"/>
        </w:rPr>
        <w:t>e i ostale naknade troškova zaposlenima</w:t>
      </w:r>
      <w:r w:rsidR="007E1E3F">
        <w:rPr>
          <w:rFonts w:ascii="Times New Roman" w:hAnsi="Times New Roman" w:cs="Times New Roman"/>
          <w:sz w:val="24"/>
          <w:szCs w:val="24"/>
        </w:rPr>
        <w:t xml:space="preserve">),  </w:t>
      </w:r>
      <w:r w:rsidR="00B757CB">
        <w:rPr>
          <w:rFonts w:ascii="Times New Roman" w:hAnsi="Times New Roman" w:cs="Times New Roman"/>
          <w:sz w:val="24"/>
          <w:szCs w:val="24"/>
        </w:rPr>
        <w:t xml:space="preserve">rashodi za materijal i energiju </w:t>
      </w:r>
      <w:r w:rsidR="007745D9">
        <w:rPr>
          <w:rFonts w:ascii="Times New Roman" w:hAnsi="Times New Roman" w:cs="Times New Roman"/>
          <w:sz w:val="24"/>
          <w:szCs w:val="24"/>
        </w:rPr>
        <w:t>53.319,43</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od čega se najveći dio odnosi na troškove</w:t>
      </w:r>
      <w:r w:rsidR="007745D9">
        <w:rPr>
          <w:rFonts w:ascii="Times New Roman" w:hAnsi="Times New Roman" w:cs="Times New Roman"/>
          <w:sz w:val="24"/>
          <w:szCs w:val="24"/>
        </w:rPr>
        <w:t xml:space="preserve"> materijala i dijelova za tekuće i investicijsko održavanje</w:t>
      </w:r>
      <w:r w:rsidR="00B757CB">
        <w:rPr>
          <w:rFonts w:ascii="Times New Roman" w:hAnsi="Times New Roman" w:cs="Times New Roman"/>
          <w:sz w:val="24"/>
          <w:szCs w:val="24"/>
        </w:rPr>
        <w:t xml:space="preserve">, rashodi za usluge </w:t>
      </w:r>
      <w:r w:rsidR="007745D9">
        <w:rPr>
          <w:rFonts w:ascii="Times New Roman" w:hAnsi="Times New Roman" w:cs="Times New Roman"/>
          <w:sz w:val="24"/>
          <w:szCs w:val="24"/>
        </w:rPr>
        <w:t>322.134,32</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(o</w:t>
      </w:r>
      <w:r w:rsidR="00B757CB" w:rsidRPr="00F001F4">
        <w:rPr>
          <w:rFonts w:ascii="Times New Roman" w:hAnsi="Times New Roman" w:cs="Times New Roman"/>
          <w:sz w:val="24"/>
          <w:szCs w:val="24"/>
        </w:rPr>
        <w:t>vi rashodi odnose se na različite usluge kao što su usluge</w:t>
      </w:r>
      <w:r w:rsidR="007745D9">
        <w:rPr>
          <w:rFonts w:ascii="Times New Roman" w:hAnsi="Times New Roman" w:cs="Times New Roman"/>
          <w:sz w:val="24"/>
          <w:szCs w:val="24"/>
        </w:rPr>
        <w:t xml:space="preserve"> telefona, pošte i prijevoza, usluge tekućeg i investicijskog održavanja, usluge promidžbe i informiranja, komunalne usluge, zakupnine i najamnine, zdravstvene i veterinarske usluge, intelektualne i osobne usluge, računalne usluge te ostale usluge</w:t>
      </w:r>
      <w:r w:rsidR="00B757CB">
        <w:rPr>
          <w:rFonts w:ascii="Times New Roman" w:hAnsi="Times New Roman" w:cs="Times New Roman"/>
          <w:sz w:val="24"/>
          <w:szCs w:val="24"/>
        </w:rPr>
        <w:t xml:space="preserve">), te ostali nespomenuti rashodi poslovanja </w:t>
      </w:r>
      <w:r w:rsidR="007745D9">
        <w:rPr>
          <w:rFonts w:ascii="Times New Roman" w:hAnsi="Times New Roman" w:cs="Times New Roman"/>
          <w:sz w:val="24"/>
          <w:szCs w:val="24"/>
        </w:rPr>
        <w:t>12.453,69</w:t>
      </w:r>
      <w:r w:rsidR="00B757CB">
        <w:rPr>
          <w:rFonts w:ascii="Times New Roman" w:hAnsi="Times New Roman" w:cs="Times New Roman"/>
          <w:sz w:val="24"/>
          <w:szCs w:val="24"/>
        </w:rPr>
        <w:t xml:space="preserve"> </w:t>
      </w:r>
      <w:proofErr w:type="spellStart"/>
      <w:r w:rsidR="00B757CB">
        <w:rPr>
          <w:rFonts w:ascii="Times New Roman" w:hAnsi="Times New Roman" w:cs="Times New Roman"/>
          <w:sz w:val="24"/>
          <w:szCs w:val="24"/>
        </w:rPr>
        <w:t>eur</w:t>
      </w:r>
      <w:proofErr w:type="spellEnd"/>
      <w:r w:rsidR="00B757CB">
        <w:rPr>
          <w:rFonts w:ascii="Times New Roman" w:hAnsi="Times New Roman" w:cs="Times New Roman"/>
          <w:sz w:val="24"/>
          <w:szCs w:val="24"/>
        </w:rPr>
        <w:t xml:space="preserve"> (u</w:t>
      </w:r>
      <w:r w:rsidRPr="00F001F4">
        <w:rPr>
          <w:rFonts w:ascii="Times New Roman" w:hAnsi="Times New Roman" w:cs="Times New Roman"/>
          <w:sz w:val="24"/>
          <w:szCs w:val="24"/>
        </w:rPr>
        <w:t xml:space="preserve"> ovu grupu rashoda spadaju rashodi za </w:t>
      </w:r>
      <w:r w:rsidR="007745D9">
        <w:rPr>
          <w:rFonts w:ascii="Times New Roman" w:hAnsi="Times New Roman" w:cs="Times New Roman"/>
          <w:sz w:val="24"/>
          <w:szCs w:val="24"/>
        </w:rPr>
        <w:t>premije osiguranja</w:t>
      </w:r>
      <w:r w:rsidRPr="00F001F4">
        <w:rPr>
          <w:rFonts w:ascii="Times New Roman" w:hAnsi="Times New Roman" w:cs="Times New Roman"/>
          <w:sz w:val="24"/>
          <w:szCs w:val="24"/>
        </w:rPr>
        <w:t>, reprezentacija,</w:t>
      </w:r>
      <w:r w:rsidR="007745D9">
        <w:rPr>
          <w:rFonts w:ascii="Times New Roman" w:hAnsi="Times New Roman" w:cs="Times New Roman"/>
          <w:sz w:val="24"/>
          <w:szCs w:val="24"/>
        </w:rPr>
        <w:t xml:space="preserve"> pristojbe i naknade i ostali nespomenuti rashodi poslovanja.</w:t>
      </w:r>
      <w:r w:rsidR="00B757CB">
        <w:rPr>
          <w:rFonts w:ascii="Times New Roman" w:hAnsi="Times New Roman" w:cs="Times New Roman"/>
          <w:sz w:val="24"/>
          <w:szCs w:val="24"/>
        </w:rPr>
        <w:t>)</w:t>
      </w:r>
    </w:p>
    <w:p w14:paraId="4AAE9ED5" w14:textId="77777777" w:rsidR="00F001F4" w:rsidRDefault="00F001F4" w:rsidP="00F001F4">
      <w:pPr>
        <w:spacing w:after="0" w:line="360" w:lineRule="auto"/>
        <w:jc w:val="both"/>
        <w:rPr>
          <w:rFonts w:ascii="Times New Roman" w:hAnsi="Times New Roman" w:cs="Times New Roman"/>
          <w:b/>
          <w:bCs/>
          <w:sz w:val="24"/>
          <w:szCs w:val="24"/>
        </w:rPr>
      </w:pPr>
    </w:p>
    <w:p w14:paraId="4B819F9D" w14:textId="050D4A08" w:rsidR="00F001F4" w:rsidRP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Financijski rashodi </w:t>
      </w:r>
      <w:r w:rsidR="007E1E3F">
        <w:rPr>
          <w:rFonts w:ascii="Times New Roman" w:hAnsi="Times New Roman" w:cs="Times New Roman"/>
          <w:sz w:val="24"/>
          <w:szCs w:val="24"/>
        </w:rPr>
        <w:t>su u 202</w:t>
      </w:r>
      <w:r w:rsidR="007745D9">
        <w:rPr>
          <w:rFonts w:ascii="Times New Roman" w:hAnsi="Times New Roman" w:cs="Times New Roman"/>
          <w:sz w:val="24"/>
          <w:szCs w:val="24"/>
        </w:rPr>
        <w:t>4</w:t>
      </w:r>
      <w:r w:rsidR="007E1E3F">
        <w:rPr>
          <w:rFonts w:ascii="Times New Roman" w:hAnsi="Times New Roman" w:cs="Times New Roman"/>
          <w:sz w:val="24"/>
          <w:szCs w:val="24"/>
        </w:rPr>
        <w:t xml:space="preserve">. godini planirani u iznosu od </w:t>
      </w:r>
      <w:r w:rsidR="00FF3BCA">
        <w:rPr>
          <w:rFonts w:ascii="Times New Roman" w:hAnsi="Times New Roman" w:cs="Times New Roman"/>
          <w:sz w:val="24"/>
          <w:szCs w:val="24"/>
        </w:rPr>
        <w:t>16.000,00</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dok su izvršeni u iznosu od </w:t>
      </w:r>
      <w:r w:rsidR="00FF3BCA">
        <w:rPr>
          <w:rFonts w:ascii="Times New Roman" w:hAnsi="Times New Roman" w:cs="Times New Roman"/>
          <w:sz w:val="24"/>
          <w:szCs w:val="24"/>
        </w:rPr>
        <w:t>20.591,04</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w:t>
      </w:r>
      <w:r w:rsidR="00FF3BCA">
        <w:rPr>
          <w:rFonts w:ascii="Times New Roman" w:hAnsi="Times New Roman" w:cs="Times New Roman"/>
          <w:sz w:val="24"/>
          <w:szCs w:val="24"/>
        </w:rPr>
        <w:t>128,69</w:t>
      </w:r>
      <w:r w:rsidR="007E1E3F">
        <w:rPr>
          <w:rFonts w:ascii="Times New Roman" w:hAnsi="Times New Roman" w:cs="Times New Roman"/>
          <w:sz w:val="24"/>
          <w:szCs w:val="24"/>
        </w:rPr>
        <w:t>% plana)</w:t>
      </w:r>
      <w:r w:rsidRPr="00F001F4">
        <w:rPr>
          <w:rFonts w:ascii="Times New Roman" w:hAnsi="Times New Roman" w:cs="Times New Roman"/>
          <w:sz w:val="24"/>
          <w:szCs w:val="24"/>
        </w:rPr>
        <w:t>, a odnose se na troškove</w:t>
      </w:r>
      <w:r w:rsidR="00FF3BCA">
        <w:rPr>
          <w:rFonts w:ascii="Times New Roman" w:hAnsi="Times New Roman" w:cs="Times New Roman"/>
          <w:sz w:val="24"/>
          <w:szCs w:val="24"/>
        </w:rPr>
        <w:t xml:space="preserve"> kamata za primljene kredite i zajmove te ostale financijske rashode kao što su </w:t>
      </w:r>
      <w:r w:rsidRPr="00F001F4">
        <w:rPr>
          <w:rFonts w:ascii="Times New Roman" w:hAnsi="Times New Roman" w:cs="Times New Roman"/>
          <w:sz w:val="24"/>
          <w:szCs w:val="24"/>
        </w:rPr>
        <w:t xml:space="preserve"> bankarskih uslug</w:t>
      </w:r>
      <w:r w:rsidR="00FF3BCA">
        <w:rPr>
          <w:rFonts w:ascii="Times New Roman" w:hAnsi="Times New Roman" w:cs="Times New Roman"/>
          <w:sz w:val="24"/>
          <w:szCs w:val="24"/>
        </w:rPr>
        <w:t>e</w:t>
      </w:r>
      <w:r w:rsidRPr="00F001F4">
        <w:rPr>
          <w:rFonts w:ascii="Times New Roman" w:hAnsi="Times New Roman" w:cs="Times New Roman"/>
          <w:sz w:val="24"/>
          <w:szCs w:val="24"/>
        </w:rPr>
        <w:t>, usluge platnog prometa</w:t>
      </w:r>
      <w:r w:rsidR="00FF3BCA">
        <w:rPr>
          <w:rFonts w:ascii="Times New Roman" w:hAnsi="Times New Roman" w:cs="Times New Roman"/>
          <w:sz w:val="24"/>
          <w:szCs w:val="24"/>
        </w:rPr>
        <w:t>, zatezne kamate  te ostali nespomenuti financijski rashodi.</w:t>
      </w:r>
    </w:p>
    <w:p w14:paraId="1CF93BFD" w14:textId="77777777" w:rsidR="00741DF6" w:rsidRDefault="00741DF6" w:rsidP="00F001F4">
      <w:pPr>
        <w:spacing w:after="0" w:line="360" w:lineRule="auto"/>
        <w:jc w:val="both"/>
        <w:rPr>
          <w:rFonts w:ascii="Times New Roman" w:hAnsi="Times New Roman" w:cs="Times New Roman"/>
          <w:b/>
          <w:bCs/>
          <w:sz w:val="24"/>
          <w:szCs w:val="24"/>
        </w:rPr>
      </w:pPr>
    </w:p>
    <w:p w14:paraId="509D38F2" w14:textId="5661BFD1" w:rsidR="00F001F4" w:rsidRDefault="00F001F4" w:rsidP="007E1E3F">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lastRenderedPageBreak/>
        <w:t>Subvencije</w:t>
      </w:r>
      <w:r w:rsidRPr="00F001F4">
        <w:rPr>
          <w:rFonts w:ascii="Times New Roman" w:hAnsi="Times New Roman" w:cs="Times New Roman"/>
          <w:sz w:val="24"/>
          <w:szCs w:val="24"/>
        </w:rPr>
        <w:t xml:space="preserve"> </w:t>
      </w:r>
      <w:r w:rsidR="009303C5">
        <w:rPr>
          <w:rFonts w:ascii="Times New Roman" w:hAnsi="Times New Roman" w:cs="Times New Roman"/>
          <w:sz w:val="24"/>
          <w:szCs w:val="24"/>
        </w:rPr>
        <w:t>- U</w:t>
      </w:r>
      <w:r w:rsidRPr="00F001F4">
        <w:rPr>
          <w:rFonts w:ascii="Times New Roman" w:hAnsi="Times New Roman" w:cs="Times New Roman"/>
          <w:sz w:val="24"/>
          <w:szCs w:val="24"/>
        </w:rPr>
        <w:t xml:space="preserve"> 202</w:t>
      </w:r>
      <w:r w:rsidR="00FF3BCA">
        <w:rPr>
          <w:rFonts w:ascii="Times New Roman" w:hAnsi="Times New Roman" w:cs="Times New Roman"/>
          <w:sz w:val="24"/>
          <w:szCs w:val="24"/>
        </w:rPr>
        <w:t>4</w:t>
      </w:r>
      <w:r w:rsidRPr="00F001F4">
        <w:rPr>
          <w:rFonts w:ascii="Times New Roman" w:hAnsi="Times New Roman" w:cs="Times New Roman"/>
          <w:sz w:val="24"/>
          <w:szCs w:val="24"/>
        </w:rPr>
        <w:t xml:space="preserve">. godini </w:t>
      </w:r>
      <w:r w:rsidR="007E1E3F">
        <w:rPr>
          <w:rFonts w:ascii="Times New Roman" w:hAnsi="Times New Roman" w:cs="Times New Roman"/>
          <w:sz w:val="24"/>
          <w:szCs w:val="24"/>
        </w:rPr>
        <w:t xml:space="preserve">subvencije su planirane u iznosu od </w:t>
      </w:r>
      <w:r w:rsidR="00FF3BCA">
        <w:rPr>
          <w:rFonts w:ascii="Times New Roman" w:hAnsi="Times New Roman" w:cs="Times New Roman"/>
          <w:sz w:val="24"/>
          <w:szCs w:val="24"/>
        </w:rPr>
        <w:t>58.545,00</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dok izvršenje iznosi </w:t>
      </w:r>
      <w:r w:rsidR="00FF3BCA">
        <w:rPr>
          <w:rFonts w:ascii="Times New Roman" w:hAnsi="Times New Roman" w:cs="Times New Roman"/>
          <w:sz w:val="24"/>
          <w:szCs w:val="24"/>
        </w:rPr>
        <w:t>11.785,50</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w:t>
      </w:r>
      <w:r w:rsidR="00FF3BCA">
        <w:rPr>
          <w:rFonts w:ascii="Times New Roman" w:hAnsi="Times New Roman" w:cs="Times New Roman"/>
          <w:sz w:val="24"/>
          <w:szCs w:val="24"/>
        </w:rPr>
        <w:t>20,13</w:t>
      </w:r>
      <w:r w:rsidR="007E1E3F">
        <w:rPr>
          <w:rFonts w:ascii="Times New Roman" w:hAnsi="Times New Roman" w:cs="Times New Roman"/>
          <w:sz w:val="24"/>
          <w:szCs w:val="24"/>
        </w:rPr>
        <w:t>% plana)</w:t>
      </w:r>
      <w:r w:rsidRPr="00F001F4">
        <w:rPr>
          <w:rFonts w:ascii="Times New Roman" w:hAnsi="Times New Roman" w:cs="Times New Roman"/>
          <w:sz w:val="24"/>
          <w:szCs w:val="24"/>
        </w:rPr>
        <w:t xml:space="preserve"> sukladno programima iz posebnog dijela ovog proračuna.</w:t>
      </w:r>
      <w:r w:rsidR="007E1E3F">
        <w:rPr>
          <w:rFonts w:ascii="Times New Roman" w:hAnsi="Times New Roman" w:cs="Times New Roman"/>
          <w:sz w:val="24"/>
          <w:szCs w:val="24"/>
        </w:rPr>
        <w:t xml:space="preserve"> Subvencije trgovačkim društvima i zadrugama izvan javnog sektora iznose </w:t>
      </w:r>
      <w:r w:rsidR="00FF3BCA">
        <w:rPr>
          <w:rFonts w:ascii="Times New Roman" w:hAnsi="Times New Roman" w:cs="Times New Roman"/>
          <w:sz w:val="24"/>
          <w:szCs w:val="24"/>
        </w:rPr>
        <w:t>11.626,19</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 xml:space="preserve">, dok subvencije poljoprivrednicima i obrtnicima iznose </w:t>
      </w:r>
      <w:r w:rsidR="00FF3BCA">
        <w:rPr>
          <w:rFonts w:ascii="Times New Roman" w:hAnsi="Times New Roman" w:cs="Times New Roman"/>
          <w:sz w:val="24"/>
          <w:szCs w:val="24"/>
        </w:rPr>
        <w:t>159,31</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007E1E3F">
        <w:rPr>
          <w:rFonts w:ascii="Times New Roman" w:hAnsi="Times New Roman" w:cs="Times New Roman"/>
          <w:sz w:val="24"/>
          <w:szCs w:val="24"/>
        </w:rPr>
        <w:t>.</w:t>
      </w:r>
    </w:p>
    <w:p w14:paraId="39788FE2" w14:textId="77777777" w:rsidR="007E1E3F" w:rsidRDefault="007E1E3F" w:rsidP="007E1E3F">
      <w:pPr>
        <w:spacing w:after="0" w:line="360" w:lineRule="auto"/>
        <w:ind w:firstLine="360"/>
        <w:jc w:val="both"/>
        <w:rPr>
          <w:rFonts w:ascii="Times New Roman" w:hAnsi="Times New Roman" w:cs="Times New Roman"/>
          <w:sz w:val="24"/>
          <w:szCs w:val="24"/>
        </w:rPr>
      </w:pPr>
    </w:p>
    <w:p w14:paraId="0C5EAEE3" w14:textId="7FB086F9" w:rsidR="007E1E3F" w:rsidRPr="007E1E3F" w:rsidRDefault="007E1E3F" w:rsidP="007E1E3F">
      <w:pPr>
        <w:spacing w:after="0" w:line="360" w:lineRule="auto"/>
        <w:ind w:firstLine="360"/>
        <w:jc w:val="both"/>
        <w:rPr>
          <w:rFonts w:ascii="Times New Roman" w:hAnsi="Times New Roman" w:cs="Times New Roman"/>
          <w:sz w:val="24"/>
          <w:szCs w:val="24"/>
        </w:rPr>
      </w:pPr>
      <w:r w:rsidRPr="007E1E3F">
        <w:rPr>
          <w:rFonts w:ascii="Times New Roman" w:hAnsi="Times New Roman" w:cs="Times New Roman"/>
          <w:b/>
          <w:bCs/>
          <w:sz w:val="24"/>
          <w:szCs w:val="24"/>
        </w:rPr>
        <w:t xml:space="preserve">Pomoći dane u inozemstvo i unutar općeg proračuna </w:t>
      </w:r>
      <w:r>
        <w:rPr>
          <w:rFonts w:ascii="Times New Roman" w:hAnsi="Times New Roman" w:cs="Times New Roman"/>
          <w:sz w:val="24"/>
          <w:szCs w:val="24"/>
        </w:rPr>
        <w:t xml:space="preserve">planirane su u iznosu od </w:t>
      </w:r>
      <w:r w:rsidR="00FF3BCA">
        <w:rPr>
          <w:rFonts w:ascii="Times New Roman" w:hAnsi="Times New Roman" w:cs="Times New Roman"/>
          <w:sz w:val="24"/>
          <w:szCs w:val="24"/>
        </w:rPr>
        <w:t>55.500,00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a izvršenj</w:t>
      </w:r>
      <w:r w:rsidR="00FF3BCA">
        <w:rPr>
          <w:rFonts w:ascii="Times New Roman" w:hAnsi="Times New Roman" w:cs="Times New Roman"/>
          <w:sz w:val="24"/>
          <w:szCs w:val="24"/>
        </w:rPr>
        <w:t>e od 01.01.-30.06.2024.</w:t>
      </w:r>
      <w:r>
        <w:rPr>
          <w:rFonts w:ascii="Times New Roman" w:hAnsi="Times New Roman" w:cs="Times New Roman"/>
          <w:sz w:val="24"/>
          <w:szCs w:val="24"/>
        </w:rPr>
        <w:t xml:space="preserve">. godine iznosi </w:t>
      </w:r>
      <w:r w:rsidR="00FF3BCA">
        <w:rPr>
          <w:rFonts w:ascii="Times New Roman" w:hAnsi="Times New Roman" w:cs="Times New Roman"/>
          <w:sz w:val="24"/>
          <w:szCs w:val="24"/>
        </w:rPr>
        <w:t>7.125,16</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FF3BCA">
        <w:rPr>
          <w:rFonts w:ascii="Times New Roman" w:hAnsi="Times New Roman" w:cs="Times New Roman"/>
          <w:sz w:val="24"/>
          <w:szCs w:val="24"/>
        </w:rPr>
        <w:t>12,84</w:t>
      </w:r>
      <w:r>
        <w:rPr>
          <w:rFonts w:ascii="Times New Roman" w:hAnsi="Times New Roman" w:cs="Times New Roman"/>
          <w:sz w:val="24"/>
          <w:szCs w:val="24"/>
        </w:rPr>
        <w:t>% plana)</w:t>
      </w:r>
      <w:r w:rsidR="00FF3BCA">
        <w:rPr>
          <w:rFonts w:ascii="Times New Roman" w:hAnsi="Times New Roman" w:cs="Times New Roman"/>
          <w:sz w:val="24"/>
          <w:szCs w:val="24"/>
        </w:rPr>
        <w:t xml:space="preserve"> što se ujedno odnosi na p</w:t>
      </w:r>
      <w:r>
        <w:rPr>
          <w:rFonts w:ascii="Times New Roman" w:hAnsi="Times New Roman" w:cs="Times New Roman"/>
          <w:sz w:val="24"/>
          <w:szCs w:val="24"/>
        </w:rPr>
        <w:t>omoći proračunskim korisnicima drugih proračun</w:t>
      </w:r>
      <w:r w:rsidR="00FF3BCA">
        <w:rPr>
          <w:rFonts w:ascii="Times New Roman" w:hAnsi="Times New Roman" w:cs="Times New Roman"/>
          <w:sz w:val="24"/>
          <w:szCs w:val="24"/>
        </w:rPr>
        <w:t>a.</w:t>
      </w:r>
    </w:p>
    <w:p w14:paraId="1CB7A028" w14:textId="77777777" w:rsidR="007E1E3F" w:rsidRPr="007E1E3F" w:rsidRDefault="007E1E3F" w:rsidP="007E1E3F">
      <w:pPr>
        <w:spacing w:after="0" w:line="360" w:lineRule="auto"/>
        <w:ind w:firstLine="360"/>
        <w:jc w:val="both"/>
        <w:rPr>
          <w:rFonts w:ascii="Times New Roman" w:hAnsi="Times New Roman" w:cs="Times New Roman"/>
          <w:sz w:val="24"/>
          <w:szCs w:val="24"/>
        </w:rPr>
      </w:pPr>
    </w:p>
    <w:p w14:paraId="77EB2FC5" w14:textId="3C64BE02" w:rsidR="00F001F4" w:rsidRDefault="00F001F4" w:rsidP="00F001F4">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 xml:space="preserve">Naknade građanima i kućanstvima </w:t>
      </w:r>
      <w:r w:rsidRPr="00F001F4">
        <w:rPr>
          <w:rFonts w:ascii="Times New Roman" w:hAnsi="Times New Roman" w:cs="Times New Roman"/>
          <w:sz w:val="24"/>
          <w:szCs w:val="24"/>
        </w:rPr>
        <w:t xml:space="preserve">planirane su u iznosu od </w:t>
      </w:r>
      <w:r w:rsidR="00FF3BCA">
        <w:rPr>
          <w:rFonts w:ascii="Times New Roman" w:hAnsi="Times New Roman" w:cs="Times New Roman"/>
          <w:sz w:val="24"/>
          <w:szCs w:val="24"/>
        </w:rPr>
        <w:t>80.240,00</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sidRPr="00F001F4">
        <w:rPr>
          <w:rFonts w:ascii="Times New Roman" w:hAnsi="Times New Roman" w:cs="Times New Roman"/>
          <w:sz w:val="24"/>
          <w:szCs w:val="24"/>
        </w:rPr>
        <w:t>, a utrošit će se na programe javnih potreba u socijalnoj skrbi  kao što je pomoć mladim obiteljima za gradnju ili adaptaciju kuće, za donacije za novorođenčad, za prehranu  socijalnu ugroženu djecu i Božićne darove djeci i  za ostale programe socijalne skrbi (kao što su jednokratne pomoći  socijalno ugroženim mještanima  po odluci načelnika)</w:t>
      </w:r>
      <w:r w:rsidR="009303C5">
        <w:rPr>
          <w:rFonts w:ascii="Times New Roman" w:hAnsi="Times New Roman" w:cs="Times New Roman"/>
          <w:sz w:val="24"/>
          <w:szCs w:val="24"/>
        </w:rPr>
        <w:t>.</w:t>
      </w:r>
    </w:p>
    <w:p w14:paraId="5D1F0ABF" w14:textId="0587CC3B" w:rsidR="00DF17E0" w:rsidRDefault="00DF17E0" w:rsidP="00F001F4">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 xml:space="preserve">Utrošeno je </w:t>
      </w:r>
      <w:r w:rsidR="00FF3BCA">
        <w:rPr>
          <w:rFonts w:ascii="Times New Roman" w:hAnsi="Times New Roman" w:cs="Times New Roman"/>
          <w:sz w:val="24"/>
          <w:szCs w:val="24"/>
        </w:rPr>
        <w:t>26.671,35</w:t>
      </w:r>
      <w:r w:rsidR="007E1E3F">
        <w:rPr>
          <w:rFonts w:ascii="Times New Roman" w:hAnsi="Times New Roman" w:cs="Times New Roman"/>
          <w:sz w:val="24"/>
          <w:szCs w:val="24"/>
        </w:rPr>
        <w:t xml:space="preserve"> </w:t>
      </w:r>
      <w:proofErr w:type="spellStart"/>
      <w:r w:rsidR="007E1E3F">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082FFA">
        <w:rPr>
          <w:rFonts w:ascii="Times New Roman" w:hAnsi="Times New Roman" w:cs="Times New Roman"/>
          <w:sz w:val="24"/>
          <w:szCs w:val="24"/>
        </w:rPr>
        <w:t xml:space="preserve">za </w:t>
      </w:r>
      <w:r w:rsidR="00FF3BCA">
        <w:rPr>
          <w:rFonts w:ascii="Times New Roman" w:hAnsi="Times New Roman" w:cs="Times New Roman"/>
          <w:sz w:val="24"/>
          <w:szCs w:val="24"/>
        </w:rPr>
        <w:t xml:space="preserve"> sufinanciranje boravka djece u dječjim vrtićima, za potpore za socijalno ugrožene stanovnike, potpore za novorođenu djecu, potpore mladim obiteljima kod gradnje, odnosno adaptacije kuće</w:t>
      </w:r>
      <w:r w:rsidR="008329A3">
        <w:rPr>
          <w:rFonts w:ascii="Times New Roman" w:hAnsi="Times New Roman" w:cs="Times New Roman"/>
          <w:sz w:val="24"/>
          <w:szCs w:val="24"/>
        </w:rPr>
        <w:t xml:space="preserve"> te </w:t>
      </w:r>
      <w:r w:rsidR="00FF3BCA">
        <w:rPr>
          <w:rFonts w:ascii="Times New Roman" w:hAnsi="Times New Roman" w:cs="Times New Roman"/>
          <w:sz w:val="24"/>
          <w:szCs w:val="24"/>
        </w:rPr>
        <w:t>nagrade učenicima i stipendije</w:t>
      </w:r>
      <w:r w:rsidR="008329A3">
        <w:rPr>
          <w:rFonts w:ascii="Times New Roman" w:hAnsi="Times New Roman" w:cs="Times New Roman"/>
          <w:sz w:val="24"/>
          <w:szCs w:val="24"/>
        </w:rPr>
        <w:t>.</w:t>
      </w:r>
    </w:p>
    <w:p w14:paraId="4E36DF3D" w14:textId="77777777" w:rsidR="00050FB3" w:rsidRDefault="00050FB3" w:rsidP="00F001F4">
      <w:pPr>
        <w:spacing w:after="0" w:line="360" w:lineRule="auto"/>
        <w:ind w:firstLine="360"/>
        <w:jc w:val="both"/>
        <w:rPr>
          <w:rFonts w:ascii="Times New Roman" w:hAnsi="Times New Roman" w:cs="Times New Roman"/>
          <w:b/>
          <w:bCs/>
          <w:sz w:val="24"/>
          <w:szCs w:val="24"/>
        </w:rPr>
      </w:pPr>
    </w:p>
    <w:p w14:paraId="40F610D7" w14:textId="0B808A38" w:rsidR="00050FB3" w:rsidRDefault="00F001F4" w:rsidP="008329A3">
      <w:pPr>
        <w:spacing w:after="0" w:line="360" w:lineRule="auto"/>
        <w:ind w:firstLine="360"/>
        <w:jc w:val="both"/>
        <w:rPr>
          <w:rFonts w:ascii="Times New Roman" w:hAnsi="Times New Roman" w:cs="Times New Roman"/>
          <w:sz w:val="24"/>
          <w:szCs w:val="24"/>
        </w:rPr>
      </w:pPr>
      <w:r w:rsidRPr="00F001F4">
        <w:rPr>
          <w:rFonts w:ascii="Times New Roman" w:hAnsi="Times New Roman" w:cs="Times New Roman"/>
          <w:b/>
          <w:bCs/>
          <w:sz w:val="24"/>
          <w:szCs w:val="24"/>
        </w:rPr>
        <w:t>Ostali rashodi</w:t>
      </w:r>
      <w:r w:rsidR="008329A3">
        <w:rPr>
          <w:rFonts w:ascii="Times New Roman" w:hAnsi="Times New Roman" w:cs="Times New Roman"/>
          <w:b/>
          <w:bCs/>
          <w:sz w:val="24"/>
          <w:szCs w:val="24"/>
        </w:rPr>
        <w:t xml:space="preserve"> </w:t>
      </w:r>
      <w:r w:rsidR="008329A3" w:rsidRPr="008329A3">
        <w:rPr>
          <w:rFonts w:ascii="Times New Roman" w:hAnsi="Times New Roman" w:cs="Times New Roman"/>
          <w:sz w:val="24"/>
          <w:szCs w:val="24"/>
        </w:rPr>
        <w:t xml:space="preserve">u 2024. godini planirani su u iznosu od 119.615,00 </w:t>
      </w:r>
      <w:proofErr w:type="spellStart"/>
      <w:r w:rsidR="008329A3" w:rsidRPr="008329A3">
        <w:rPr>
          <w:rFonts w:ascii="Times New Roman" w:hAnsi="Times New Roman" w:cs="Times New Roman"/>
          <w:sz w:val="24"/>
          <w:szCs w:val="24"/>
        </w:rPr>
        <w:t>eur</w:t>
      </w:r>
      <w:proofErr w:type="spellEnd"/>
      <w:r w:rsidR="008329A3" w:rsidRPr="008329A3">
        <w:rPr>
          <w:rFonts w:ascii="Times New Roman" w:hAnsi="Times New Roman" w:cs="Times New Roman"/>
          <w:sz w:val="24"/>
          <w:szCs w:val="24"/>
        </w:rPr>
        <w:t>, dok je od 0.01.-30.06.2024. godine izv</w:t>
      </w:r>
      <w:r w:rsidR="008329A3">
        <w:rPr>
          <w:rFonts w:ascii="Times New Roman" w:hAnsi="Times New Roman" w:cs="Times New Roman"/>
          <w:sz w:val="24"/>
          <w:szCs w:val="24"/>
        </w:rPr>
        <w:t>r</w:t>
      </w:r>
      <w:r w:rsidR="008329A3" w:rsidRPr="008329A3">
        <w:rPr>
          <w:rFonts w:ascii="Times New Roman" w:hAnsi="Times New Roman" w:cs="Times New Roman"/>
          <w:sz w:val="24"/>
          <w:szCs w:val="24"/>
        </w:rPr>
        <w:t xml:space="preserve">šeno 30.929,37 </w:t>
      </w:r>
      <w:proofErr w:type="spellStart"/>
      <w:r w:rsidR="008329A3" w:rsidRPr="008329A3">
        <w:rPr>
          <w:rFonts w:ascii="Times New Roman" w:hAnsi="Times New Roman" w:cs="Times New Roman"/>
          <w:sz w:val="24"/>
          <w:szCs w:val="24"/>
        </w:rPr>
        <w:t>eur</w:t>
      </w:r>
      <w:proofErr w:type="spellEnd"/>
      <w:r w:rsidR="008329A3" w:rsidRPr="008329A3">
        <w:rPr>
          <w:rFonts w:ascii="Times New Roman" w:hAnsi="Times New Roman" w:cs="Times New Roman"/>
          <w:sz w:val="24"/>
          <w:szCs w:val="24"/>
        </w:rPr>
        <w:t xml:space="preserve"> (25,86 % plana), a</w:t>
      </w:r>
      <w:r w:rsidRPr="008329A3">
        <w:rPr>
          <w:rFonts w:ascii="Times New Roman" w:hAnsi="Times New Roman" w:cs="Times New Roman"/>
          <w:sz w:val="24"/>
          <w:szCs w:val="24"/>
        </w:rPr>
        <w:t xml:space="preserve"> </w:t>
      </w:r>
      <w:r w:rsidRPr="00F001F4">
        <w:rPr>
          <w:rFonts w:ascii="Times New Roman" w:hAnsi="Times New Roman" w:cs="Times New Roman"/>
          <w:sz w:val="24"/>
          <w:szCs w:val="24"/>
        </w:rPr>
        <w:t>odnose se na</w:t>
      </w:r>
      <w:r w:rsidR="008329A3">
        <w:rPr>
          <w:rFonts w:ascii="Times New Roman" w:hAnsi="Times New Roman" w:cs="Times New Roman"/>
          <w:sz w:val="24"/>
          <w:szCs w:val="24"/>
        </w:rPr>
        <w:t xml:space="preserve"> donacije nogometnom klubu te potpore programima sportskih udruga, programe udruga za zaštitu prirode i životinja,  financiranje dobrovoljnog vatrogasnog društva, sufinanciranje škole plivanja te humanitarni program crvenog križa. </w:t>
      </w:r>
    </w:p>
    <w:p w14:paraId="346CB065" w14:textId="77777777" w:rsidR="000731FC" w:rsidRDefault="000731FC" w:rsidP="00F001F4">
      <w:pPr>
        <w:spacing w:after="0" w:line="360" w:lineRule="auto"/>
        <w:jc w:val="both"/>
        <w:rPr>
          <w:rFonts w:ascii="Times New Roman" w:hAnsi="Times New Roman" w:cs="Times New Roman"/>
          <w:sz w:val="24"/>
          <w:szCs w:val="24"/>
        </w:rPr>
      </w:pPr>
    </w:p>
    <w:p w14:paraId="5B324110" w14:textId="4476C435" w:rsidR="00050FB3" w:rsidRDefault="000731FC" w:rsidP="00F001F4">
      <w:pPr>
        <w:spacing w:after="0" w:line="360" w:lineRule="auto"/>
        <w:jc w:val="both"/>
        <w:rPr>
          <w:rFonts w:ascii="Times New Roman" w:hAnsi="Times New Roman" w:cs="Times New Roman"/>
          <w:b/>
          <w:bCs/>
          <w:sz w:val="24"/>
          <w:szCs w:val="24"/>
        </w:rPr>
      </w:pPr>
      <w:r>
        <w:rPr>
          <w:rFonts w:ascii="Times New Roman" w:hAnsi="Times New Roman" w:cs="Times New Roman"/>
          <w:noProof/>
          <w:sz w:val="24"/>
          <w:szCs w:val="24"/>
        </w:rPr>
        <w:lastRenderedPageBreak/>
        <w:drawing>
          <wp:anchor distT="0" distB="0" distL="114300" distR="114300" simplePos="0" relativeHeight="251658240" behindDoc="1" locked="0" layoutInCell="1" allowOverlap="1" wp14:anchorId="24A53759" wp14:editId="4B3B73FF">
            <wp:simplePos x="0" y="0"/>
            <wp:positionH relativeFrom="margin">
              <wp:align>right</wp:align>
            </wp:positionH>
            <wp:positionV relativeFrom="paragraph">
              <wp:posOffset>215044</wp:posOffset>
            </wp:positionV>
            <wp:extent cx="5486400" cy="3315418"/>
            <wp:effectExtent l="0" t="0" r="0" b="18415"/>
            <wp:wrapTight wrapText="bothSides">
              <wp:wrapPolygon edited="0">
                <wp:start x="0" y="0"/>
                <wp:lineTo x="0" y="21596"/>
                <wp:lineTo x="21525" y="21596"/>
                <wp:lineTo x="21525" y="0"/>
                <wp:lineTo x="0" y="0"/>
              </wp:wrapPolygon>
            </wp:wrapTight>
            <wp:docPr id="1689358756" name="Grafikon 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anchor>
        </w:drawing>
      </w:r>
    </w:p>
    <w:p w14:paraId="6DA41508" w14:textId="25BF0AA2" w:rsidR="00FD6335" w:rsidRDefault="00FD6335" w:rsidP="00F001F4">
      <w:pPr>
        <w:spacing w:after="0" w:line="360" w:lineRule="auto"/>
        <w:ind w:firstLine="360"/>
        <w:jc w:val="both"/>
        <w:rPr>
          <w:rFonts w:ascii="Times New Roman" w:hAnsi="Times New Roman" w:cs="Times New Roman"/>
          <w:sz w:val="24"/>
          <w:szCs w:val="24"/>
        </w:rPr>
      </w:pPr>
    </w:p>
    <w:p w14:paraId="087E56D5" w14:textId="77777777" w:rsidR="000731FC" w:rsidRDefault="000731FC" w:rsidP="00F001F4">
      <w:pPr>
        <w:spacing w:after="0" w:line="360" w:lineRule="auto"/>
        <w:ind w:firstLine="360"/>
        <w:jc w:val="both"/>
        <w:rPr>
          <w:rFonts w:ascii="Times New Roman" w:hAnsi="Times New Roman" w:cs="Times New Roman"/>
          <w:sz w:val="24"/>
          <w:szCs w:val="24"/>
        </w:rPr>
      </w:pPr>
    </w:p>
    <w:p w14:paraId="1D0E27F8" w14:textId="749189DB" w:rsidR="000731FC" w:rsidRDefault="000731FC" w:rsidP="000731FC">
      <w:pPr>
        <w:spacing w:after="0" w:line="360" w:lineRule="auto"/>
        <w:jc w:val="both"/>
        <w:rPr>
          <w:rFonts w:ascii="Times New Roman" w:hAnsi="Times New Roman" w:cs="Times New Roman"/>
          <w:sz w:val="24"/>
          <w:szCs w:val="24"/>
        </w:rPr>
      </w:pPr>
      <w:r w:rsidRPr="00F001F4">
        <w:rPr>
          <w:rFonts w:ascii="Times New Roman" w:hAnsi="Times New Roman" w:cs="Times New Roman"/>
          <w:b/>
          <w:bCs/>
          <w:sz w:val="24"/>
          <w:szCs w:val="24"/>
        </w:rPr>
        <w:t xml:space="preserve">Rashodi za nabavu nefinancijske imovine </w:t>
      </w:r>
      <w:r w:rsidRPr="00F001F4">
        <w:rPr>
          <w:rFonts w:ascii="Times New Roman" w:hAnsi="Times New Roman" w:cs="Times New Roman"/>
          <w:sz w:val="24"/>
          <w:szCs w:val="24"/>
        </w:rPr>
        <w:t>planirani su za 202</w:t>
      </w:r>
      <w:r w:rsidR="00DD518B">
        <w:rPr>
          <w:rFonts w:ascii="Times New Roman" w:hAnsi="Times New Roman" w:cs="Times New Roman"/>
          <w:sz w:val="24"/>
          <w:szCs w:val="24"/>
        </w:rPr>
        <w:t>4</w:t>
      </w:r>
      <w:r w:rsidRPr="00F001F4">
        <w:rPr>
          <w:rFonts w:ascii="Times New Roman" w:hAnsi="Times New Roman" w:cs="Times New Roman"/>
          <w:sz w:val="24"/>
          <w:szCs w:val="24"/>
        </w:rPr>
        <w:t>.</w:t>
      </w:r>
      <w:r>
        <w:rPr>
          <w:rFonts w:ascii="Times New Roman" w:hAnsi="Times New Roman" w:cs="Times New Roman"/>
          <w:sz w:val="24"/>
          <w:szCs w:val="24"/>
        </w:rPr>
        <w:t xml:space="preserve"> </w:t>
      </w:r>
      <w:r w:rsidRPr="00F001F4">
        <w:rPr>
          <w:rFonts w:ascii="Times New Roman" w:hAnsi="Times New Roman" w:cs="Times New Roman"/>
          <w:sz w:val="24"/>
          <w:szCs w:val="24"/>
        </w:rPr>
        <w:t xml:space="preserve">godinu u iznosu od </w:t>
      </w:r>
      <w:r w:rsidR="00DD518B">
        <w:rPr>
          <w:rFonts w:ascii="Times New Roman" w:hAnsi="Times New Roman" w:cs="Times New Roman"/>
          <w:sz w:val="24"/>
          <w:szCs w:val="24"/>
        </w:rPr>
        <w:t>1.019.350,00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sidRPr="00F001F4">
        <w:rPr>
          <w:rFonts w:ascii="Times New Roman" w:hAnsi="Times New Roman" w:cs="Times New Roman"/>
          <w:sz w:val="24"/>
          <w:szCs w:val="24"/>
        </w:rPr>
        <w:t xml:space="preserve">. </w:t>
      </w:r>
    </w:p>
    <w:p w14:paraId="43201455" w14:textId="1B8B115A" w:rsidR="000731FC" w:rsidRDefault="000731FC" w:rsidP="00DD518B">
      <w:pPr>
        <w:spacing w:after="0" w:line="360" w:lineRule="auto"/>
        <w:ind w:firstLine="360"/>
        <w:jc w:val="both"/>
        <w:rPr>
          <w:rFonts w:ascii="Times New Roman" w:hAnsi="Times New Roman" w:cs="Times New Roman"/>
          <w:sz w:val="24"/>
          <w:szCs w:val="24"/>
        </w:rPr>
      </w:pPr>
      <w:r>
        <w:rPr>
          <w:rFonts w:ascii="Times New Roman" w:hAnsi="Times New Roman" w:cs="Times New Roman"/>
          <w:sz w:val="24"/>
          <w:szCs w:val="24"/>
        </w:rPr>
        <w:t>U razdoblju 1.1.-3</w:t>
      </w:r>
      <w:r w:rsidR="00DD518B">
        <w:rPr>
          <w:rFonts w:ascii="Times New Roman" w:hAnsi="Times New Roman" w:cs="Times New Roman"/>
          <w:sz w:val="24"/>
          <w:szCs w:val="24"/>
        </w:rPr>
        <w:t>0</w:t>
      </w:r>
      <w:r>
        <w:rPr>
          <w:rFonts w:ascii="Times New Roman" w:hAnsi="Times New Roman" w:cs="Times New Roman"/>
          <w:sz w:val="24"/>
          <w:szCs w:val="24"/>
        </w:rPr>
        <w:t>.</w:t>
      </w:r>
      <w:r w:rsidR="00DD518B">
        <w:rPr>
          <w:rFonts w:ascii="Times New Roman" w:hAnsi="Times New Roman" w:cs="Times New Roman"/>
          <w:sz w:val="24"/>
          <w:szCs w:val="24"/>
        </w:rPr>
        <w:t>06</w:t>
      </w:r>
      <w:r>
        <w:rPr>
          <w:rFonts w:ascii="Times New Roman" w:hAnsi="Times New Roman" w:cs="Times New Roman"/>
          <w:sz w:val="24"/>
          <w:szCs w:val="24"/>
        </w:rPr>
        <w:t>.202</w:t>
      </w:r>
      <w:r w:rsidR="00DD518B">
        <w:rPr>
          <w:rFonts w:ascii="Times New Roman" w:hAnsi="Times New Roman" w:cs="Times New Roman"/>
          <w:sz w:val="24"/>
          <w:szCs w:val="24"/>
        </w:rPr>
        <w:t>4</w:t>
      </w:r>
      <w:r>
        <w:rPr>
          <w:rFonts w:ascii="Times New Roman" w:hAnsi="Times New Roman" w:cs="Times New Roman"/>
          <w:sz w:val="24"/>
          <w:szCs w:val="24"/>
        </w:rPr>
        <w:t xml:space="preserve">. utrošeno je </w:t>
      </w:r>
      <w:r w:rsidR="00DD518B">
        <w:rPr>
          <w:rFonts w:ascii="Times New Roman" w:hAnsi="Times New Roman" w:cs="Times New Roman"/>
          <w:sz w:val="24"/>
          <w:szCs w:val="24"/>
        </w:rPr>
        <w:t>113.735,15</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DD518B">
        <w:rPr>
          <w:rFonts w:ascii="Times New Roman" w:hAnsi="Times New Roman" w:cs="Times New Roman"/>
          <w:sz w:val="24"/>
          <w:szCs w:val="24"/>
        </w:rPr>
        <w:t>11,16</w:t>
      </w:r>
      <w:r>
        <w:rPr>
          <w:rFonts w:ascii="Times New Roman" w:hAnsi="Times New Roman" w:cs="Times New Roman"/>
          <w:sz w:val="24"/>
          <w:szCs w:val="24"/>
        </w:rPr>
        <w:t xml:space="preserve">% plana). Na </w:t>
      </w:r>
      <w:r w:rsidR="00DD518B">
        <w:rPr>
          <w:rFonts w:ascii="Times New Roman" w:hAnsi="Times New Roman" w:cs="Times New Roman"/>
          <w:sz w:val="24"/>
          <w:szCs w:val="24"/>
        </w:rPr>
        <w:t xml:space="preserve">ostalu prirodnu materijalnu imovinu (špilja Vindija) utrošeno je 1.550,00 </w:t>
      </w:r>
      <w:proofErr w:type="spellStart"/>
      <w:r w:rsidR="00DD518B">
        <w:rPr>
          <w:rFonts w:ascii="Times New Roman" w:hAnsi="Times New Roman" w:cs="Times New Roman"/>
          <w:sz w:val="24"/>
          <w:szCs w:val="24"/>
        </w:rPr>
        <w:t>eur</w:t>
      </w:r>
      <w:proofErr w:type="spellEnd"/>
      <w:r w:rsidR="00DD518B">
        <w:rPr>
          <w:rFonts w:ascii="Times New Roman" w:hAnsi="Times New Roman" w:cs="Times New Roman"/>
          <w:sz w:val="24"/>
          <w:szCs w:val="24"/>
        </w:rPr>
        <w:t xml:space="preserve">, na </w:t>
      </w:r>
      <w:r>
        <w:rPr>
          <w:rFonts w:ascii="Times New Roman" w:hAnsi="Times New Roman" w:cs="Times New Roman"/>
          <w:sz w:val="24"/>
          <w:szCs w:val="24"/>
        </w:rPr>
        <w:t xml:space="preserve">građevinske objekte utrošeno je </w:t>
      </w:r>
      <w:r w:rsidR="00DD518B">
        <w:rPr>
          <w:rFonts w:ascii="Times New Roman" w:hAnsi="Times New Roman" w:cs="Times New Roman"/>
          <w:sz w:val="24"/>
          <w:szCs w:val="24"/>
        </w:rPr>
        <w:t xml:space="preserve">107.775,15 (rekonstrukcija Grobne kuće, rekonstrukcija i izgradnja vodovoda i </w:t>
      </w:r>
      <w:proofErr w:type="spellStart"/>
      <w:r w:rsidR="00DD518B">
        <w:rPr>
          <w:rFonts w:ascii="Times New Roman" w:hAnsi="Times New Roman" w:cs="Times New Roman"/>
          <w:sz w:val="24"/>
          <w:szCs w:val="24"/>
        </w:rPr>
        <w:t>ost</w:t>
      </w:r>
      <w:proofErr w:type="spellEnd"/>
      <w:r w:rsidR="00DD518B">
        <w:rPr>
          <w:rFonts w:ascii="Times New Roman" w:hAnsi="Times New Roman" w:cs="Times New Roman"/>
          <w:sz w:val="24"/>
          <w:szCs w:val="24"/>
        </w:rPr>
        <w:t xml:space="preserve">. kom. </w:t>
      </w:r>
      <w:proofErr w:type="spellStart"/>
      <w:r w:rsidR="00DD518B">
        <w:rPr>
          <w:rFonts w:ascii="Times New Roman" w:hAnsi="Times New Roman" w:cs="Times New Roman"/>
          <w:sz w:val="24"/>
          <w:szCs w:val="24"/>
        </w:rPr>
        <w:t>obj</w:t>
      </w:r>
      <w:proofErr w:type="spellEnd"/>
      <w:r w:rsidR="00DD518B">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Pr>
          <w:rFonts w:ascii="Times New Roman" w:hAnsi="Times New Roman" w:cs="Times New Roman"/>
          <w:sz w:val="24"/>
          <w:szCs w:val="24"/>
        </w:rPr>
        <w:t xml:space="preserve">, </w:t>
      </w:r>
      <w:r w:rsidR="00DD518B">
        <w:rPr>
          <w:rFonts w:ascii="Times New Roman" w:hAnsi="Times New Roman" w:cs="Times New Roman"/>
          <w:sz w:val="24"/>
          <w:szCs w:val="24"/>
        </w:rPr>
        <w:t xml:space="preserve">te na </w:t>
      </w:r>
      <w:r>
        <w:rPr>
          <w:rFonts w:ascii="Times New Roman" w:hAnsi="Times New Roman" w:cs="Times New Roman"/>
          <w:sz w:val="24"/>
          <w:szCs w:val="24"/>
        </w:rPr>
        <w:t xml:space="preserve">postrojenja i opremu </w:t>
      </w:r>
      <w:r w:rsidR="00DD518B">
        <w:rPr>
          <w:rFonts w:ascii="Times New Roman" w:hAnsi="Times New Roman" w:cs="Times New Roman"/>
          <w:sz w:val="24"/>
          <w:szCs w:val="24"/>
        </w:rPr>
        <w:t>4.410,00</w:t>
      </w:r>
      <w:r>
        <w:rPr>
          <w:rFonts w:ascii="Times New Roman" w:hAnsi="Times New Roman" w:cs="Times New Roman"/>
          <w:sz w:val="24"/>
          <w:szCs w:val="24"/>
        </w:rPr>
        <w:t xml:space="preserve"> </w:t>
      </w:r>
      <w:proofErr w:type="spellStart"/>
      <w:r>
        <w:rPr>
          <w:rFonts w:ascii="Times New Roman" w:hAnsi="Times New Roman" w:cs="Times New Roman"/>
          <w:sz w:val="24"/>
          <w:szCs w:val="24"/>
        </w:rPr>
        <w:t>eur</w:t>
      </w:r>
      <w:proofErr w:type="spellEnd"/>
      <w:r w:rsidR="00DD518B">
        <w:rPr>
          <w:rFonts w:ascii="Times New Roman" w:hAnsi="Times New Roman" w:cs="Times New Roman"/>
          <w:sz w:val="24"/>
          <w:szCs w:val="24"/>
        </w:rPr>
        <w:t xml:space="preserve"> (uredska oprema i namještaj).</w:t>
      </w:r>
    </w:p>
    <w:p w14:paraId="1E24AC73" w14:textId="77777777" w:rsidR="000731FC" w:rsidRPr="00723564" w:rsidRDefault="000731FC" w:rsidP="00F001F4">
      <w:pPr>
        <w:spacing w:after="0" w:line="360" w:lineRule="auto"/>
        <w:jc w:val="both"/>
        <w:rPr>
          <w:rFonts w:ascii="Times New Roman" w:hAnsi="Times New Roman" w:cs="Times New Roman"/>
          <w:b/>
          <w:color w:val="548DD4" w:themeColor="text2" w:themeTint="99"/>
          <w:sz w:val="24"/>
          <w:szCs w:val="24"/>
        </w:rPr>
      </w:pPr>
    </w:p>
    <w:p w14:paraId="53E8F423" w14:textId="5ACD220D" w:rsidR="00AB6E86" w:rsidRPr="00733742" w:rsidRDefault="00AB6E86" w:rsidP="00826735">
      <w:pPr>
        <w:pStyle w:val="Odlomakpopisa"/>
        <w:numPr>
          <w:ilvl w:val="0"/>
          <w:numId w:val="11"/>
        </w:num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 xml:space="preserve">POSEBNI DIO </w:t>
      </w:r>
    </w:p>
    <w:p w14:paraId="38526B6E" w14:textId="77777777" w:rsidR="00276957" w:rsidRPr="00733742" w:rsidRDefault="00276957" w:rsidP="00F001F4">
      <w:pPr>
        <w:spacing w:after="0" w:line="360" w:lineRule="auto"/>
        <w:jc w:val="both"/>
        <w:rPr>
          <w:rFonts w:ascii="Times New Roman" w:hAnsi="Times New Roman" w:cs="Times New Roman"/>
          <w:color w:val="000000" w:themeColor="text1"/>
          <w:sz w:val="24"/>
          <w:szCs w:val="24"/>
        </w:rPr>
      </w:pPr>
    </w:p>
    <w:p w14:paraId="2AEAD2A9" w14:textId="3678188B" w:rsidR="00AB6E86" w:rsidRPr="00733742" w:rsidRDefault="00AB6E86"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U posebnom dijelu proračuna planski podaci rashoda i izdataka raspoređeni su na način da se poštuju sve zakonom propisane klasifikacije: </w:t>
      </w:r>
    </w:p>
    <w:p w14:paraId="0DA05F1C" w14:textId="3F2016B4"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Organizacijska (podaci su razvrstani po razdjelima i glavama – koji u većem dijelu pokrivaju upravne odjele i odsjeke)</w:t>
      </w:r>
    </w:p>
    <w:p w14:paraId="5C6D741C" w14:textId="77777777"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 Ekonomska (prilikom planiranja koriste se računi računskog plana)</w:t>
      </w:r>
    </w:p>
    <w:p w14:paraId="6E0C4630" w14:textId="77777777"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 Funkcijska (svakom je programu dodijeljena šifra – četveroznamenkasti broj funkcije koja se izvršava kroz određene programe) </w:t>
      </w:r>
    </w:p>
    <w:p w14:paraId="67ED8E7B" w14:textId="77777777"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Programska (unutar razdjela i glava proračuna osnovne planske cjeline su programi, koji se izvršavaju kroz različite aktivnosti) </w:t>
      </w:r>
    </w:p>
    <w:p w14:paraId="1F7FE605" w14:textId="77777777" w:rsidR="00AB6E86" w:rsidRPr="00733742" w:rsidRDefault="00AB6E86" w:rsidP="00F001F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lastRenderedPageBreak/>
        <w:t xml:space="preserve">• Izvori financiranja (prihodi i primici grupirani su u skupine iz kojih se podmiruju rashodi i izdaci određene vrste i namjene; navedeno se provodi zbog praćenja namjenskog trošenja proračunskog novca) </w:t>
      </w:r>
    </w:p>
    <w:p w14:paraId="44098F92" w14:textId="77777777" w:rsidR="0044059D" w:rsidRPr="00723564" w:rsidRDefault="0044059D" w:rsidP="00F001F4">
      <w:pPr>
        <w:spacing w:after="0" w:line="360" w:lineRule="auto"/>
        <w:jc w:val="both"/>
        <w:rPr>
          <w:rFonts w:ascii="Times New Roman" w:hAnsi="Times New Roman" w:cs="Times New Roman"/>
          <w:b/>
          <w:color w:val="548DD4" w:themeColor="text2" w:themeTint="99"/>
          <w:sz w:val="24"/>
          <w:szCs w:val="24"/>
        </w:rPr>
      </w:pPr>
    </w:p>
    <w:p w14:paraId="08A7FF6C" w14:textId="0E71EFCF" w:rsidR="00AB6E86" w:rsidRPr="00733742" w:rsidRDefault="00AB6E86" w:rsidP="00F001F4">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 xml:space="preserve">RAZDJEL 001 – PREDSTAVNIČKA </w:t>
      </w:r>
      <w:r w:rsidR="00477A06" w:rsidRPr="00733742">
        <w:rPr>
          <w:rFonts w:ascii="Times New Roman" w:hAnsi="Times New Roman" w:cs="Times New Roman"/>
          <w:b/>
          <w:color w:val="000000" w:themeColor="text1"/>
          <w:sz w:val="24"/>
          <w:szCs w:val="24"/>
        </w:rPr>
        <w:t xml:space="preserve">I IZVRŠNA </w:t>
      </w:r>
      <w:r w:rsidRPr="00733742">
        <w:rPr>
          <w:rFonts w:ascii="Times New Roman" w:hAnsi="Times New Roman" w:cs="Times New Roman"/>
          <w:b/>
          <w:color w:val="000000" w:themeColor="text1"/>
          <w:sz w:val="24"/>
          <w:szCs w:val="24"/>
        </w:rPr>
        <w:t>TIJELA</w:t>
      </w:r>
    </w:p>
    <w:p w14:paraId="36F284F7" w14:textId="77777777" w:rsidR="00276957" w:rsidRPr="00733742" w:rsidRDefault="00276957" w:rsidP="00F001F4">
      <w:pPr>
        <w:spacing w:after="0" w:line="360" w:lineRule="auto"/>
        <w:ind w:firstLine="708"/>
        <w:jc w:val="both"/>
        <w:rPr>
          <w:rFonts w:ascii="Times New Roman" w:hAnsi="Times New Roman" w:cs="Times New Roman"/>
          <w:color w:val="000000" w:themeColor="text1"/>
          <w:sz w:val="24"/>
          <w:szCs w:val="24"/>
        </w:rPr>
      </w:pPr>
      <w:bookmarkStart w:id="1" w:name="_Hlk38887461"/>
    </w:p>
    <w:p w14:paraId="681491AA" w14:textId="4CF03A1F" w:rsidR="00477A06" w:rsidRPr="00733742" w:rsidRDefault="00AB6E86"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Programi navedeni u ovom razdjelu provode se kroz ili u ime Općinskog vijeća kao predstavničkog tijela</w:t>
      </w:r>
      <w:r w:rsidR="00477A06" w:rsidRPr="00733742">
        <w:rPr>
          <w:rFonts w:ascii="Times New Roman" w:hAnsi="Times New Roman" w:cs="Times New Roman"/>
          <w:color w:val="000000" w:themeColor="text1"/>
          <w:sz w:val="24"/>
          <w:szCs w:val="24"/>
        </w:rPr>
        <w:t>, kroz ili u ime Općinskog načelnika i zamjenika načelnika kao izvršnog tijela</w:t>
      </w:r>
      <w:r w:rsidRPr="00733742">
        <w:rPr>
          <w:rFonts w:ascii="Times New Roman" w:hAnsi="Times New Roman" w:cs="Times New Roman"/>
          <w:color w:val="000000" w:themeColor="text1"/>
          <w:sz w:val="24"/>
          <w:szCs w:val="24"/>
        </w:rPr>
        <w:t xml:space="preserve"> i Općine kao jedinice lokalne samouprave. </w:t>
      </w:r>
    </w:p>
    <w:p w14:paraId="4AD27305" w14:textId="77777777" w:rsidR="0044059D" w:rsidRPr="00733742" w:rsidRDefault="0044059D" w:rsidP="00F001F4">
      <w:pPr>
        <w:spacing w:after="0" w:line="360" w:lineRule="auto"/>
        <w:jc w:val="both"/>
        <w:rPr>
          <w:rFonts w:ascii="Times New Roman" w:hAnsi="Times New Roman" w:cs="Times New Roman"/>
          <w:color w:val="000000" w:themeColor="text1"/>
          <w:sz w:val="24"/>
          <w:szCs w:val="24"/>
        </w:rPr>
      </w:pPr>
    </w:p>
    <w:p w14:paraId="3DAA928E" w14:textId="3DD5B6CC" w:rsidR="00477A06" w:rsidRPr="00733742" w:rsidRDefault="00AB6E86"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Programi obuhvaćaju rashode s ciljem funkcioniranja, predstavljanja i suradnje Općine na svim nivoima. Rashodi ovog razdjela proizlaze najvećim dijelom iz aktivnosti predstavničkog tijela</w:t>
      </w:r>
      <w:r w:rsidR="00477A06" w:rsidRPr="00733742">
        <w:rPr>
          <w:rFonts w:ascii="Times New Roman" w:hAnsi="Times New Roman" w:cs="Times New Roman"/>
          <w:color w:val="000000" w:themeColor="text1"/>
          <w:sz w:val="24"/>
          <w:szCs w:val="24"/>
        </w:rPr>
        <w:t xml:space="preserve"> i iz aktivnosti izvršnog tijela (načelnika i zamjenika načelnika).</w:t>
      </w:r>
    </w:p>
    <w:p w14:paraId="601DB11F" w14:textId="77777777" w:rsidR="0044059D" w:rsidRPr="00733742" w:rsidRDefault="0044059D" w:rsidP="00F001F4">
      <w:pPr>
        <w:spacing w:after="0" w:line="360" w:lineRule="auto"/>
        <w:jc w:val="both"/>
        <w:rPr>
          <w:rFonts w:ascii="Times New Roman" w:hAnsi="Times New Roman" w:cs="Times New Roman"/>
          <w:color w:val="000000" w:themeColor="text1"/>
          <w:sz w:val="24"/>
          <w:szCs w:val="24"/>
        </w:rPr>
      </w:pPr>
    </w:p>
    <w:p w14:paraId="53C6987E" w14:textId="06936887" w:rsidR="00AB6E86" w:rsidRPr="00733742" w:rsidRDefault="00AB6E86"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Sredstva planirana kroz ovaj program osiguravaju se za podmirenje rashoda za naknade vijećnicima za rad u Općinskom vijeću i njegovim tijelima</w:t>
      </w:r>
      <w:r w:rsidR="00477A06" w:rsidRPr="00733742">
        <w:rPr>
          <w:rFonts w:ascii="Times New Roman" w:hAnsi="Times New Roman" w:cs="Times New Roman"/>
          <w:color w:val="000000" w:themeColor="text1"/>
          <w:sz w:val="24"/>
          <w:szCs w:val="24"/>
        </w:rPr>
        <w:t>, rashoda za naknade načelnika i zamjenika</w:t>
      </w:r>
      <w:r w:rsidRPr="00733742">
        <w:rPr>
          <w:rFonts w:ascii="Times New Roman" w:hAnsi="Times New Roman" w:cs="Times New Roman"/>
          <w:color w:val="000000" w:themeColor="text1"/>
          <w:sz w:val="24"/>
          <w:szCs w:val="24"/>
        </w:rPr>
        <w:t xml:space="preserve"> te troškove reprezentacije. Naknade se isplaćuju s ciljem nadoknade troškova dolaska na sjednice te drugih pripadajućih troškova. Visina naknada utvrđena je odlukom Općinskog vijeća. </w:t>
      </w:r>
    </w:p>
    <w:p w14:paraId="7F56442B" w14:textId="77777777" w:rsidR="0044059D" w:rsidRPr="00733742" w:rsidRDefault="0044059D" w:rsidP="0044059D">
      <w:pPr>
        <w:spacing w:after="0" w:line="360" w:lineRule="auto"/>
        <w:jc w:val="both"/>
        <w:rPr>
          <w:rFonts w:ascii="Times New Roman" w:hAnsi="Times New Roman" w:cs="Times New Roman"/>
          <w:color w:val="000000" w:themeColor="text1"/>
          <w:sz w:val="24"/>
          <w:szCs w:val="24"/>
        </w:rPr>
      </w:pPr>
    </w:p>
    <w:p w14:paraId="04D50500" w14:textId="6E20E74C" w:rsidR="00AB6E86"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programa planirane su aktivnosti vezane uz podmirenje rashoda za troškove reprezentacije, troškova službenih putovanja dužnosnika, troškove medija.</w:t>
      </w:r>
    </w:p>
    <w:p w14:paraId="1BD5B2C8" w14:textId="0B9D3148" w:rsidR="00AB6E86"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planirane su aktivnosti Mjesnih odbora</w:t>
      </w:r>
      <w:r w:rsidR="00E42373" w:rsidRPr="00733742">
        <w:rPr>
          <w:rFonts w:ascii="Times New Roman" w:hAnsi="Times New Roman" w:cs="Times New Roman"/>
          <w:color w:val="000000" w:themeColor="text1"/>
          <w:sz w:val="24"/>
          <w:szCs w:val="24"/>
        </w:rPr>
        <w:t xml:space="preserve"> te </w:t>
      </w:r>
      <w:r w:rsidRPr="00733742">
        <w:rPr>
          <w:rFonts w:ascii="Times New Roman" w:hAnsi="Times New Roman" w:cs="Times New Roman"/>
          <w:color w:val="000000" w:themeColor="text1"/>
          <w:sz w:val="24"/>
          <w:szCs w:val="24"/>
        </w:rPr>
        <w:t>Političkih stranaka</w:t>
      </w:r>
      <w:r w:rsidR="00E42373" w:rsidRPr="00733742">
        <w:rPr>
          <w:rFonts w:ascii="Times New Roman" w:hAnsi="Times New Roman" w:cs="Times New Roman"/>
          <w:color w:val="000000" w:themeColor="text1"/>
          <w:sz w:val="24"/>
          <w:szCs w:val="24"/>
        </w:rPr>
        <w:t>.</w:t>
      </w:r>
    </w:p>
    <w:p w14:paraId="5F5850CB" w14:textId="77777777" w:rsidR="000731FC" w:rsidRPr="00733742" w:rsidRDefault="000731FC" w:rsidP="000731FC">
      <w:pPr>
        <w:spacing w:after="0" w:line="360" w:lineRule="auto"/>
        <w:ind w:firstLine="708"/>
        <w:jc w:val="both"/>
        <w:rPr>
          <w:rFonts w:ascii="Times New Roman" w:hAnsi="Times New Roman" w:cs="Times New Roman"/>
          <w:color w:val="000000" w:themeColor="text1"/>
          <w:sz w:val="24"/>
          <w:szCs w:val="24"/>
        </w:rPr>
      </w:pPr>
    </w:p>
    <w:p w14:paraId="0518882E" w14:textId="5BA3265A" w:rsidR="000731FC" w:rsidRPr="00733742" w:rsidRDefault="00812B91" w:rsidP="000731FC">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A100100 Rad općinsko</w:t>
      </w:r>
      <w:r w:rsidR="00E42373" w:rsidRPr="00733742">
        <w:rPr>
          <w:rFonts w:ascii="Times New Roman" w:hAnsi="Times New Roman" w:cs="Times New Roman"/>
          <w:i/>
          <w:iCs/>
          <w:color w:val="000000" w:themeColor="text1"/>
          <w:sz w:val="24"/>
          <w:szCs w:val="24"/>
        </w:rPr>
        <w:t>g vijeća i načelnika</w:t>
      </w:r>
      <w:r w:rsidR="00E42373" w:rsidRPr="00733742">
        <w:rPr>
          <w:rFonts w:ascii="Times New Roman" w:hAnsi="Times New Roman" w:cs="Times New Roman"/>
          <w:color w:val="000000" w:themeColor="text1"/>
          <w:sz w:val="24"/>
          <w:szCs w:val="24"/>
        </w:rPr>
        <w:t xml:space="preserve"> – rashodi su planirani u iznosu od </w:t>
      </w:r>
      <w:r w:rsidR="00015DB4" w:rsidRPr="00733742">
        <w:rPr>
          <w:rFonts w:ascii="Times New Roman" w:hAnsi="Times New Roman" w:cs="Times New Roman"/>
          <w:color w:val="000000" w:themeColor="text1"/>
          <w:sz w:val="24"/>
          <w:szCs w:val="24"/>
        </w:rPr>
        <w:t>44.000</w:t>
      </w:r>
      <w:r w:rsidR="00E42373" w:rsidRPr="00733742">
        <w:rPr>
          <w:rFonts w:ascii="Times New Roman" w:hAnsi="Times New Roman" w:cs="Times New Roman"/>
          <w:color w:val="000000" w:themeColor="text1"/>
          <w:sz w:val="24"/>
          <w:szCs w:val="24"/>
        </w:rPr>
        <w:t xml:space="preserve">,00 </w:t>
      </w:r>
      <w:proofErr w:type="spellStart"/>
      <w:r w:rsidR="00E42373" w:rsidRPr="00733742">
        <w:rPr>
          <w:rFonts w:ascii="Times New Roman" w:hAnsi="Times New Roman" w:cs="Times New Roman"/>
          <w:color w:val="000000" w:themeColor="text1"/>
          <w:sz w:val="24"/>
          <w:szCs w:val="24"/>
        </w:rPr>
        <w:t>eur</w:t>
      </w:r>
      <w:proofErr w:type="spellEnd"/>
      <w:r w:rsidR="00E42373" w:rsidRPr="00733742">
        <w:rPr>
          <w:rFonts w:ascii="Times New Roman" w:hAnsi="Times New Roman" w:cs="Times New Roman"/>
          <w:color w:val="000000" w:themeColor="text1"/>
          <w:sz w:val="24"/>
          <w:szCs w:val="24"/>
        </w:rPr>
        <w:t xml:space="preserve"> dok izvršenje iznosi </w:t>
      </w:r>
      <w:r w:rsidR="00015DB4" w:rsidRPr="00733742">
        <w:rPr>
          <w:rFonts w:ascii="Times New Roman" w:hAnsi="Times New Roman" w:cs="Times New Roman"/>
          <w:color w:val="000000" w:themeColor="text1"/>
          <w:sz w:val="24"/>
          <w:szCs w:val="24"/>
        </w:rPr>
        <w:t>14.603,53</w:t>
      </w:r>
      <w:r w:rsidR="00E42373" w:rsidRPr="00733742">
        <w:rPr>
          <w:rFonts w:ascii="Times New Roman" w:hAnsi="Times New Roman" w:cs="Times New Roman"/>
          <w:color w:val="000000" w:themeColor="text1"/>
          <w:sz w:val="24"/>
          <w:szCs w:val="24"/>
        </w:rPr>
        <w:t xml:space="preserve"> </w:t>
      </w:r>
      <w:proofErr w:type="spellStart"/>
      <w:r w:rsidR="00E42373" w:rsidRPr="00733742">
        <w:rPr>
          <w:rFonts w:ascii="Times New Roman" w:hAnsi="Times New Roman" w:cs="Times New Roman"/>
          <w:color w:val="000000" w:themeColor="text1"/>
          <w:sz w:val="24"/>
          <w:szCs w:val="24"/>
        </w:rPr>
        <w:t>eur</w:t>
      </w:r>
      <w:proofErr w:type="spellEnd"/>
      <w:r w:rsidR="00E42373" w:rsidRPr="00733742">
        <w:rPr>
          <w:rFonts w:ascii="Times New Roman" w:hAnsi="Times New Roman" w:cs="Times New Roman"/>
          <w:color w:val="000000" w:themeColor="text1"/>
          <w:sz w:val="24"/>
          <w:szCs w:val="24"/>
        </w:rPr>
        <w:t xml:space="preserve"> (</w:t>
      </w:r>
      <w:r w:rsidR="00015DB4" w:rsidRPr="00733742">
        <w:rPr>
          <w:rFonts w:ascii="Times New Roman" w:hAnsi="Times New Roman" w:cs="Times New Roman"/>
          <w:color w:val="000000" w:themeColor="text1"/>
          <w:sz w:val="24"/>
          <w:szCs w:val="24"/>
        </w:rPr>
        <w:t>33,19</w:t>
      </w:r>
      <w:r w:rsidR="00E42373" w:rsidRPr="00733742">
        <w:rPr>
          <w:rFonts w:ascii="Times New Roman" w:hAnsi="Times New Roman" w:cs="Times New Roman"/>
          <w:color w:val="000000" w:themeColor="text1"/>
          <w:sz w:val="24"/>
          <w:szCs w:val="24"/>
        </w:rPr>
        <w:t>% plana)</w:t>
      </w:r>
      <w:r w:rsidR="00015DB4" w:rsidRPr="00733742">
        <w:rPr>
          <w:rFonts w:ascii="Times New Roman" w:hAnsi="Times New Roman" w:cs="Times New Roman"/>
          <w:color w:val="000000" w:themeColor="text1"/>
          <w:sz w:val="24"/>
          <w:szCs w:val="24"/>
        </w:rPr>
        <w:t xml:space="preserve">. Na plaće za zaposlene utrošeno je 8.882,76 </w:t>
      </w:r>
      <w:proofErr w:type="spellStart"/>
      <w:r w:rsidR="00015DB4" w:rsidRPr="00733742">
        <w:rPr>
          <w:rFonts w:ascii="Times New Roman" w:hAnsi="Times New Roman" w:cs="Times New Roman"/>
          <w:color w:val="000000" w:themeColor="text1"/>
          <w:sz w:val="24"/>
          <w:szCs w:val="24"/>
        </w:rPr>
        <w:t>eur</w:t>
      </w:r>
      <w:proofErr w:type="spellEnd"/>
      <w:r w:rsidR="00015DB4" w:rsidRPr="00733742">
        <w:rPr>
          <w:rFonts w:ascii="Times New Roman" w:hAnsi="Times New Roman" w:cs="Times New Roman"/>
          <w:color w:val="000000" w:themeColor="text1"/>
          <w:sz w:val="24"/>
          <w:szCs w:val="24"/>
        </w:rPr>
        <w:t xml:space="preserve">, na doprinose za zdravstveno osiguranje 1.465,66 </w:t>
      </w:r>
      <w:proofErr w:type="spellStart"/>
      <w:r w:rsidR="00015DB4" w:rsidRPr="00733742">
        <w:rPr>
          <w:rFonts w:ascii="Times New Roman" w:hAnsi="Times New Roman" w:cs="Times New Roman"/>
          <w:color w:val="000000" w:themeColor="text1"/>
          <w:sz w:val="24"/>
          <w:szCs w:val="24"/>
        </w:rPr>
        <w:t>eur</w:t>
      </w:r>
      <w:proofErr w:type="spellEnd"/>
      <w:r w:rsidR="00015DB4" w:rsidRPr="00733742">
        <w:rPr>
          <w:rFonts w:ascii="Times New Roman" w:hAnsi="Times New Roman" w:cs="Times New Roman"/>
          <w:color w:val="000000" w:themeColor="text1"/>
          <w:sz w:val="24"/>
          <w:szCs w:val="24"/>
        </w:rPr>
        <w:t xml:space="preserve">, dnevnice za službeni put 386,56 </w:t>
      </w:r>
      <w:proofErr w:type="spellStart"/>
      <w:r w:rsidR="00015DB4" w:rsidRPr="00733742">
        <w:rPr>
          <w:rFonts w:ascii="Times New Roman" w:hAnsi="Times New Roman" w:cs="Times New Roman"/>
          <w:color w:val="000000" w:themeColor="text1"/>
          <w:sz w:val="24"/>
          <w:szCs w:val="24"/>
        </w:rPr>
        <w:t>eur</w:t>
      </w:r>
      <w:proofErr w:type="spellEnd"/>
      <w:r w:rsidR="00015DB4" w:rsidRPr="00733742">
        <w:rPr>
          <w:rFonts w:ascii="Times New Roman" w:hAnsi="Times New Roman" w:cs="Times New Roman"/>
          <w:color w:val="000000" w:themeColor="text1"/>
          <w:sz w:val="24"/>
          <w:szCs w:val="24"/>
        </w:rPr>
        <w:t xml:space="preserve">, putne troškove 156,67 </w:t>
      </w:r>
      <w:proofErr w:type="spellStart"/>
      <w:r w:rsidR="00015DB4" w:rsidRPr="00733742">
        <w:rPr>
          <w:rFonts w:ascii="Times New Roman" w:hAnsi="Times New Roman" w:cs="Times New Roman"/>
          <w:color w:val="000000" w:themeColor="text1"/>
          <w:sz w:val="24"/>
          <w:szCs w:val="24"/>
        </w:rPr>
        <w:t>eur</w:t>
      </w:r>
      <w:proofErr w:type="spellEnd"/>
      <w:r w:rsidR="00015DB4" w:rsidRPr="00733742">
        <w:rPr>
          <w:rFonts w:ascii="Times New Roman" w:hAnsi="Times New Roman" w:cs="Times New Roman"/>
          <w:color w:val="000000" w:themeColor="text1"/>
          <w:sz w:val="24"/>
          <w:szCs w:val="24"/>
        </w:rPr>
        <w:t xml:space="preserve">, naknadu za korištenje privatnog automobila u službene svrhe 629,10 </w:t>
      </w:r>
      <w:proofErr w:type="spellStart"/>
      <w:r w:rsidR="00015DB4" w:rsidRPr="00733742">
        <w:rPr>
          <w:rFonts w:ascii="Times New Roman" w:hAnsi="Times New Roman" w:cs="Times New Roman"/>
          <w:color w:val="000000" w:themeColor="text1"/>
          <w:sz w:val="24"/>
          <w:szCs w:val="24"/>
        </w:rPr>
        <w:t>eur</w:t>
      </w:r>
      <w:proofErr w:type="spellEnd"/>
      <w:r w:rsidR="00015DB4" w:rsidRPr="00733742">
        <w:rPr>
          <w:rFonts w:ascii="Times New Roman" w:hAnsi="Times New Roman" w:cs="Times New Roman"/>
          <w:color w:val="000000" w:themeColor="text1"/>
          <w:sz w:val="24"/>
          <w:szCs w:val="24"/>
        </w:rPr>
        <w:t xml:space="preserve">, ostale naknade troškova zaposlenima 186,25 </w:t>
      </w:r>
      <w:proofErr w:type="spellStart"/>
      <w:r w:rsidR="00015DB4" w:rsidRPr="00733742">
        <w:rPr>
          <w:rFonts w:ascii="Times New Roman" w:hAnsi="Times New Roman" w:cs="Times New Roman"/>
          <w:color w:val="000000" w:themeColor="text1"/>
          <w:sz w:val="24"/>
          <w:szCs w:val="24"/>
        </w:rPr>
        <w:t>eur</w:t>
      </w:r>
      <w:proofErr w:type="spellEnd"/>
      <w:r w:rsidR="00015DB4" w:rsidRPr="00733742">
        <w:rPr>
          <w:rFonts w:ascii="Times New Roman" w:hAnsi="Times New Roman" w:cs="Times New Roman"/>
          <w:color w:val="000000" w:themeColor="text1"/>
          <w:sz w:val="24"/>
          <w:szCs w:val="24"/>
        </w:rPr>
        <w:t xml:space="preserve"> te materijal i dijelove za tekuće i investicijsko održavanje postr</w:t>
      </w:r>
      <w:r w:rsidR="007F5E3E" w:rsidRPr="00733742">
        <w:rPr>
          <w:rFonts w:ascii="Times New Roman" w:hAnsi="Times New Roman" w:cs="Times New Roman"/>
          <w:color w:val="000000" w:themeColor="text1"/>
          <w:sz w:val="24"/>
          <w:szCs w:val="24"/>
        </w:rPr>
        <w:t>o</w:t>
      </w:r>
      <w:r w:rsidR="00015DB4" w:rsidRPr="00733742">
        <w:rPr>
          <w:rFonts w:ascii="Times New Roman" w:hAnsi="Times New Roman" w:cs="Times New Roman"/>
          <w:color w:val="000000" w:themeColor="text1"/>
          <w:sz w:val="24"/>
          <w:szCs w:val="24"/>
        </w:rPr>
        <w:t xml:space="preserve">jenja i opreme 2.896,43 </w:t>
      </w:r>
      <w:proofErr w:type="spellStart"/>
      <w:r w:rsidR="00015DB4" w:rsidRPr="00733742">
        <w:rPr>
          <w:rFonts w:ascii="Times New Roman" w:hAnsi="Times New Roman" w:cs="Times New Roman"/>
          <w:color w:val="000000" w:themeColor="text1"/>
          <w:sz w:val="24"/>
          <w:szCs w:val="24"/>
        </w:rPr>
        <w:t>eur</w:t>
      </w:r>
      <w:proofErr w:type="spellEnd"/>
      <w:r w:rsidR="00015DB4" w:rsidRPr="00733742">
        <w:rPr>
          <w:rFonts w:ascii="Times New Roman" w:hAnsi="Times New Roman" w:cs="Times New Roman"/>
          <w:color w:val="000000" w:themeColor="text1"/>
          <w:sz w:val="24"/>
          <w:szCs w:val="24"/>
        </w:rPr>
        <w:t>.</w:t>
      </w:r>
    </w:p>
    <w:p w14:paraId="3986663F" w14:textId="2C502C7D" w:rsidR="00E42373" w:rsidRPr="00733742" w:rsidRDefault="00E42373" w:rsidP="000731FC">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A100101 – Financiranje političkih stranaka </w:t>
      </w:r>
      <w:r w:rsidRPr="00733742">
        <w:rPr>
          <w:rFonts w:ascii="Times New Roman" w:hAnsi="Times New Roman" w:cs="Times New Roman"/>
          <w:color w:val="000000" w:themeColor="text1"/>
          <w:sz w:val="24"/>
          <w:szCs w:val="24"/>
        </w:rPr>
        <w:t xml:space="preserve">– rashodi su planirani u iznosu od </w:t>
      </w:r>
      <w:r w:rsidR="00015DB4" w:rsidRPr="00733742">
        <w:rPr>
          <w:rFonts w:ascii="Times New Roman" w:hAnsi="Times New Roman" w:cs="Times New Roman"/>
          <w:color w:val="000000" w:themeColor="text1"/>
          <w:sz w:val="24"/>
          <w:szCs w:val="24"/>
        </w:rPr>
        <w:t>1.8</w:t>
      </w:r>
      <w:r w:rsidRPr="00733742">
        <w:rPr>
          <w:rFonts w:ascii="Times New Roman" w:hAnsi="Times New Roman" w:cs="Times New Roman"/>
          <w:color w:val="000000" w:themeColor="text1"/>
          <w:sz w:val="24"/>
          <w:szCs w:val="24"/>
        </w:rPr>
        <w:t xml:space="preserve">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015DB4"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015DB4" w:rsidRPr="00733742">
        <w:rPr>
          <w:rFonts w:ascii="Times New Roman" w:hAnsi="Times New Roman" w:cs="Times New Roman"/>
          <w:color w:val="000000" w:themeColor="text1"/>
          <w:sz w:val="24"/>
          <w:szCs w:val="24"/>
        </w:rPr>
        <w:t>0,0</w:t>
      </w:r>
      <w:r w:rsidRPr="00733742">
        <w:rPr>
          <w:rFonts w:ascii="Times New Roman" w:hAnsi="Times New Roman" w:cs="Times New Roman"/>
          <w:color w:val="000000" w:themeColor="text1"/>
          <w:sz w:val="24"/>
          <w:szCs w:val="24"/>
        </w:rPr>
        <w:t>% plana).</w:t>
      </w:r>
    </w:p>
    <w:p w14:paraId="2129788B" w14:textId="5BA12628" w:rsidR="00015DB4" w:rsidRPr="00733742" w:rsidRDefault="00015DB4" w:rsidP="000731FC">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A100103 Tekuća zaliha proračuna</w:t>
      </w:r>
      <w:r w:rsidRPr="00733742">
        <w:rPr>
          <w:rFonts w:ascii="Times New Roman" w:hAnsi="Times New Roman" w:cs="Times New Roman"/>
          <w:color w:val="000000" w:themeColor="text1"/>
          <w:sz w:val="24"/>
          <w:szCs w:val="24"/>
        </w:rPr>
        <w:t xml:space="preserve"> – rashodi su planirani u iznosu od 500,00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2558A7C2" w14:textId="03AB3F1E" w:rsidR="00015DB4" w:rsidRPr="00733742" w:rsidRDefault="00015DB4" w:rsidP="00015DB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lastRenderedPageBreak/>
        <w:t>A100104 Obilježavanje dana Općine</w:t>
      </w:r>
      <w:r w:rsidRPr="00733742">
        <w:rPr>
          <w:rFonts w:ascii="Times New Roman" w:hAnsi="Times New Roman" w:cs="Times New Roman"/>
          <w:color w:val="000000" w:themeColor="text1"/>
          <w:sz w:val="24"/>
          <w:szCs w:val="24"/>
        </w:rPr>
        <w:t xml:space="preserve"> - rashodi su planirani u iznosu od 25.000,00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577A09FF" w14:textId="7C2F4BF2" w:rsidR="00A3095E" w:rsidRPr="00733742" w:rsidRDefault="00A3095E" w:rsidP="00015DB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A100105 Kulturna događanja u Općini DV</w:t>
      </w:r>
      <w:r w:rsidRPr="00733742">
        <w:rPr>
          <w:rFonts w:ascii="Times New Roman" w:hAnsi="Times New Roman" w:cs="Times New Roman"/>
          <w:color w:val="000000" w:themeColor="text1"/>
          <w:sz w:val="24"/>
          <w:szCs w:val="24"/>
        </w:rPr>
        <w:t xml:space="preserve"> – rashodi su planirani u iznosu od 39.965,00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u prvih šest mjeseci 2024. godine iznosi 4.189,74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(13,97% plana).</w:t>
      </w:r>
    </w:p>
    <w:p w14:paraId="7147E205" w14:textId="55287659" w:rsidR="00015DB4" w:rsidRPr="00723564" w:rsidRDefault="00015DB4" w:rsidP="000731FC">
      <w:pPr>
        <w:spacing w:after="0" w:line="360" w:lineRule="auto"/>
        <w:ind w:firstLine="708"/>
        <w:jc w:val="both"/>
        <w:rPr>
          <w:rFonts w:ascii="Times New Roman" w:hAnsi="Times New Roman" w:cs="Times New Roman"/>
          <w:color w:val="548DD4" w:themeColor="text2" w:themeTint="99"/>
          <w:sz w:val="24"/>
          <w:szCs w:val="24"/>
        </w:rPr>
      </w:pPr>
    </w:p>
    <w:bookmarkEnd w:id="1"/>
    <w:p w14:paraId="5EDECE8A" w14:textId="77777777" w:rsidR="00A910D7" w:rsidRPr="00723564" w:rsidRDefault="00A910D7" w:rsidP="0044059D">
      <w:pPr>
        <w:spacing w:after="0" w:line="360" w:lineRule="auto"/>
        <w:jc w:val="both"/>
        <w:rPr>
          <w:rFonts w:ascii="Times New Roman" w:hAnsi="Times New Roman" w:cs="Times New Roman"/>
          <w:b/>
          <w:color w:val="548DD4" w:themeColor="text2" w:themeTint="99"/>
          <w:sz w:val="24"/>
          <w:szCs w:val="24"/>
        </w:rPr>
      </w:pPr>
    </w:p>
    <w:p w14:paraId="36AFF62B" w14:textId="54F29184"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RAZDJEL 00</w:t>
      </w:r>
      <w:r w:rsidR="009A2356" w:rsidRPr="00733742">
        <w:rPr>
          <w:rFonts w:ascii="Times New Roman" w:hAnsi="Times New Roman" w:cs="Times New Roman"/>
          <w:b/>
          <w:color w:val="000000" w:themeColor="text1"/>
          <w:sz w:val="24"/>
          <w:szCs w:val="24"/>
        </w:rPr>
        <w:t>2</w:t>
      </w:r>
      <w:r w:rsidRPr="00733742">
        <w:rPr>
          <w:rFonts w:ascii="Times New Roman" w:hAnsi="Times New Roman" w:cs="Times New Roman"/>
          <w:b/>
          <w:color w:val="000000" w:themeColor="text1"/>
          <w:sz w:val="24"/>
          <w:szCs w:val="24"/>
        </w:rPr>
        <w:t xml:space="preserve"> </w:t>
      </w:r>
      <w:r w:rsidR="00F001F4"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b/>
          <w:color w:val="000000" w:themeColor="text1"/>
          <w:sz w:val="24"/>
          <w:szCs w:val="24"/>
        </w:rPr>
        <w:t>JEDINSTVENI UPRAVNI ODJEL</w:t>
      </w:r>
    </w:p>
    <w:p w14:paraId="0B3FAA01" w14:textId="77777777" w:rsidR="00276957" w:rsidRPr="00733742" w:rsidRDefault="00276957" w:rsidP="0044059D">
      <w:pPr>
        <w:spacing w:after="0" w:line="360" w:lineRule="auto"/>
        <w:jc w:val="both"/>
        <w:rPr>
          <w:rFonts w:ascii="Times New Roman" w:hAnsi="Times New Roman" w:cs="Times New Roman"/>
          <w:color w:val="000000" w:themeColor="text1"/>
          <w:sz w:val="24"/>
          <w:szCs w:val="24"/>
        </w:rPr>
      </w:pPr>
      <w:bookmarkStart w:id="2" w:name="_Hlk38959955"/>
    </w:p>
    <w:p w14:paraId="17838ECA" w14:textId="52EDD1B3" w:rsidR="00AB6E86"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Vezano za potrebe funkcioniranja Općinske uprave kroz ovaj se program planiraju sredstva za isplatu bruto plaća i naknada zaposlenicima, kao i svi materijalni rashodi potrebni za funkcioniranje Uprave</w:t>
      </w:r>
      <w:r w:rsidR="00A910D7" w:rsidRPr="00733742">
        <w:rPr>
          <w:rFonts w:ascii="Times New Roman" w:hAnsi="Times New Roman" w:cs="Times New Roman"/>
          <w:color w:val="000000" w:themeColor="text1"/>
          <w:sz w:val="24"/>
          <w:szCs w:val="24"/>
        </w:rPr>
        <w:t>, te digitalna arhiva,</w:t>
      </w:r>
      <w:r w:rsidR="00E42373" w:rsidRPr="00733742">
        <w:rPr>
          <w:rFonts w:ascii="Times New Roman" w:hAnsi="Times New Roman" w:cs="Times New Roman"/>
          <w:color w:val="000000" w:themeColor="text1"/>
          <w:sz w:val="24"/>
          <w:szCs w:val="24"/>
        </w:rPr>
        <w:t xml:space="preserve"> otplata glavnice kredita te javni radovi</w:t>
      </w:r>
      <w:r w:rsidR="009A2356" w:rsidRPr="00733742">
        <w:rPr>
          <w:rFonts w:ascii="Times New Roman" w:hAnsi="Times New Roman" w:cs="Times New Roman"/>
          <w:color w:val="000000" w:themeColor="text1"/>
          <w:sz w:val="24"/>
          <w:szCs w:val="24"/>
        </w:rPr>
        <w:t>.</w:t>
      </w:r>
    </w:p>
    <w:p w14:paraId="3AEC21A9" w14:textId="77777777" w:rsidR="0044059D" w:rsidRPr="00733742" w:rsidRDefault="0044059D" w:rsidP="0044059D">
      <w:pPr>
        <w:spacing w:after="0" w:line="360" w:lineRule="auto"/>
        <w:jc w:val="both"/>
        <w:rPr>
          <w:rFonts w:ascii="Times New Roman" w:hAnsi="Times New Roman" w:cs="Times New Roman"/>
          <w:color w:val="000000" w:themeColor="text1"/>
          <w:sz w:val="24"/>
          <w:szCs w:val="24"/>
        </w:rPr>
      </w:pPr>
    </w:p>
    <w:p w14:paraId="2D099395" w14:textId="346192FA" w:rsidR="00AB6E86"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Rashodi za zaposlene čine bruto plaće zaposlenika (djelatnika). Planirani iznos bruto plaća za službenike u upravnom odjelu u okviru je zakonskih ograničenja koja proizlaze iz Zakona o plaćama u lokalnoj i područnoj (regionalnoj) samoupravi (NN 28/10). </w:t>
      </w:r>
      <w:bookmarkEnd w:id="2"/>
      <w:r w:rsidRPr="00733742">
        <w:rPr>
          <w:rFonts w:ascii="Times New Roman" w:hAnsi="Times New Roman" w:cs="Times New Roman"/>
          <w:color w:val="000000" w:themeColor="text1"/>
          <w:sz w:val="24"/>
          <w:szCs w:val="24"/>
        </w:rPr>
        <w:t>U okviru materijalnih rashoda planirani su svi drugi rashodi potrebni za funkcioniranje uprave Općine (naknade za službena putovanja, prijevoz i stručno usavršavanje zaposlenika, troškovi uredskog materijala, energije, telefona, poštarine, usluga čišćenja, usluge promidžbe i informiranja</w:t>
      </w:r>
      <w:r w:rsidR="00A910D7"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color w:val="000000" w:themeColor="text1"/>
          <w:sz w:val="24"/>
          <w:szCs w:val="24"/>
        </w:rPr>
        <w:t>itd.)</w:t>
      </w:r>
      <w:r w:rsidR="00A910D7" w:rsidRPr="00733742">
        <w:rPr>
          <w:rFonts w:ascii="Times New Roman" w:hAnsi="Times New Roman" w:cs="Times New Roman"/>
          <w:color w:val="000000" w:themeColor="text1"/>
          <w:sz w:val="24"/>
          <w:szCs w:val="24"/>
        </w:rPr>
        <w:t>.</w:t>
      </w:r>
      <w:r w:rsidRPr="00733742">
        <w:rPr>
          <w:rFonts w:ascii="Times New Roman" w:hAnsi="Times New Roman" w:cs="Times New Roman"/>
          <w:color w:val="000000" w:themeColor="text1"/>
          <w:sz w:val="24"/>
          <w:szCs w:val="24"/>
        </w:rPr>
        <w:t xml:space="preserve"> </w:t>
      </w:r>
      <w:r w:rsidR="00A910D7" w:rsidRPr="00733742">
        <w:rPr>
          <w:rFonts w:ascii="Times New Roman" w:hAnsi="Times New Roman" w:cs="Times New Roman"/>
          <w:color w:val="000000" w:themeColor="text1"/>
          <w:sz w:val="24"/>
          <w:szCs w:val="24"/>
        </w:rPr>
        <w:t xml:space="preserve">Financijski rashodi predviđeni su za kamate za primljene kredite i zajmove i za ostale financijske rashode. </w:t>
      </w:r>
      <w:r w:rsidRPr="00733742">
        <w:rPr>
          <w:rFonts w:ascii="Times New Roman" w:hAnsi="Times New Roman" w:cs="Times New Roman"/>
          <w:color w:val="000000" w:themeColor="text1"/>
          <w:sz w:val="24"/>
          <w:szCs w:val="24"/>
        </w:rPr>
        <w:t xml:space="preserve">Rashodi za nabavu nefinancijske imovine predviđeni su za dopunu postojeće uredske opreme i namještaja, ulaganja u nabavu licenci i programa za kvalitetnije obavljanje poslova uprave. U sklopu ovog razdjela planirani su i </w:t>
      </w:r>
      <w:r w:rsidR="00A910D7" w:rsidRPr="00733742">
        <w:rPr>
          <w:rFonts w:ascii="Times New Roman" w:hAnsi="Times New Roman" w:cs="Times New Roman"/>
          <w:color w:val="000000" w:themeColor="text1"/>
          <w:sz w:val="24"/>
          <w:szCs w:val="24"/>
        </w:rPr>
        <w:t>rashodi za nabavu ne</w:t>
      </w:r>
      <w:r w:rsidR="007A7AA9" w:rsidRPr="00733742">
        <w:rPr>
          <w:rFonts w:ascii="Times New Roman" w:hAnsi="Times New Roman" w:cs="Times New Roman"/>
          <w:color w:val="000000" w:themeColor="text1"/>
          <w:sz w:val="24"/>
          <w:szCs w:val="24"/>
        </w:rPr>
        <w:t xml:space="preserve"> </w:t>
      </w:r>
      <w:r w:rsidR="00A910D7" w:rsidRPr="00733742">
        <w:rPr>
          <w:rFonts w:ascii="Times New Roman" w:hAnsi="Times New Roman" w:cs="Times New Roman"/>
          <w:color w:val="000000" w:themeColor="text1"/>
          <w:sz w:val="24"/>
          <w:szCs w:val="24"/>
        </w:rPr>
        <w:t>proizvedene dugotrajne imovine i rashodi za nabavu proizvedene dugotrajne imovine.</w:t>
      </w:r>
    </w:p>
    <w:p w14:paraId="55DB9A35" w14:textId="77777777" w:rsidR="0044059D" w:rsidRPr="00733742" w:rsidRDefault="0044059D" w:rsidP="0044059D">
      <w:pPr>
        <w:spacing w:after="0" w:line="360" w:lineRule="auto"/>
        <w:jc w:val="both"/>
        <w:rPr>
          <w:rFonts w:ascii="Times New Roman" w:hAnsi="Times New Roman" w:cs="Times New Roman"/>
          <w:color w:val="000000" w:themeColor="text1"/>
          <w:sz w:val="24"/>
          <w:szCs w:val="24"/>
        </w:rPr>
      </w:pPr>
    </w:p>
    <w:p w14:paraId="76DE3EE6" w14:textId="26E86E8B" w:rsidR="0044059D" w:rsidRPr="00733742" w:rsidRDefault="00AD3C95" w:rsidP="00AD3C95">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w:t>
      </w:r>
      <w:r w:rsidR="00E42373" w:rsidRPr="00733742">
        <w:rPr>
          <w:rFonts w:ascii="Times New Roman" w:hAnsi="Times New Roman" w:cs="Times New Roman"/>
          <w:i/>
          <w:iCs/>
          <w:color w:val="000000" w:themeColor="text1"/>
          <w:sz w:val="24"/>
          <w:szCs w:val="24"/>
        </w:rPr>
        <w:t>A100200 Administracija i upravljanje</w:t>
      </w:r>
      <w:r w:rsidR="00E42373" w:rsidRPr="00733742">
        <w:rPr>
          <w:rFonts w:ascii="Times New Roman" w:hAnsi="Times New Roman" w:cs="Times New Roman"/>
          <w:color w:val="000000" w:themeColor="text1"/>
          <w:sz w:val="24"/>
          <w:szCs w:val="24"/>
        </w:rPr>
        <w:t xml:space="preserve"> – rashodi su planirani u iznosu od </w:t>
      </w:r>
      <w:r w:rsidR="000B5349" w:rsidRPr="00733742">
        <w:rPr>
          <w:rFonts w:ascii="Times New Roman" w:hAnsi="Times New Roman" w:cs="Times New Roman"/>
          <w:color w:val="000000" w:themeColor="text1"/>
          <w:sz w:val="24"/>
          <w:szCs w:val="24"/>
        </w:rPr>
        <w:t>314.920,00</w:t>
      </w:r>
      <w:r w:rsidR="00E42373" w:rsidRPr="00733742">
        <w:rPr>
          <w:rFonts w:ascii="Times New Roman" w:hAnsi="Times New Roman" w:cs="Times New Roman"/>
          <w:color w:val="000000" w:themeColor="text1"/>
          <w:sz w:val="24"/>
          <w:szCs w:val="24"/>
        </w:rPr>
        <w:t xml:space="preserve"> </w:t>
      </w:r>
      <w:proofErr w:type="spellStart"/>
      <w:r w:rsidR="00E42373" w:rsidRPr="00733742">
        <w:rPr>
          <w:rFonts w:ascii="Times New Roman" w:hAnsi="Times New Roman" w:cs="Times New Roman"/>
          <w:color w:val="000000" w:themeColor="text1"/>
          <w:sz w:val="24"/>
          <w:szCs w:val="24"/>
        </w:rPr>
        <w:t>eur</w:t>
      </w:r>
      <w:proofErr w:type="spellEnd"/>
      <w:r w:rsidR="00E42373" w:rsidRPr="00733742">
        <w:rPr>
          <w:rFonts w:ascii="Times New Roman" w:hAnsi="Times New Roman" w:cs="Times New Roman"/>
          <w:color w:val="000000" w:themeColor="text1"/>
          <w:sz w:val="24"/>
          <w:szCs w:val="24"/>
        </w:rPr>
        <w:t xml:space="preserve">, dok izvršenje iznosi </w:t>
      </w:r>
      <w:r w:rsidR="000B5349" w:rsidRPr="00733742">
        <w:rPr>
          <w:rFonts w:ascii="Times New Roman" w:hAnsi="Times New Roman" w:cs="Times New Roman"/>
          <w:color w:val="000000" w:themeColor="text1"/>
          <w:sz w:val="24"/>
          <w:szCs w:val="24"/>
        </w:rPr>
        <w:t>172.683,82</w:t>
      </w:r>
      <w:r w:rsidR="00E42373" w:rsidRPr="00733742">
        <w:rPr>
          <w:rFonts w:ascii="Times New Roman" w:hAnsi="Times New Roman" w:cs="Times New Roman"/>
          <w:color w:val="000000" w:themeColor="text1"/>
          <w:sz w:val="24"/>
          <w:szCs w:val="24"/>
        </w:rPr>
        <w:t xml:space="preserve"> </w:t>
      </w:r>
      <w:proofErr w:type="spellStart"/>
      <w:r w:rsidR="00E42373" w:rsidRPr="00733742">
        <w:rPr>
          <w:rFonts w:ascii="Times New Roman" w:hAnsi="Times New Roman" w:cs="Times New Roman"/>
          <w:color w:val="000000" w:themeColor="text1"/>
          <w:sz w:val="24"/>
          <w:szCs w:val="24"/>
        </w:rPr>
        <w:t>eur</w:t>
      </w:r>
      <w:proofErr w:type="spellEnd"/>
      <w:r w:rsidR="00E42373" w:rsidRPr="00733742">
        <w:rPr>
          <w:rFonts w:ascii="Times New Roman" w:hAnsi="Times New Roman" w:cs="Times New Roman"/>
          <w:color w:val="000000" w:themeColor="text1"/>
          <w:sz w:val="24"/>
          <w:szCs w:val="24"/>
        </w:rPr>
        <w:t xml:space="preserve"> (</w:t>
      </w:r>
      <w:r w:rsidR="000B5349" w:rsidRPr="00733742">
        <w:rPr>
          <w:rFonts w:ascii="Times New Roman" w:hAnsi="Times New Roman" w:cs="Times New Roman"/>
          <w:color w:val="000000" w:themeColor="text1"/>
          <w:sz w:val="24"/>
          <w:szCs w:val="24"/>
        </w:rPr>
        <w:t>54,83</w:t>
      </w:r>
      <w:r w:rsidR="00E42373" w:rsidRPr="00733742">
        <w:rPr>
          <w:rFonts w:ascii="Times New Roman" w:hAnsi="Times New Roman" w:cs="Times New Roman"/>
          <w:color w:val="000000" w:themeColor="text1"/>
          <w:sz w:val="24"/>
          <w:szCs w:val="24"/>
        </w:rPr>
        <w:t>% plana).</w:t>
      </w:r>
      <w:r w:rsidR="000B5349" w:rsidRPr="00733742">
        <w:rPr>
          <w:rFonts w:ascii="Times New Roman" w:hAnsi="Times New Roman" w:cs="Times New Roman"/>
          <w:color w:val="000000" w:themeColor="text1"/>
          <w:sz w:val="24"/>
          <w:szCs w:val="24"/>
        </w:rPr>
        <w:t xml:space="preserve"> Za plaće je utrošeno 20.701,76 </w:t>
      </w:r>
      <w:proofErr w:type="spellStart"/>
      <w:r w:rsidR="000B5349" w:rsidRPr="00733742">
        <w:rPr>
          <w:rFonts w:ascii="Times New Roman" w:hAnsi="Times New Roman" w:cs="Times New Roman"/>
          <w:color w:val="000000" w:themeColor="text1"/>
          <w:sz w:val="24"/>
          <w:szCs w:val="24"/>
        </w:rPr>
        <w:t>eur</w:t>
      </w:r>
      <w:proofErr w:type="spellEnd"/>
      <w:r w:rsidR="000B5349" w:rsidRPr="00733742">
        <w:rPr>
          <w:rFonts w:ascii="Times New Roman" w:hAnsi="Times New Roman" w:cs="Times New Roman"/>
          <w:color w:val="000000" w:themeColor="text1"/>
          <w:sz w:val="24"/>
          <w:szCs w:val="24"/>
        </w:rPr>
        <w:t xml:space="preserve">, na naknade troškova zaposlenima utrošeno je 126.981,02 </w:t>
      </w:r>
      <w:proofErr w:type="spellStart"/>
      <w:r w:rsidR="000B5349" w:rsidRPr="00733742">
        <w:rPr>
          <w:rFonts w:ascii="Times New Roman" w:hAnsi="Times New Roman" w:cs="Times New Roman"/>
          <w:color w:val="000000" w:themeColor="text1"/>
          <w:sz w:val="24"/>
          <w:szCs w:val="24"/>
        </w:rPr>
        <w:t>eur</w:t>
      </w:r>
      <w:proofErr w:type="spellEnd"/>
      <w:r w:rsidR="000B5349" w:rsidRPr="00733742">
        <w:rPr>
          <w:rFonts w:ascii="Times New Roman" w:hAnsi="Times New Roman" w:cs="Times New Roman"/>
          <w:color w:val="000000" w:themeColor="text1"/>
          <w:sz w:val="24"/>
          <w:szCs w:val="24"/>
        </w:rPr>
        <w:t xml:space="preserve">, na kamate za primljene kredite i zajmove </w:t>
      </w:r>
      <w:r w:rsidR="00356C76" w:rsidRPr="00733742">
        <w:rPr>
          <w:rFonts w:ascii="Times New Roman" w:hAnsi="Times New Roman" w:cs="Times New Roman"/>
          <w:color w:val="000000" w:themeColor="text1"/>
          <w:sz w:val="24"/>
          <w:szCs w:val="24"/>
        </w:rPr>
        <w:t>20.591,04</w:t>
      </w:r>
      <w:r w:rsidR="000B5349" w:rsidRPr="00733742">
        <w:rPr>
          <w:rFonts w:ascii="Times New Roman" w:hAnsi="Times New Roman" w:cs="Times New Roman"/>
          <w:color w:val="000000" w:themeColor="text1"/>
          <w:sz w:val="24"/>
          <w:szCs w:val="24"/>
        </w:rPr>
        <w:t xml:space="preserve"> </w:t>
      </w:r>
      <w:proofErr w:type="spellStart"/>
      <w:r w:rsidR="000B5349" w:rsidRPr="00733742">
        <w:rPr>
          <w:rFonts w:ascii="Times New Roman" w:hAnsi="Times New Roman" w:cs="Times New Roman"/>
          <w:color w:val="000000" w:themeColor="text1"/>
          <w:sz w:val="24"/>
          <w:szCs w:val="24"/>
        </w:rPr>
        <w:t>eur</w:t>
      </w:r>
      <w:proofErr w:type="spellEnd"/>
      <w:r w:rsidR="00356C76" w:rsidRPr="00733742">
        <w:rPr>
          <w:rFonts w:ascii="Times New Roman" w:hAnsi="Times New Roman" w:cs="Times New Roman"/>
          <w:color w:val="000000" w:themeColor="text1"/>
          <w:sz w:val="24"/>
          <w:szCs w:val="24"/>
        </w:rPr>
        <w:t xml:space="preserve">, te za uredsku opremu 4.410,00 </w:t>
      </w:r>
      <w:proofErr w:type="spellStart"/>
      <w:r w:rsidR="00356C76" w:rsidRPr="00733742">
        <w:rPr>
          <w:rFonts w:ascii="Times New Roman" w:hAnsi="Times New Roman" w:cs="Times New Roman"/>
          <w:color w:val="000000" w:themeColor="text1"/>
          <w:sz w:val="24"/>
          <w:szCs w:val="24"/>
        </w:rPr>
        <w:t>eur</w:t>
      </w:r>
      <w:proofErr w:type="spellEnd"/>
      <w:r w:rsidR="00356C76" w:rsidRPr="00733742">
        <w:rPr>
          <w:rFonts w:ascii="Times New Roman" w:hAnsi="Times New Roman" w:cs="Times New Roman"/>
          <w:color w:val="000000" w:themeColor="text1"/>
          <w:sz w:val="24"/>
          <w:szCs w:val="24"/>
        </w:rPr>
        <w:t>.</w:t>
      </w:r>
    </w:p>
    <w:p w14:paraId="67CF34D3" w14:textId="77777777" w:rsidR="00363255" w:rsidRPr="00733742" w:rsidRDefault="00363255"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A100201 EU projekt Zaželi</w:t>
      </w:r>
      <w:r w:rsidRPr="00733742">
        <w:rPr>
          <w:rFonts w:ascii="Times New Roman" w:hAnsi="Times New Roman" w:cs="Times New Roman"/>
          <w:color w:val="000000" w:themeColor="text1"/>
          <w:sz w:val="24"/>
          <w:szCs w:val="24"/>
        </w:rPr>
        <w:t xml:space="preserve"> – rashodi u 2024. godini planirani su u iznosu od 88.080,00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u prvih šest mjeseci 2024. godine iznosi 14.616,53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odnosno 16,59 % plana.</w:t>
      </w:r>
    </w:p>
    <w:p w14:paraId="3EAB0BFC" w14:textId="78D73703" w:rsidR="00E42373" w:rsidRPr="00733742" w:rsidRDefault="00363255"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00AD3C95" w:rsidRPr="00733742">
        <w:rPr>
          <w:rFonts w:ascii="Times New Roman" w:hAnsi="Times New Roman" w:cs="Times New Roman"/>
          <w:i/>
          <w:iCs/>
          <w:color w:val="000000" w:themeColor="text1"/>
          <w:sz w:val="24"/>
          <w:szCs w:val="24"/>
        </w:rPr>
        <w:t xml:space="preserve">  </w:t>
      </w:r>
      <w:r w:rsidR="00E42373" w:rsidRPr="00733742">
        <w:rPr>
          <w:rFonts w:ascii="Times New Roman" w:hAnsi="Times New Roman" w:cs="Times New Roman"/>
          <w:i/>
          <w:iCs/>
          <w:color w:val="000000" w:themeColor="text1"/>
          <w:sz w:val="24"/>
          <w:szCs w:val="24"/>
        </w:rPr>
        <w:t>A</w:t>
      </w:r>
      <w:r w:rsidR="00AD3C95" w:rsidRPr="00733742">
        <w:rPr>
          <w:rFonts w:ascii="Times New Roman" w:hAnsi="Times New Roman" w:cs="Times New Roman"/>
          <w:i/>
          <w:iCs/>
          <w:color w:val="000000" w:themeColor="text1"/>
          <w:sz w:val="24"/>
          <w:szCs w:val="24"/>
        </w:rPr>
        <w:t>100206 Otplata glavnice kredita</w:t>
      </w:r>
      <w:r w:rsidR="00AD3C95" w:rsidRPr="00733742">
        <w:rPr>
          <w:rFonts w:ascii="Times New Roman" w:hAnsi="Times New Roman" w:cs="Times New Roman"/>
          <w:color w:val="000000" w:themeColor="text1"/>
          <w:sz w:val="24"/>
          <w:szCs w:val="24"/>
        </w:rPr>
        <w:t xml:space="preserve"> – rashodi su planirani u iznosu od </w:t>
      </w:r>
      <w:r w:rsidR="00356C76" w:rsidRPr="00733742">
        <w:rPr>
          <w:rFonts w:ascii="Times New Roman" w:hAnsi="Times New Roman" w:cs="Times New Roman"/>
          <w:color w:val="000000" w:themeColor="text1"/>
          <w:sz w:val="24"/>
          <w:szCs w:val="24"/>
        </w:rPr>
        <w:t>110.000,00</w:t>
      </w:r>
      <w:r w:rsidR="00AD3C95" w:rsidRPr="00733742">
        <w:rPr>
          <w:rFonts w:ascii="Times New Roman" w:hAnsi="Times New Roman" w:cs="Times New Roman"/>
          <w:color w:val="000000" w:themeColor="text1"/>
          <w:sz w:val="24"/>
          <w:szCs w:val="24"/>
        </w:rPr>
        <w:t xml:space="preserve"> </w:t>
      </w:r>
      <w:proofErr w:type="spellStart"/>
      <w:r w:rsidR="00AD3C95" w:rsidRPr="00733742">
        <w:rPr>
          <w:rFonts w:ascii="Times New Roman" w:hAnsi="Times New Roman" w:cs="Times New Roman"/>
          <w:color w:val="000000" w:themeColor="text1"/>
          <w:sz w:val="24"/>
          <w:szCs w:val="24"/>
        </w:rPr>
        <w:t>eur</w:t>
      </w:r>
      <w:proofErr w:type="spellEnd"/>
      <w:r w:rsidR="00AD3C95" w:rsidRPr="00733742">
        <w:rPr>
          <w:rFonts w:ascii="Times New Roman" w:hAnsi="Times New Roman" w:cs="Times New Roman"/>
          <w:color w:val="000000" w:themeColor="text1"/>
          <w:sz w:val="24"/>
          <w:szCs w:val="24"/>
        </w:rPr>
        <w:t xml:space="preserve">, dok izvršenje iznosi </w:t>
      </w:r>
      <w:r w:rsidR="00356C76" w:rsidRPr="00733742">
        <w:rPr>
          <w:rFonts w:ascii="Times New Roman" w:hAnsi="Times New Roman" w:cs="Times New Roman"/>
          <w:color w:val="000000" w:themeColor="text1"/>
          <w:sz w:val="24"/>
          <w:szCs w:val="24"/>
        </w:rPr>
        <w:t>97.614,29</w:t>
      </w:r>
      <w:r w:rsidR="00AD3C95" w:rsidRPr="00733742">
        <w:rPr>
          <w:rFonts w:ascii="Times New Roman" w:hAnsi="Times New Roman" w:cs="Times New Roman"/>
          <w:color w:val="000000" w:themeColor="text1"/>
          <w:sz w:val="24"/>
          <w:szCs w:val="24"/>
        </w:rPr>
        <w:t xml:space="preserve"> </w:t>
      </w:r>
      <w:proofErr w:type="spellStart"/>
      <w:r w:rsidR="00AD3C95" w:rsidRPr="00733742">
        <w:rPr>
          <w:rFonts w:ascii="Times New Roman" w:hAnsi="Times New Roman" w:cs="Times New Roman"/>
          <w:color w:val="000000" w:themeColor="text1"/>
          <w:sz w:val="24"/>
          <w:szCs w:val="24"/>
        </w:rPr>
        <w:t>eur</w:t>
      </w:r>
      <w:proofErr w:type="spellEnd"/>
      <w:r w:rsidR="00AD3C95" w:rsidRPr="00733742">
        <w:rPr>
          <w:rFonts w:ascii="Times New Roman" w:hAnsi="Times New Roman" w:cs="Times New Roman"/>
          <w:color w:val="000000" w:themeColor="text1"/>
          <w:sz w:val="24"/>
          <w:szCs w:val="24"/>
        </w:rPr>
        <w:t xml:space="preserve"> (</w:t>
      </w:r>
      <w:r w:rsidR="00356C76" w:rsidRPr="00733742">
        <w:rPr>
          <w:rFonts w:ascii="Times New Roman" w:hAnsi="Times New Roman" w:cs="Times New Roman"/>
          <w:color w:val="000000" w:themeColor="text1"/>
          <w:sz w:val="24"/>
          <w:szCs w:val="24"/>
        </w:rPr>
        <w:t>88,74</w:t>
      </w:r>
      <w:r w:rsidR="00AD3C95" w:rsidRPr="00733742">
        <w:rPr>
          <w:rFonts w:ascii="Times New Roman" w:hAnsi="Times New Roman" w:cs="Times New Roman"/>
          <w:color w:val="000000" w:themeColor="text1"/>
          <w:sz w:val="24"/>
          <w:szCs w:val="24"/>
        </w:rPr>
        <w:t>% plana).</w:t>
      </w:r>
    </w:p>
    <w:p w14:paraId="161CE2FC" w14:textId="7007CEAE" w:rsidR="00356C76" w:rsidRPr="00733742" w:rsidRDefault="00A23634" w:rsidP="00A23634">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lastRenderedPageBreak/>
        <w:t xml:space="preserve">              </w:t>
      </w:r>
      <w:r w:rsidR="00356C76" w:rsidRPr="00733742">
        <w:rPr>
          <w:rFonts w:ascii="Times New Roman" w:hAnsi="Times New Roman" w:cs="Times New Roman"/>
          <w:i/>
          <w:iCs/>
          <w:color w:val="000000" w:themeColor="text1"/>
          <w:sz w:val="24"/>
          <w:szCs w:val="24"/>
        </w:rPr>
        <w:t xml:space="preserve">A100207 Povrat zajma na ime povrata poreza na dohodak – Državni proračun – </w:t>
      </w:r>
      <w:r w:rsidR="00356C76" w:rsidRPr="00733742">
        <w:rPr>
          <w:rFonts w:ascii="Times New Roman" w:hAnsi="Times New Roman" w:cs="Times New Roman"/>
          <w:color w:val="000000" w:themeColor="text1"/>
          <w:sz w:val="24"/>
          <w:szCs w:val="24"/>
        </w:rPr>
        <w:t xml:space="preserve">rashodi su planirani u iznosu od 53.162,00 </w:t>
      </w:r>
      <w:proofErr w:type="spellStart"/>
      <w:r w:rsidR="00356C76" w:rsidRPr="00733742">
        <w:rPr>
          <w:rFonts w:ascii="Times New Roman" w:hAnsi="Times New Roman" w:cs="Times New Roman"/>
          <w:color w:val="000000" w:themeColor="text1"/>
          <w:sz w:val="24"/>
          <w:szCs w:val="24"/>
        </w:rPr>
        <w:t>eur</w:t>
      </w:r>
      <w:proofErr w:type="spellEnd"/>
      <w:r w:rsidR="00356C76" w:rsidRPr="00733742">
        <w:rPr>
          <w:rFonts w:ascii="Times New Roman" w:hAnsi="Times New Roman" w:cs="Times New Roman"/>
          <w:color w:val="000000" w:themeColor="text1"/>
          <w:sz w:val="24"/>
          <w:szCs w:val="24"/>
        </w:rPr>
        <w:t xml:space="preserve">, dok su izvršeni u iznosu od 135.000,00 </w:t>
      </w:r>
      <w:proofErr w:type="spellStart"/>
      <w:r w:rsidR="00356C76" w:rsidRPr="00733742">
        <w:rPr>
          <w:rFonts w:ascii="Times New Roman" w:hAnsi="Times New Roman" w:cs="Times New Roman"/>
          <w:color w:val="000000" w:themeColor="text1"/>
          <w:sz w:val="24"/>
          <w:szCs w:val="24"/>
        </w:rPr>
        <w:t>eur</w:t>
      </w:r>
      <w:proofErr w:type="spellEnd"/>
      <w:r w:rsidR="00356C76" w:rsidRPr="00733742">
        <w:rPr>
          <w:rFonts w:ascii="Times New Roman" w:hAnsi="Times New Roman" w:cs="Times New Roman"/>
          <w:color w:val="000000" w:themeColor="text1"/>
          <w:sz w:val="24"/>
          <w:szCs w:val="24"/>
        </w:rPr>
        <w:t>, odnosno 253,94 % plana</w:t>
      </w:r>
      <w:r w:rsidR="00A708ED">
        <w:rPr>
          <w:rFonts w:ascii="Times New Roman" w:hAnsi="Times New Roman" w:cs="Times New Roman"/>
          <w:color w:val="000000" w:themeColor="text1"/>
          <w:sz w:val="24"/>
          <w:szCs w:val="24"/>
        </w:rPr>
        <w:t>, pošto se u prvom polugodištu podmirivao dug prema Ministarstvu financija za povrat poreza na dohodak iz prijašnjih razdoblja.</w:t>
      </w:r>
    </w:p>
    <w:p w14:paraId="59ADA372" w14:textId="4DB39048" w:rsidR="00AD3C95" w:rsidRPr="00733742" w:rsidRDefault="00AD3C95"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T100201 Održavanje poslovnih objekata - </w:t>
      </w:r>
      <w:r w:rsidRPr="00733742">
        <w:rPr>
          <w:rFonts w:ascii="Times New Roman" w:hAnsi="Times New Roman" w:cs="Times New Roman"/>
          <w:color w:val="000000" w:themeColor="text1"/>
          <w:sz w:val="24"/>
          <w:szCs w:val="24"/>
        </w:rPr>
        <w:t xml:space="preserve">rashodi su planirani u iznosu od </w:t>
      </w:r>
      <w:r w:rsidR="00A23634" w:rsidRPr="00733742">
        <w:rPr>
          <w:rFonts w:ascii="Times New Roman" w:hAnsi="Times New Roman" w:cs="Times New Roman"/>
          <w:color w:val="000000" w:themeColor="text1"/>
          <w:sz w:val="24"/>
          <w:szCs w:val="24"/>
        </w:rPr>
        <w:t xml:space="preserve">6.660,00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23634" w:rsidRPr="00733742">
        <w:rPr>
          <w:rFonts w:ascii="Times New Roman" w:hAnsi="Times New Roman" w:cs="Times New Roman"/>
          <w:color w:val="000000" w:themeColor="text1"/>
          <w:sz w:val="24"/>
          <w:szCs w:val="24"/>
        </w:rPr>
        <w:t>5.459,00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A23634" w:rsidRPr="00733742">
        <w:rPr>
          <w:rFonts w:ascii="Times New Roman" w:hAnsi="Times New Roman" w:cs="Times New Roman"/>
          <w:color w:val="000000" w:themeColor="text1"/>
          <w:sz w:val="24"/>
          <w:szCs w:val="24"/>
        </w:rPr>
        <w:t>81,97</w:t>
      </w:r>
      <w:r w:rsidRPr="00733742">
        <w:rPr>
          <w:rFonts w:ascii="Times New Roman" w:hAnsi="Times New Roman" w:cs="Times New Roman"/>
          <w:color w:val="000000" w:themeColor="text1"/>
          <w:sz w:val="24"/>
          <w:szCs w:val="24"/>
        </w:rPr>
        <w:t>% plana).</w:t>
      </w:r>
    </w:p>
    <w:p w14:paraId="42C40394" w14:textId="0988CD0C" w:rsidR="00AD3C95" w:rsidRPr="00733742" w:rsidRDefault="00AD3C95" w:rsidP="0044059D">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A100202 Javni radovi</w:t>
      </w:r>
      <w:r w:rsidRPr="00733742">
        <w:rPr>
          <w:rFonts w:ascii="Times New Roman" w:hAnsi="Times New Roman" w:cs="Times New Roman"/>
          <w:color w:val="000000" w:themeColor="text1"/>
          <w:sz w:val="24"/>
          <w:szCs w:val="24"/>
        </w:rPr>
        <w:t xml:space="preserve"> - </w:t>
      </w:r>
      <w:bookmarkStart w:id="3" w:name="_Hlk167190834"/>
      <w:r w:rsidRPr="00733742">
        <w:rPr>
          <w:rFonts w:ascii="Times New Roman" w:hAnsi="Times New Roman" w:cs="Times New Roman"/>
          <w:color w:val="000000" w:themeColor="text1"/>
          <w:sz w:val="24"/>
          <w:szCs w:val="24"/>
        </w:rPr>
        <w:t xml:space="preserve">rashodi su planirani u iznosu od </w:t>
      </w:r>
      <w:r w:rsidR="00A23634" w:rsidRPr="00733742">
        <w:rPr>
          <w:rFonts w:ascii="Times New Roman" w:hAnsi="Times New Roman" w:cs="Times New Roman"/>
          <w:color w:val="000000" w:themeColor="text1"/>
          <w:sz w:val="24"/>
          <w:szCs w:val="24"/>
        </w:rPr>
        <w:t>10.865,00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23634" w:rsidRPr="00733742">
        <w:rPr>
          <w:rFonts w:ascii="Times New Roman" w:hAnsi="Times New Roman" w:cs="Times New Roman"/>
          <w:color w:val="000000" w:themeColor="text1"/>
          <w:sz w:val="24"/>
          <w:szCs w:val="24"/>
        </w:rPr>
        <w:t>1.026,08</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A23634" w:rsidRPr="00733742">
        <w:rPr>
          <w:rFonts w:ascii="Times New Roman" w:hAnsi="Times New Roman" w:cs="Times New Roman"/>
          <w:color w:val="000000" w:themeColor="text1"/>
          <w:sz w:val="24"/>
          <w:szCs w:val="24"/>
        </w:rPr>
        <w:t>9,44</w:t>
      </w:r>
      <w:r w:rsidRPr="00733742">
        <w:rPr>
          <w:rFonts w:ascii="Times New Roman" w:hAnsi="Times New Roman" w:cs="Times New Roman"/>
          <w:color w:val="000000" w:themeColor="text1"/>
          <w:sz w:val="24"/>
          <w:szCs w:val="24"/>
        </w:rPr>
        <w:t>% plana).</w:t>
      </w:r>
      <w:bookmarkEnd w:id="3"/>
    </w:p>
    <w:p w14:paraId="34ABEE71" w14:textId="2759066C" w:rsidR="00AD3C95" w:rsidRPr="00723564" w:rsidRDefault="00AD3C95" w:rsidP="0044059D">
      <w:pPr>
        <w:spacing w:after="0" w:line="360" w:lineRule="auto"/>
        <w:jc w:val="both"/>
        <w:rPr>
          <w:rFonts w:ascii="Times New Roman" w:hAnsi="Times New Roman" w:cs="Times New Roman"/>
          <w:color w:val="548DD4" w:themeColor="text2" w:themeTint="99"/>
          <w:sz w:val="24"/>
          <w:szCs w:val="24"/>
        </w:rPr>
      </w:pPr>
      <w:r w:rsidRPr="00723564">
        <w:rPr>
          <w:rFonts w:ascii="Times New Roman" w:hAnsi="Times New Roman" w:cs="Times New Roman"/>
          <w:color w:val="548DD4" w:themeColor="text2" w:themeTint="99"/>
          <w:sz w:val="24"/>
          <w:szCs w:val="24"/>
        </w:rPr>
        <w:t xml:space="preserve">             </w:t>
      </w:r>
    </w:p>
    <w:p w14:paraId="5EA931D7" w14:textId="77777777" w:rsidR="0044059D" w:rsidRPr="00733742" w:rsidRDefault="0044059D" w:rsidP="0044059D">
      <w:pPr>
        <w:pStyle w:val="Tijeloteksta"/>
        <w:spacing w:line="360" w:lineRule="auto"/>
        <w:ind w:right="28"/>
        <w:jc w:val="both"/>
        <w:rPr>
          <w:rFonts w:ascii="Times New Roman" w:eastAsiaTheme="minorHAnsi" w:hAnsi="Times New Roman" w:cs="Times New Roman"/>
          <w:color w:val="000000" w:themeColor="text1"/>
          <w:sz w:val="24"/>
          <w:szCs w:val="24"/>
          <w:lang w:val="hr-HR" w:eastAsia="en-US" w:bidi="ar-SA"/>
        </w:rPr>
      </w:pPr>
    </w:p>
    <w:p w14:paraId="464632B8" w14:textId="433EC0FF"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Program 100</w:t>
      </w:r>
      <w:r w:rsidR="006E1DBB" w:rsidRPr="00733742">
        <w:rPr>
          <w:rFonts w:ascii="Times New Roman" w:hAnsi="Times New Roman" w:cs="Times New Roman"/>
          <w:b/>
          <w:color w:val="000000" w:themeColor="text1"/>
          <w:sz w:val="24"/>
          <w:szCs w:val="24"/>
        </w:rPr>
        <w:t>3</w:t>
      </w:r>
      <w:r w:rsidRPr="00733742">
        <w:rPr>
          <w:rFonts w:ascii="Times New Roman" w:hAnsi="Times New Roman" w:cs="Times New Roman"/>
          <w:b/>
          <w:color w:val="000000" w:themeColor="text1"/>
          <w:sz w:val="24"/>
          <w:szCs w:val="24"/>
        </w:rPr>
        <w:t xml:space="preserve"> </w:t>
      </w:r>
      <w:r w:rsidR="00F001F4" w:rsidRPr="00733742">
        <w:rPr>
          <w:rFonts w:ascii="Times New Roman" w:hAnsi="Times New Roman" w:cs="Times New Roman"/>
          <w:b/>
          <w:color w:val="000000" w:themeColor="text1"/>
          <w:sz w:val="24"/>
          <w:szCs w:val="24"/>
        </w:rPr>
        <w:t xml:space="preserve">- </w:t>
      </w:r>
      <w:r w:rsidR="006E1DBB" w:rsidRPr="00733742">
        <w:rPr>
          <w:rFonts w:ascii="Times New Roman" w:hAnsi="Times New Roman" w:cs="Times New Roman"/>
          <w:b/>
          <w:color w:val="000000" w:themeColor="text1"/>
          <w:sz w:val="24"/>
          <w:szCs w:val="24"/>
        </w:rPr>
        <w:t xml:space="preserve">PROGRAM </w:t>
      </w:r>
      <w:r w:rsidRPr="00733742">
        <w:rPr>
          <w:rFonts w:ascii="Times New Roman" w:hAnsi="Times New Roman" w:cs="Times New Roman"/>
          <w:b/>
          <w:color w:val="000000" w:themeColor="text1"/>
          <w:sz w:val="24"/>
          <w:szCs w:val="24"/>
        </w:rPr>
        <w:t>ODRŽAVANJ</w:t>
      </w:r>
      <w:r w:rsidR="006E1DBB" w:rsidRPr="00733742">
        <w:rPr>
          <w:rFonts w:ascii="Times New Roman" w:hAnsi="Times New Roman" w:cs="Times New Roman"/>
          <w:b/>
          <w:color w:val="000000" w:themeColor="text1"/>
          <w:sz w:val="24"/>
          <w:szCs w:val="24"/>
        </w:rPr>
        <w:t>A</w:t>
      </w:r>
      <w:r w:rsidRPr="00733742">
        <w:rPr>
          <w:rFonts w:ascii="Times New Roman" w:hAnsi="Times New Roman" w:cs="Times New Roman"/>
          <w:b/>
          <w:color w:val="000000" w:themeColor="text1"/>
          <w:sz w:val="24"/>
          <w:szCs w:val="24"/>
        </w:rPr>
        <w:t xml:space="preserve"> KOMUNALNE INFRASTRUKTURE</w:t>
      </w:r>
    </w:p>
    <w:p w14:paraId="0335F127" w14:textId="77777777" w:rsidR="00276957" w:rsidRPr="00733742" w:rsidRDefault="00276957" w:rsidP="0044059D">
      <w:pPr>
        <w:spacing w:after="0" w:line="360" w:lineRule="auto"/>
        <w:jc w:val="both"/>
        <w:rPr>
          <w:rFonts w:ascii="Times New Roman" w:hAnsi="Times New Roman" w:cs="Times New Roman"/>
          <w:color w:val="000000" w:themeColor="text1"/>
          <w:sz w:val="24"/>
          <w:szCs w:val="24"/>
        </w:rPr>
      </w:pPr>
    </w:p>
    <w:p w14:paraId="3A049BCF" w14:textId="2469A043" w:rsidR="006E1DBB" w:rsidRPr="00733742" w:rsidRDefault="00AB6E86"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planirani su rashodi vezani uz</w:t>
      </w:r>
      <w:r w:rsidR="006E1DBB" w:rsidRPr="00733742">
        <w:rPr>
          <w:rFonts w:ascii="Times New Roman" w:hAnsi="Times New Roman" w:cs="Times New Roman"/>
          <w:color w:val="000000" w:themeColor="text1"/>
          <w:sz w:val="24"/>
          <w:szCs w:val="24"/>
        </w:rPr>
        <w:t xml:space="preserve"> održavanje komunalne infrastrukture i to: održavanje nerazvrstanih cesta, javnih i zelenih površina, zatim rashodi za materijal i energiju za održavanje javne rasvjete, rashodi za usluge za potrebe održavanja kanala za oborinske vode, opskrba vodom, odvoz smeća i ostale komunalne usluge te projekt Energetska učinkovitost javne rasvjete.</w:t>
      </w:r>
    </w:p>
    <w:p w14:paraId="0EE52F79" w14:textId="2845F9CB" w:rsidR="007A7AA9" w:rsidRPr="00733742" w:rsidRDefault="007A7AA9" w:rsidP="00AD3C95">
      <w:pPr>
        <w:spacing w:after="0" w:line="360" w:lineRule="auto"/>
        <w:jc w:val="both"/>
        <w:rPr>
          <w:rFonts w:ascii="Times New Roman" w:hAnsi="Times New Roman" w:cs="Times New Roman"/>
          <w:color w:val="000000" w:themeColor="text1"/>
          <w:sz w:val="24"/>
          <w:szCs w:val="24"/>
        </w:rPr>
      </w:pPr>
    </w:p>
    <w:p w14:paraId="37D5E720" w14:textId="636A1098" w:rsidR="00AD3C95" w:rsidRPr="00733742" w:rsidRDefault="00AD3C95" w:rsidP="00AD3C95">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A100300 Održavanje nerazvrstanih cesta, javnih i zelenih površina – </w:t>
      </w:r>
      <w:r w:rsidRPr="00733742">
        <w:rPr>
          <w:rFonts w:ascii="Times New Roman" w:hAnsi="Times New Roman" w:cs="Times New Roman"/>
          <w:color w:val="000000" w:themeColor="text1"/>
          <w:sz w:val="24"/>
          <w:szCs w:val="24"/>
        </w:rPr>
        <w:t>rashodi su planirani u iznosu od 1</w:t>
      </w:r>
      <w:r w:rsidR="002B2CBD" w:rsidRPr="00733742">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0.000,00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dok izvršenje iznosi 1</w:t>
      </w:r>
      <w:r w:rsidR="002B2CBD" w:rsidRPr="00733742">
        <w:rPr>
          <w:rFonts w:ascii="Times New Roman" w:hAnsi="Times New Roman" w:cs="Times New Roman"/>
          <w:color w:val="000000" w:themeColor="text1"/>
          <w:sz w:val="24"/>
          <w:szCs w:val="24"/>
        </w:rPr>
        <w:t>40.794,51</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(1</w:t>
      </w:r>
      <w:r w:rsidR="002B2CBD" w:rsidRPr="00733742">
        <w:rPr>
          <w:rFonts w:ascii="Times New Roman" w:hAnsi="Times New Roman" w:cs="Times New Roman"/>
          <w:color w:val="000000" w:themeColor="text1"/>
          <w:sz w:val="24"/>
          <w:szCs w:val="24"/>
        </w:rPr>
        <w:t>40</w:t>
      </w:r>
      <w:r w:rsidRPr="00733742">
        <w:rPr>
          <w:rFonts w:ascii="Times New Roman" w:hAnsi="Times New Roman" w:cs="Times New Roman"/>
          <w:color w:val="000000" w:themeColor="text1"/>
          <w:sz w:val="24"/>
          <w:szCs w:val="24"/>
        </w:rPr>
        <w:t>,</w:t>
      </w:r>
      <w:r w:rsidR="002B2CBD" w:rsidRPr="00733742">
        <w:rPr>
          <w:rFonts w:ascii="Times New Roman" w:hAnsi="Times New Roman" w:cs="Times New Roman"/>
          <w:color w:val="000000" w:themeColor="text1"/>
          <w:sz w:val="24"/>
          <w:szCs w:val="24"/>
        </w:rPr>
        <w:t>79</w:t>
      </w:r>
      <w:r w:rsidRPr="00733742">
        <w:rPr>
          <w:rFonts w:ascii="Times New Roman" w:hAnsi="Times New Roman" w:cs="Times New Roman"/>
          <w:color w:val="000000" w:themeColor="text1"/>
          <w:sz w:val="24"/>
          <w:szCs w:val="24"/>
        </w:rPr>
        <w:t>% plana).</w:t>
      </w:r>
    </w:p>
    <w:p w14:paraId="27944D70" w14:textId="5461C669" w:rsidR="00AD3C95" w:rsidRPr="00733742" w:rsidRDefault="00AD3C95" w:rsidP="00AD3C95">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            A100301 Održavanje javne rasvjete – </w:t>
      </w:r>
      <w:r w:rsidRPr="00733742">
        <w:rPr>
          <w:rFonts w:ascii="Times New Roman" w:hAnsi="Times New Roman" w:cs="Times New Roman"/>
          <w:color w:val="000000" w:themeColor="text1"/>
          <w:sz w:val="24"/>
          <w:szCs w:val="24"/>
        </w:rPr>
        <w:t xml:space="preserve">rashodi su planirani u iznosu od </w:t>
      </w:r>
      <w:r w:rsidR="0031649A" w:rsidRPr="00733742">
        <w:rPr>
          <w:rFonts w:ascii="Times New Roman" w:hAnsi="Times New Roman" w:cs="Times New Roman"/>
          <w:color w:val="000000" w:themeColor="text1"/>
          <w:sz w:val="24"/>
          <w:szCs w:val="24"/>
        </w:rPr>
        <w:t xml:space="preserve">37.600,00 </w:t>
      </w:r>
      <w:proofErr w:type="spellStart"/>
      <w:r w:rsidR="0031649A"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1649A" w:rsidRPr="00733742">
        <w:rPr>
          <w:rFonts w:ascii="Times New Roman" w:hAnsi="Times New Roman" w:cs="Times New Roman"/>
          <w:color w:val="000000" w:themeColor="text1"/>
          <w:sz w:val="24"/>
          <w:szCs w:val="24"/>
        </w:rPr>
        <w:t>9.556,02</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1649A" w:rsidRPr="00733742">
        <w:rPr>
          <w:rFonts w:ascii="Times New Roman" w:hAnsi="Times New Roman" w:cs="Times New Roman"/>
          <w:color w:val="000000" w:themeColor="text1"/>
          <w:sz w:val="24"/>
          <w:szCs w:val="24"/>
        </w:rPr>
        <w:t>25,41</w:t>
      </w:r>
      <w:r w:rsidRPr="00733742">
        <w:rPr>
          <w:rFonts w:ascii="Times New Roman" w:hAnsi="Times New Roman" w:cs="Times New Roman"/>
          <w:color w:val="000000" w:themeColor="text1"/>
          <w:sz w:val="24"/>
          <w:szCs w:val="24"/>
        </w:rPr>
        <w:t>% plana).</w:t>
      </w:r>
    </w:p>
    <w:p w14:paraId="41948E36" w14:textId="6CD29446" w:rsidR="00AD3C95" w:rsidRPr="00733742" w:rsidRDefault="00AD3C95" w:rsidP="00AD3C95">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            A100303 Održavanje sustava kanala za oborinske vode – </w:t>
      </w:r>
      <w:r w:rsidRPr="00733742">
        <w:rPr>
          <w:rFonts w:ascii="Times New Roman" w:hAnsi="Times New Roman" w:cs="Times New Roman"/>
          <w:color w:val="000000" w:themeColor="text1"/>
          <w:sz w:val="24"/>
          <w:szCs w:val="24"/>
        </w:rPr>
        <w:t xml:space="preserve">rashodi su planirani u iznosu od </w:t>
      </w:r>
      <w:r w:rsidR="0031649A" w:rsidRPr="00733742">
        <w:rPr>
          <w:rFonts w:ascii="Times New Roman" w:hAnsi="Times New Roman" w:cs="Times New Roman"/>
          <w:color w:val="000000" w:themeColor="text1"/>
          <w:sz w:val="24"/>
          <w:szCs w:val="24"/>
        </w:rPr>
        <w:t>15.000,00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1649A" w:rsidRPr="00733742">
        <w:rPr>
          <w:rFonts w:ascii="Times New Roman" w:hAnsi="Times New Roman" w:cs="Times New Roman"/>
          <w:color w:val="000000" w:themeColor="text1"/>
          <w:sz w:val="24"/>
          <w:szCs w:val="24"/>
        </w:rPr>
        <w:t>270,67</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1649A" w:rsidRPr="00733742">
        <w:rPr>
          <w:rFonts w:ascii="Times New Roman" w:hAnsi="Times New Roman" w:cs="Times New Roman"/>
          <w:color w:val="000000" w:themeColor="text1"/>
          <w:sz w:val="24"/>
          <w:szCs w:val="24"/>
        </w:rPr>
        <w:t>1,80</w:t>
      </w:r>
      <w:r w:rsidRPr="00733742">
        <w:rPr>
          <w:rFonts w:ascii="Times New Roman" w:hAnsi="Times New Roman" w:cs="Times New Roman"/>
          <w:color w:val="000000" w:themeColor="text1"/>
          <w:sz w:val="24"/>
          <w:szCs w:val="24"/>
        </w:rPr>
        <w:t>% plana).</w:t>
      </w:r>
    </w:p>
    <w:p w14:paraId="331B9B65" w14:textId="6F81A1AB" w:rsidR="00AD3C95" w:rsidRPr="00733742" w:rsidRDefault="00AD3C95" w:rsidP="00AD3C95">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            A100304 Opskrba vodom, odvoz smeća i ostale komunalne usluge – </w:t>
      </w:r>
      <w:r w:rsidRPr="00733742">
        <w:rPr>
          <w:rFonts w:ascii="Times New Roman" w:hAnsi="Times New Roman" w:cs="Times New Roman"/>
          <w:color w:val="000000" w:themeColor="text1"/>
          <w:sz w:val="24"/>
          <w:szCs w:val="24"/>
        </w:rPr>
        <w:t xml:space="preserve">rashodi su planirani u iznosu od </w:t>
      </w:r>
      <w:r w:rsidR="0031649A" w:rsidRPr="00733742">
        <w:rPr>
          <w:rFonts w:ascii="Times New Roman" w:hAnsi="Times New Roman" w:cs="Times New Roman"/>
          <w:color w:val="000000" w:themeColor="text1"/>
          <w:sz w:val="24"/>
          <w:szCs w:val="24"/>
        </w:rPr>
        <w:t xml:space="preserve">5.000,00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1649A" w:rsidRPr="00733742">
        <w:rPr>
          <w:rFonts w:ascii="Times New Roman" w:hAnsi="Times New Roman" w:cs="Times New Roman"/>
          <w:color w:val="000000" w:themeColor="text1"/>
          <w:sz w:val="24"/>
          <w:szCs w:val="24"/>
        </w:rPr>
        <w:t>1.923,01</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1649A" w:rsidRPr="00733742">
        <w:rPr>
          <w:rFonts w:ascii="Times New Roman" w:hAnsi="Times New Roman" w:cs="Times New Roman"/>
          <w:color w:val="000000" w:themeColor="text1"/>
          <w:sz w:val="24"/>
          <w:szCs w:val="24"/>
        </w:rPr>
        <w:t>38,46</w:t>
      </w:r>
      <w:r w:rsidRPr="00733742">
        <w:rPr>
          <w:rFonts w:ascii="Times New Roman" w:hAnsi="Times New Roman" w:cs="Times New Roman"/>
          <w:color w:val="000000" w:themeColor="text1"/>
          <w:sz w:val="24"/>
          <w:szCs w:val="24"/>
        </w:rPr>
        <w:t>% plana).</w:t>
      </w:r>
    </w:p>
    <w:p w14:paraId="2EACC240" w14:textId="70814049" w:rsidR="00AD3C95" w:rsidRPr="00733742" w:rsidRDefault="00AD3C95" w:rsidP="00AD3C95">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A100307 Sanacija klizišta – </w:t>
      </w:r>
      <w:r w:rsidRPr="00733742">
        <w:rPr>
          <w:rFonts w:ascii="Times New Roman" w:hAnsi="Times New Roman" w:cs="Times New Roman"/>
          <w:color w:val="000000" w:themeColor="text1"/>
          <w:sz w:val="24"/>
          <w:szCs w:val="24"/>
        </w:rPr>
        <w:t xml:space="preserve">rashodi su planirani u iznosu od </w:t>
      </w:r>
      <w:r w:rsidR="0031649A" w:rsidRPr="00733742">
        <w:rPr>
          <w:rFonts w:ascii="Times New Roman" w:hAnsi="Times New Roman" w:cs="Times New Roman"/>
          <w:color w:val="000000" w:themeColor="text1"/>
          <w:sz w:val="24"/>
          <w:szCs w:val="24"/>
        </w:rPr>
        <w:t>80.000,00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1649A"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0031649A" w:rsidRPr="00733742">
        <w:rPr>
          <w:rFonts w:ascii="Times New Roman" w:hAnsi="Times New Roman" w:cs="Times New Roman"/>
          <w:color w:val="000000" w:themeColor="text1"/>
          <w:sz w:val="24"/>
          <w:szCs w:val="24"/>
        </w:rPr>
        <w:t>.</w:t>
      </w:r>
    </w:p>
    <w:p w14:paraId="3A35A9FA" w14:textId="03196858" w:rsidR="002B2CBD" w:rsidRPr="00733742" w:rsidRDefault="002B2CBD" w:rsidP="00AD3C95">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A100308 Program "VOĆA BEZ SMEĆA" </w:t>
      </w:r>
      <w:r w:rsidRPr="00733742">
        <w:rPr>
          <w:rFonts w:ascii="Times New Roman" w:hAnsi="Times New Roman" w:cs="Times New Roman"/>
          <w:color w:val="000000" w:themeColor="text1"/>
          <w:sz w:val="24"/>
          <w:szCs w:val="24"/>
        </w:rPr>
        <w:t xml:space="preserve">– rashodi su planirani u iznosu od 17.060,00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11.248,00 </w:t>
      </w:r>
      <w:proofErr w:type="spellStart"/>
      <w:r w:rsidRPr="00733742">
        <w:rPr>
          <w:rFonts w:ascii="Times New Roman" w:hAnsi="Times New Roman" w:cs="Times New Roman"/>
          <w:color w:val="000000" w:themeColor="text1"/>
          <w:sz w:val="24"/>
          <w:szCs w:val="24"/>
        </w:rPr>
        <w:t>eur</w:t>
      </w:r>
      <w:proofErr w:type="spellEnd"/>
      <w:r w:rsidR="00337D6D" w:rsidRPr="00733742">
        <w:rPr>
          <w:rFonts w:ascii="Times New Roman" w:hAnsi="Times New Roman" w:cs="Times New Roman"/>
          <w:color w:val="000000" w:themeColor="text1"/>
          <w:sz w:val="24"/>
          <w:szCs w:val="24"/>
        </w:rPr>
        <w:t xml:space="preserve">. Na usluge promidžbe i informiranja utrošeno je 5.525,00 </w:t>
      </w:r>
      <w:proofErr w:type="spellStart"/>
      <w:r w:rsidR="00337D6D" w:rsidRPr="00733742">
        <w:rPr>
          <w:rFonts w:ascii="Times New Roman" w:hAnsi="Times New Roman" w:cs="Times New Roman"/>
          <w:color w:val="000000" w:themeColor="text1"/>
          <w:sz w:val="24"/>
          <w:szCs w:val="24"/>
        </w:rPr>
        <w:t>eur</w:t>
      </w:r>
      <w:proofErr w:type="spellEnd"/>
      <w:r w:rsidR="00337D6D" w:rsidRPr="00733742">
        <w:rPr>
          <w:rFonts w:ascii="Times New Roman" w:hAnsi="Times New Roman" w:cs="Times New Roman"/>
          <w:color w:val="000000" w:themeColor="text1"/>
          <w:sz w:val="24"/>
          <w:szCs w:val="24"/>
        </w:rPr>
        <w:t xml:space="preserve">, dok je na ostale usluge utrošeno 5.723,00 </w:t>
      </w:r>
      <w:proofErr w:type="spellStart"/>
      <w:r w:rsidR="00337D6D" w:rsidRPr="00733742">
        <w:rPr>
          <w:rFonts w:ascii="Times New Roman" w:hAnsi="Times New Roman" w:cs="Times New Roman"/>
          <w:color w:val="000000" w:themeColor="text1"/>
          <w:sz w:val="24"/>
          <w:szCs w:val="24"/>
        </w:rPr>
        <w:t>eur</w:t>
      </w:r>
      <w:proofErr w:type="spellEnd"/>
      <w:r w:rsidR="00337D6D" w:rsidRPr="00733742">
        <w:rPr>
          <w:rFonts w:ascii="Times New Roman" w:hAnsi="Times New Roman" w:cs="Times New Roman"/>
          <w:color w:val="000000" w:themeColor="text1"/>
          <w:sz w:val="24"/>
          <w:szCs w:val="24"/>
        </w:rPr>
        <w:t xml:space="preserve"> (65,93 % plana).</w:t>
      </w:r>
    </w:p>
    <w:p w14:paraId="5F556A02" w14:textId="0608B14C" w:rsidR="00337D6D" w:rsidRPr="00733742" w:rsidRDefault="00337D6D" w:rsidP="00AD3C95">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A100309 Izrada </w:t>
      </w:r>
      <w:proofErr w:type="spellStart"/>
      <w:r w:rsidRPr="00733742">
        <w:rPr>
          <w:rFonts w:ascii="Times New Roman" w:hAnsi="Times New Roman" w:cs="Times New Roman"/>
          <w:i/>
          <w:iCs/>
          <w:color w:val="000000" w:themeColor="text1"/>
          <w:sz w:val="24"/>
          <w:szCs w:val="24"/>
        </w:rPr>
        <w:t>secap</w:t>
      </w:r>
      <w:proofErr w:type="spellEnd"/>
      <w:r w:rsidRPr="00733742">
        <w:rPr>
          <w:rFonts w:ascii="Times New Roman" w:hAnsi="Times New Roman" w:cs="Times New Roman"/>
          <w:i/>
          <w:iCs/>
          <w:color w:val="000000" w:themeColor="text1"/>
          <w:sz w:val="24"/>
          <w:szCs w:val="24"/>
        </w:rPr>
        <w:t xml:space="preserve"> strategije</w:t>
      </w:r>
      <w:r w:rsidRPr="00733742">
        <w:rPr>
          <w:rFonts w:ascii="Times New Roman" w:hAnsi="Times New Roman" w:cs="Times New Roman"/>
          <w:color w:val="000000" w:themeColor="text1"/>
          <w:sz w:val="24"/>
          <w:szCs w:val="24"/>
        </w:rPr>
        <w:t xml:space="preserve"> – rashodi su planirani u iznosu od 12.500,00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te izvršenje također iznosi 12.500,00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(100% plana).</w:t>
      </w:r>
    </w:p>
    <w:p w14:paraId="76D7255E" w14:textId="1AAB88A9" w:rsidR="0031649A" w:rsidRPr="00733742" w:rsidRDefault="00CD26BD" w:rsidP="00AD3C95">
      <w:pPr>
        <w:spacing w:after="0" w:line="360" w:lineRule="auto"/>
        <w:jc w:val="both"/>
        <w:rPr>
          <w:rFonts w:ascii="Times New Roman" w:hAnsi="Times New Roman" w:cs="Times New Roman"/>
          <w:smallCaps/>
          <w:color w:val="000000" w:themeColor="text1"/>
          <w:sz w:val="24"/>
          <w:szCs w:val="24"/>
        </w:rPr>
      </w:pPr>
      <w:r w:rsidRPr="00733742">
        <w:rPr>
          <w:rFonts w:ascii="Times New Roman" w:hAnsi="Times New Roman" w:cs="Times New Roman"/>
          <w:i/>
          <w:iCs/>
          <w:smallCaps/>
          <w:color w:val="000000" w:themeColor="text1"/>
          <w:sz w:val="24"/>
          <w:szCs w:val="24"/>
        </w:rPr>
        <w:lastRenderedPageBreak/>
        <w:t xml:space="preserve">           </w:t>
      </w:r>
      <w:r w:rsidR="0031649A" w:rsidRPr="00733742">
        <w:rPr>
          <w:rFonts w:ascii="Times New Roman" w:hAnsi="Times New Roman" w:cs="Times New Roman"/>
          <w:i/>
          <w:iCs/>
          <w:smallCaps/>
          <w:color w:val="000000" w:themeColor="text1"/>
          <w:sz w:val="24"/>
          <w:szCs w:val="24"/>
        </w:rPr>
        <w:t>K100308</w:t>
      </w:r>
      <w:r w:rsidR="0031649A" w:rsidRPr="00733742">
        <w:rPr>
          <w:rFonts w:ascii="Times New Roman" w:hAnsi="Times New Roman" w:cs="Times New Roman"/>
          <w:smallCaps/>
          <w:color w:val="000000" w:themeColor="text1"/>
          <w:sz w:val="24"/>
          <w:szCs w:val="24"/>
        </w:rPr>
        <w:t xml:space="preserve"> </w:t>
      </w:r>
      <w:proofErr w:type="spellStart"/>
      <w:r w:rsidRPr="00733742">
        <w:rPr>
          <w:rFonts w:ascii="Times New Roman" w:hAnsi="Times New Roman" w:cs="Times New Roman"/>
          <w:i/>
          <w:iCs/>
          <w:color w:val="000000" w:themeColor="text1"/>
          <w:sz w:val="24"/>
          <w:szCs w:val="24"/>
        </w:rPr>
        <w:t>Reciklažno</w:t>
      </w:r>
      <w:proofErr w:type="spellEnd"/>
      <w:r w:rsidRPr="00733742">
        <w:rPr>
          <w:rFonts w:ascii="Times New Roman" w:hAnsi="Times New Roman" w:cs="Times New Roman"/>
          <w:i/>
          <w:iCs/>
          <w:color w:val="000000" w:themeColor="text1"/>
          <w:sz w:val="24"/>
          <w:szCs w:val="24"/>
        </w:rPr>
        <w:t xml:space="preserve"> mobilno dvorište – </w:t>
      </w:r>
      <w:r w:rsidRPr="00733742">
        <w:rPr>
          <w:rFonts w:ascii="Times New Roman" w:hAnsi="Times New Roman" w:cs="Times New Roman"/>
          <w:color w:val="000000" w:themeColor="text1"/>
          <w:sz w:val="24"/>
          <w:szCs w:val="24"/>
        </w:rPr>
        <w:t xml:space="preserve">rashodi su planirani u iznosu od 22.000,00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16,44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(0,07% plana).</w:t>
      </w:r>
    </w:p>
    <w:p w14:paraId="3E7ADD7D" w14:textId="6115FE5E" w:rsidR="00337D6D" w:rsidRPr="00733742" w:rsidRDefault="00337D6D" w:rsidP="00AD3C95">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A100310 Sufinanciranje rada </w:t>
      </w:r>
      <w:proofErr w:type="spellStart"/>
      <w:r w:rsidRPr="00733742">
        <w:rPr>
          <w:rFonts w:ascii="Times New Roman" w:hAnsi="Times New Roman" w:cs="Times New Roman"/>
          <w:i/>
          <w:iCs/>
          <w:color w:val="000000" w:themeColor="text1"/>
          <w:sz w:val="24"/>
          <w:szCs w:val="24"/>
        </w:rPr>
        <w:t>sortirnice</w:t>
      </w:r>
      <w:proofErr w:type="spellEnd"/>
      <w:r w:rsidRPr="00733742">
        <w:rPr>
          <w:rFonts w:ascii="Times New Roman" w:hAnsi="Times New Roman" w:cs="Times New Roman"/>
          <w:i/>
          <w:iCs/>
          <w:color w:val="000000" w:themeColor="text1"/>
          <w:sz w:val="24"/>
          <w:szCs w:val="24"/>
        </w:rPr>
        <w:t xml:space="preserve"> Čistoća</w:t>
      </w:r>
      <w:r w:rsidRPr="00733742">
        <w:rPr>
          <w:rFonts w:ascii="Times New Roman" w:hAnsi="Times New Roman" w:cs="Times New Roman"/>
          <w:color w:val="000000" w:themeColor="text1"/>
          <w:sz w:val="24"/>
          <w:szCs w:val="24"/>
        </w:rPr>
        <w:t xml:space="preserve"> – rashodi su planirani u iznosu od 500,00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70958AA9" w14:textId="1D759229" w:rsidR="00337D6D" w:rsidRPr="00733742" w:rsidRDefault="00337D6D" w:rsidP="00AD3C95">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K100310 Sufinanciranje izgradnje </w:t>
      </w:r>
      <w:proofErr w:type="spellStart"/>
      <w:r w:rsidRPr="00733742">
        <w:rPr>
          <w:rFonts w:ascii="Times New Roman" w:hAnsi="Times New Roman" w:cs="Times New Roman"/>
          <w:i/>
          <w:iCs/>
          <w:color w:val="000000" w:themeColor="text1"/>
          <w:sz w:val="24"/>
          <w:szCs w:val="24"/>
        </w:rPr>
        <w:t>sortirnice</w:t>
      </w:r>
      <w:proofErr w:type="spellEnd"/>
      <w:r w:rsidRPr="00733742">
        <w:rPr>
          <w:rFonts w:ascii="Times New Roman" w:hAnsi="Times New Roman" w:cs="Times New Roman"/>
          <w:i/>
          <w:iCs/>
          <w:color w:val="000000" w:themeColor="text1"/>
          <w:sz w:val="24"/>
          <w:szCs w:val="24"/>
        </w:rPr>
        <w:t xml:space="preserve"> Čistoća Varaždin</w:t>
      </w:r>
      <w:r w:rsidRPr="00733742">
        <w:rPr>
          <w:rFonts w:ascii="Times New Roman" w:hAnsi="Times New Roman" w:cs="Times New Roman"/>
          <w:color w:val="000000" w:themeColor="text1"/>
          <w:sz w:val="24"/>
          <w:szCs w:val="24"/>
        </w:rPr>
        <w:t xml:space="preserve"> – rashodi su planirani u iznosu 1.000,00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te u razdoblju od 01.01.-30.06.2024. godine izvršenje iznosi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19003D90" w14:textId="6C0F2A76" w:rsidR="00AD3C95" w:rsidRPr="00723564" w:rsidRDefault="00AD3C95" w:rsidP="00AD3C95">
      <w:pPr>
        <w:spacing w:after="0" w:line="360" w:lineRule="auto"/>
        <w:jc w:val="both"/>
        <w:rPr>
          <w:rFonts w:ascii="Times New Roman" w:hAnsi="Times New Roman" w:cs="Times New Roman"/>
          <w:color w:val="548DD4" w:themeColor="text2" w:themeTint="99"/>
          <w:sz w:val="24"/>
          <w:szCs w:val="24"/>
        </w:rPr>
      </w:pPr>
      <w:r w:rsidRPr="00723564">
        <w:rPr>
          <w:rFonts w:ascii="Times New Roman" w:hAnsi="Times New Roman" w:cs="Times New Roman"/>
          <w:color w:val="548DD4" w:themeColor="text2" w:themeTint="99"/>
          <w:sz w:val="24"/>
          <w:szCs w:val="24"/>
        </w:rPr>
        <w:t xml:space="preserve">            </w:t>
      </w:r>
    </w:p>
    <w:p w14:paraId="6B67CBE3" w14:textId="77777777" w:rsidR="0044059D" w:rsidRPr="00723564" w:rsidRDefault="0044059D" w:rsidP="0044059D">
      <w:pPr>
        <w:spacing w:after="0" w:line="360" w:lineRule="auto"/>
        <w:jc w:val="both"/>
        <w:rPr>
          <w:rFonts w:ascii="Times New Roman" w:hAnsi="Times New Roman" w:cs="Times New Roman"/>
          <w:color w:val="548DD4" w:themeColor="text2" w:themeTint="99"/>
          <w:sz w:val="24"/>
          <w:szCs w:val="24"/>
        </w:rPr>
      </w:pPr>
    </w:p>
    <w:p w14:paraId="63194006" w14:textId="729D5824" w:rsidR="00180552" w:rsidRPr="00733742" w:rsidRDefault="00180552"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 xml:space="preserve">Program 1004 </w:t>
      </w:r>
      <w:r w:rsidR="00F001F4"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b/>
          <w:color w:val="000000" w:themeColor="text1"/>
          <w:sz w:val="24"/>
          <w:szCs w:val="24"/>
        </w:rPr>
        <w:t>PROGRAM IZGRADNJE I REKONSTRUKCIJE KOMUNALNE INFRASTRUKTURE</w:t>
      </w:r>
    </w:p>
    <w:p w14:paraId="56C8BAC4" w14:textId="77777777" w:rsidR="00276957" w:rsidRPr="00733742" w:rsidRDefault="00276957" w:rsidP="0044059D">
      <w:pPr>
        <w:spacing w:after="0" w:line="360" w:lineRule="auto"/>
        <w:jc w:val="both"/>
        <w:rPr>
          <w:rFonts w:ascii="Times New Roman" w:hAnsi="Times New Roman" w:cs="Times New Roman"/>
          <w:color w:val="000000" w:themeColor="text1"/>
          <w:sz w:val="24"/>
          <w:szCs w:val="24"/>
        </w:rPr>
      </w:pPr>
    </w:p>
    <w:p w14:paraId="7DAA7CD4" w14:textId="20CDAD08" w:rsidR="00180552" w:rsidRPr="00733742" w:rsidRDefault="00180552"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planirani su rashodi za nabavu proizvedene dugotrajne imovine koji se odnose na modernizaciju i rekonstrukciju nerazvrstanih i lokalnih cesta, rekonstrukciju i izgradnju vodovoda i ostalih komunalnih objekata</w:t>
      </w:r>
      <w:r w:rsidR="00EB5FAD" w:rsidRPr="00733742">
        <w:rPr>
          <w:rFonts w:ascii="Times New Roman" w:hAnsi="Times New Roman" w:cs="Times New Roman"/>
          <w:color w:val="000000" w:themeColor="text1"/>
          <w:sz w:val="24"/>
          <w:szCs w:val="24"/>
        </w:rPr>
        <w:t>.</w:t>
      </w:r>
    </w:p>
    <w:p w14:paraId="262148E4" w14:textId="65F625B2" w:rsidR="00C34E1C" w:rsidRPr="00733742" w:rsidRDefault="00C34E1C" w:rsidP="00276957">
      <w:pPr>
        <w:spacing w:after="0" w:line="360" w:lineRule="auto"/>
        <w:ind w:firstLine="708"/>
        <w:jc w:val="both"/>
        <w:rPr>
          <w:rFonts w:ascii="Times New Roman" w:hAnsi="Times New Roman" w:cs="Times New Roman"/>
          <w:color w:val="000000" w:themeColor="text1"/>
          <w:sz w:val="24"/>
          <w:szCs w:val="24"/>
        </w:rPr>
      </w:pPr>
    </w:p>
    <w:p w14:paraId="2072C2BD" w14:textId="2368092A" w:rsidR="00723564" w:rsidRPr="00733742" w:rsidRDefault="00723564" w:rsidP="00723564">
      <w:pPr>
        <w:spacing w:after="0" w:line="360" w:lineRule="auto"/>
        <w:ind w:firstLine="708"/>
        <w:jc w:val="both"/>
        <w:rPr>
          <w:rFonts w:ascii="Times New Roman" w:hAnsi="Times New Roman" w:cs="Times New Roman"/>
          <w:bCs/>
          <w:i/>
          <w:iCs/>
          <w:color w:val="000000" w:themeColor="text1"/>
          <w:sz w:val="24"/>
          <w:szCs w:val="24"/>
        </w:rPr>
      </w:pPr>
      <w:r w:rsidRPr="00733742">
        <w:rPr>
          <w:rFonts w:ascii="Times New Roman" w:hAnsi="Times New Roman" w:cs="Times New Roman"/>
          <w:bCs/>
          <w:i/>
          <w:iCs/>
          <w:color w:val="000000" w:themeColor="text1"/>
          <w:sz w:val="24"/>
          <w:szCs w:val="24"/>
        </w:rPr>
        <w:t xml:space="preserve">K100402 Rekonstrukcija i izgradnja vodovoda i </w:t>
      </w:r>
      <w:proofErr w:type="spellStart"/>
      <w:r w:rsidRPr="00733742">
        <w:rPr>
          <w:rFonts w:ascii="Times New Roman" w:hAnsi="Times New Roman" w:cs="Times New Roman"/>
          <w:bCs/>
          <w:i/>
          <w:iCs/>
          <w:color w:val="000000" w:themeColor="text1"/>
          <w:sz w:val="24"/>
          <w:szCs w:val="24"/>
        </w:rPr>
        <w:t>ost</w:t>
      </w:r>
      <w:proofErr w:type="spellEnd"/>
      <w:r w:rsidRPr="00733742">
        <w:rPr>
          <w:rFonts w:ascii="Times New Roman" w:hAnsi="Times New Roman" w:cs="Times New Roman"/>
          <w:bCs/>
          <w:i/>
          <w:iCs/>
          <w:color w:val="000000" w:themeColor="text1"/>
          <w:sz w:val="24"/>
          <w:szCs w:val="24"/>
        </w:rPr>
        <w:t xml:space="preserve">. kom. </w:t>
      </w:r>
      <w:proofErr w:type="spellStart"/>
      <w:r w:rsidRPr="00733742">
        <w:rPr>
          <w:rFonts w:ascii="Times New Roman" w:hAnsi="Times New Roman" w:cs="Times New Roman"/>
          <w:bCs/>
          <w:i/>
          <w:iCs/>
          <w:color w:val="000000" w:themeColor="text1"/>
          <w:sz w:val="24"/>
          <w:szCs w:val="24"/>
        </w:rPr>
        <w:t>obj</w:t>
      </w:r>
      <w:proofErr w:type="spellEnd"/>
      <w:r w:rsidRPr="00733742">
        <w:rPr>
          <w:rFonts w:ascii="Times New Roman" w:hAnsi="Times New Roman" w:cs="Times New Roman"/>
          <w:bCs/>
          <w:i/>
          <w:iCs/>
          <w:color w:val="000000" w:themeColor="text1"/>
          <w:sz w:val="24"/>
          <w:szCs w:val="24"/>
        </w:rPr>
        <w:t xml:space="preserve">. – </w:t>
      </w:r>
      <w:r w:rsidRPr="00733742">
        <w:rPr>
          <w:rFonts w:ascii="Times New Roman" w:hAnsi="Times New Roman" w:cs="Times New Roman"/>
          <w:color w:val="000000" w:themeColor="text1"/>
          <w:sz w:val="24"/>
          <w:szCs w:val="24"/>
        </w:rPr>
        <w:t xml:space="preserve">rashodi su planirani u iznosu od 7.000,00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5.173,60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(73,91% plana).</w:t>
      </w:r>
    </w:p>
    <w:p w14:paraId="178FB885" w14:textId="1E16152E" w:rsidR="00723564" w:rsidRPr="00733742" w:rsidRDefault="00723564" w:rsidP="00723564">
      <w:pPr>
        <w:spacing w:after="0" w:line="360" w:lineRule="auto"/>
        <w:ind w:firstLine="708"/>
        <w:jc w:val="both"/>
        <w:rPr>
          <w:rFonts w:ascii="Times New Roman" w:hAnsi="Times New Roman" w:cs="Times New Roman"/>
          <w:bCs/>
          <w:i/>
          <w:iCs/>
          <w:color w:val="000000" w:themeColor="text1"/>
          <w:sz w:val="24"/>
          <w:szCs w:val="24"/>
        </w:rPr>
      </w:pPr>
      <w:r w:rsidRPr="00733742">
        <w:rPr>
          <w:rFonts w:ascii="Times New Roman" w:hAnsi="Times New Roman" w:cs="Times New Roman"/>
          <w:bCs/>
          <w:i/>
          <w:iCs/>
          <w:color w:val="000000" w:themeColor="text1"/>
          <w:sz w:val="24"/>
          <w:szCs w:val="24"/>
        </w:rPr>
        <w:t xml:space="preserve">K100403 Rekonstrukcija grobne kuće– </w:t>
      </w:r>
      <w:r w:rsidRPr="00733742">
        <w:rPr>
          <w:rFonts w:ascii="Times New Roman" w:hAnsi="Times New Roman" w:cs="Times New Roman"/>
          <w:color w:val="000000" w:themeColor="text1"/>
          <w:sz w:val="24"/>
          <w:szCs w:val="24"/>
        </w:rPr>
        <w:t xml:space="preserve">rashodi su planirani u iznosu od 114.000,00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111.833,56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(98,10% plana).</w:t>
      </w:r>
    </w:p>
    <w:p w14:paraId="334F935A" w14:textId="0B901601" w:rsidR="00C34E1C" w:rsidRPr="00733742" w:rsidRDefault="00723564" w:rsidP="00723564">
      <w:pPr>
        <w:spacing w:after="0" w:line="360" w:lineRule="auto"/>
        <w:jc w:val="both"/>
        <w:rPr>
          <w:rFonts w:ascii="Times New Roman" w:hAnsi="Times New Roman" w:cs="Times New Roman"/>
          <w:bCs/>
          <w:i/>
          <w:iCs/>
          <w:color w:val="000000" w:themeColor="text1"/>
          <w:sz w:val="24"/>
          <w:szCs w:val="24"/>
        </w:rPr>
      </w:pPr>
      <w:r w:rsidRPr="00733742">
        <w:rPr>
          <w:rFonts w:ascii="Times New Roman" w:hAnsi="Times New Roman" w:cs="Times New Roman"/>
          <w:bCs/>
          <w:i/>
          <w:iCs/>
          <w:color w:val="000000" w:themeColor="text1"/>
          <w:sz w:val="24"/>
          <w:szCs w:val="24"/>
        </w:rPr>
        <w:t xml:space="preserve">           </w:t>
      </w:r>
      <w:r w:rsidR="00EB5FAD" w:rsidRPr="00733742">
        <w:rPr>
          <w:rFonts w:ascii="Times New Roman" w:hAnsi="Times New Roman" w:cs="Times New Roman"/>
          <w:bCs/>
          <w:i/>
          <w:iCs/>
          <w:color w:val="000000" w:themeColor="text1"/>
          <w:sz w:val="24"/>
          <w:szCs w:val="24"/>
        </w:rPr>
        <w:t xml:space="preserve">K100405 Nerazvrstane ceste – modernizacija – </w:t>
      </w:r>
      <w:r w:rsidR="00EB5FAD" w:rsidRPr="00733742">
        <w:rPr>
          <w:rFonts w:ascii="Times New Roman" w:hAnsi="Times New Roman" w:cs="Times New Roman"/>
          <w:color w:val="000000" w:themeColor="text1"/>
          <w:sz w:val="24"/>
          <w:szCs w:val="24"/>
        </w:rPr>
        <w:t xml:space="preserve">rashodi su planirani u iznosu od </w:t>
      </w:r>
      <w:r w:rsidR="00CD26BD" w:rsidRPr="00733742">
        <w:rPr>
          <w:rFonts w:ascii="Times New Roman" w:hAnsi="Times New Roman" w:cs="Times New Roman"/>
          <w:color w:val="000000" w:themeColor="text1"/>
          <w:sz w:val="24"/>
          <w:szCs w:val="24"/>
        </w:rPr>
        <w:t>220.000,00</w:t>
      </w:r>
      <w:r w:rsidR="00EB5FAD" w:rsidRPr="00733742">
        <w:rPr>
          <w:rFonts w:ascii="Times New Roman" w:hAnsi="Times New Roman" w:cs="Times New Roman"/>
          <w:color w:val="000000" w:themeColor="text1"/>
          <w:sz w:val="24"/>
          <w:szCs w:val="24"/>
        </w:rPr>
        <w:t xml:space="preserve"> </w:t>
      </w:r>
      <w:proofErr w:type="spellStart"/>
      <w:r w:rsidR="00EB5FAD" w:rsidRPr="00733742">
        <w:rPr>
          <w:rFonts w:ascii="Times New Roman" w:hAnsi="Times New Roman" w:cs="Times New Roman"/>
          <w:color w:val="000000" w:themeColor="text1"/>
          <w:sz w:val="24"/>
          <w:szCs w:val="24"/>
        </w:rPr>
        <w:t>eur</w:t>
      </w:r>
      <w:proofErr w:type="spellEnd"/>
      <w:r w:rsidR="00EB5FAD" w:rsidRPr="00733742">
        <w:rPr>
          <w:rFonts w:ascii="Times New Roman" w:hAnsi="Times New Roman" w:cs="Times New Roman"/>
          <w:color w:val="000000" w:themeColor="text1"/>
          <w:sz w:val="24"/>
          <w:szCs w:val="24"/>
        </w:rPr>
        <w:t xml:space="preserve">, dok izvršenje iznosi </w:t>
      </w:r>
      <w:r w:rsidR="00CD26BD" w:rsidRPr="00733742">
        <w:rPr>
          <w:rFonts w:ascii="Times New Roman" w:hAnsi="Times New Roman" w:cs="Times New Roman"/>
          <w:color w:val="000000" w:themeColor="text1"/>
          <w:sz w:val="24"/>
          <w:szCs w:val="24"/>
        </w:rPr>
        <w:t>3.750,00</w:t>
      </w:r>
      <w:r w:rsidR="00EB5FAD" w:rsidRPr="00733742">
        <w:rPr>
          <w:rFonts w:ascii="Times New Roman" w:hAnsi="Times New Roman" w:cs="Times New Roman"/>
          <w:color w:val="000000" w:themeColor="text1"/>
          <w:sz w:val="24"/>
          <w:szCs w:val="24"/>
        </w:rPr>
        <w:t xml:space="preserve"> </w:t>
      </w:r>
      <w:proofErr w:type="spellStart"/>
      <w:r w:rsidR="00EB5FAD" w:rsidRPr="00733742">
        <w:rPr>
          <w:rFonts w:ascii="Times New Roman" w:hAnsi="Times New Roman" w:cs="Times New Roman"/>
          <w:color w:val="000000" w:themeColor="text1"/>
          <w:sz w:val="24"/>
          <w:szCs w:val="24"/>
        </w:rPr>
        <w:t>eur</w:t>
      </w:r>
      <w:proofErr w:type="spellEnd"/>
      <w:r w:rsidR="00EB5FAD" w:rsidRPr="00733742">
        <w:rPr>
          <w:rFonts w:ascii="Times New Roman" w:hAnsi="Times New Roman" w:cs="Times New Roman"/>
          <w:color w:val="000000" w:themeColor="text1"/>
          <w:sz w:val="24"/>
          <w:szCs w:val="24"/>
        </w:rPr>
        <w:t xml:space="preserve"> (</w:t>
      </w:r>
      <w:r w:rsidR="00CD26BD" w:rsidRPr="00733742">
        <w:rPr>
          <w:rFonts w:ascii="Times New Roman" w:hAnsi="Times New Roman" w:cs="Times New Roman"/>
          <w:color w:val="000000" w:themeColor="text1"/>
          <w:sz w:val="24"/>
          <w:szCs w:val="24"/>
        </w:rPr>
        <w:t>1,70</w:t>
      </w:r>
      <w:r w:rsidR="00EB5FAD" w:rsidRPr="00733742">
        <w:rPr>
          <w:rFonts w:ascii="Times New Roman" w:hAnsi="Times New Roman" w:cs="Times New Roman"/>
          <w:color w:val="000000" w:themeColor="text1"/>
          <w:sz w:val="24"/>
          <w:szCs w:val="24"/>
        </w:rPr>
        <w:t>% plana).</w:t>
      </w:r>
    </w:p>
    <w:p w14:paraId="57A3E9B3" w14:textId="0F0E88A6" w:rsidR="00EB5FAD" w:rsidRPr="00733742" w:rsidRDefault="00EB5FAD" w:rsidP="00C34E1C">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bCs/>
          <w:i/>
          <w:iCs/>
          <w:color w:val="000000" w:themeColor="text1"/>
          <w:sz w:val="24"/>
          <w:szCs w:val="24"/>
        </w:rPr>
        <w:t>K10040</w:t>
      </w:r>
      <w:r w:rsidR="00CD26BD" w:rsidRPr="00733742">
        <w:rPr>
          <w:rFonts w:ascii="Times New Roman" w:hAnsi="Times New Roman" w:cs="Times New Roman"/>
          <w:bCs/>
          <w:i/>
          <w:iCs/>
          <w:color w:val="000000" w:themeColor="text1"/>
          <w:sz w:val="24"/>
          <w:szCs w:val="24"/>
        </w:rPr>
        <w:t>8</w:t>
      </w:r>
      <w:r w:rsidRPr="00733742">
        <w:rPr>
          <w:rFonts w:ascii="Times New Roman" w:hAnsi="Times New Roman" w:cs="Times New Roman"/>
          <w:bCs/>
          <w:i/>
          <w:iCs/>
          <w:color w:val="000000" w:themeColor="text1"/>
          <w:sz w:val="24"/>
          <w:szCs w:val="24"/>
        </w:rPr>
        <w:t xml:space="preserve"> </w:t>
      </w:r>
      <w:r w:rsidR="00CD26BD" w:rsidRPr="00733742">
        <w:rPr>
          <w:rFonts w:ascii="Times New Roman" w:hAnsi="Times New Roman" w:cs="Times New Roman"/>
          <w:bCs/>
          <w:i/>
          <w:iCs/>
          <w:color w:val="000000" w:themeColor="text1"/>
          <w:sz w:val="24"/>
          <w:szCs w:val="24"/>
        </w:rPr>
        <w:t xml:space="preserve">Most </w:t>
      </w:r>
      <w:proofErr w:type="spellStart"/>
      <w:r w:rsidR="00CD26BD" w:rsidRPr="00733742">
        <w:rPr>
          <w:rFonts w:ascii="Times New Roman" w:hAnsi="Times New Roman" w:cs="Times New Roman"/>
          <w:bCs/>
          <w:i/>
          <w:iCs/>
          <w:color w:val="000000" w:themeColor="text1"/>
          <w:sz w:val="24"/>
          <w:szCs w:val="24"/>
        </w:rPr>
        <w:t>Budinščak</w:t>
      </w:r>
      <w:proofErr w:type="spellEnd"/>
      <w:r w:rsidR="00CD26BD" w:rsidRPr="00733742">
        <w:rPr>
          <w:rFonts w:ascii="Times New Roman" w:hAnsi="Times New Roman" w:cs="Times New Roman"/>
          <w:bCs/>
          <w:i/>
          <w:iCs/>
          <w:color w:val="000000" w:themeColor="text1"/>
          <w:sz w:val="24"/>
          <w:szCs w:val="24"/>
        </w:rPr>
        <w:t xml:space="preserve"> – rekonstrukcija i izgradnja</w:t>
      </w:r>
      <w:r w:rsidRPr="00733742">
        <w:rPr>
          <w:rFonts w:ascii="Times New Roman" w:hAnsi="Times New Roman" w:cs="Times New Roman"/>
          <w:bCs/>
          <w:i/>
          <w:iCs/>
          <w:color w:val="000000" w:themeColor="text1"/>
          <w:sz w:val="24"/>
          <w:szCs w:val="24"/>
        </w:rPr>
        <w:t xml:space="preserve"> - </w:t>
      </w:r>
      <w:r w:rsidRPr="00733742">
        <w:rPr>
          <w:rFonts w:ascii="Times New Roman" w:hAnsi="Times New Roman" w:cs="Times New Roman"/>
          <w:color w:val="000000" w:themeColor="text1"/>
          <w:sz w:val="24"/>
          <w:szCs w:val="24"/>
        </w:rPr>
        <w:t xml:space="preserve">rashodi su planirani u iznosu od </w:t>
      </w:r>
      <w:r w:rsidR="00CD26BD" w:rsidRPr="00733742">
        <w:rPr>
          <w:rFonts w:ascii="Times New Roman" w:hAnsi="Times New Roman" w:cs="Times New Roman"/>
          <w:color w:val="000000" w:themeColor="text1"/>
          <w:sz w:val="24"/>
          <w:szCs w:val="24"/>
        </w:rPr>
        <w:t>145.000,00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CD26BD"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CD26BD" w:rsidRPr="00733742">
        <w:rPr>
          <w:rFonts w:ascii="Times New Roman" w:hAnsi="Times New Roman" w:cs="Times New Roman"/>
          <w:color w:val="000000" w:themeColor="text1"/>
          <w:sz w:val="24"/>
          <w:szCs w:val="24"/>
        </w:rPr>
        <w:t>.</w:t>
      </w:r>
    </w:p>
    <w:p w14:paraId="138D55A3" w14:textId="66DC2728" w:rsidR="00CD26BD" w:rsidRPr="00733742" w:rsidRDefault="00CD26BD" w:rsidP="00C34E1C">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K100409 Autobusna okretišta</w:t>
      </w:r>
      <w:r w:rsidRPr="00733742">
        <w:rPr>
          <w:rFonts w:ascii="Times New Roman" w:hAnsi="Times New Roman" w:cs="Times New Roman"/>
          <w:color w:val="000000" w:themeColor="text1"/>
          <w:sz w:val="24"/>
          <w:szCs w:val="24"/>
        </w:rPr>
        <w:t xml:space="preserve"> – rashodi su u 2024. godini planirani u iznosu od 20.000,00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iznosu za prvih šest mjeseci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4E464B56" w14:textId="25F053EA" w:rsidR="00CD26BD" w:rsidRPr="00733742" w:rsidRDefault="00CD26BD" w:rsidP="00C34E1C">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K100410 Izgradnja uzdignute plohe na ŽC 2027 – kod škole DV – </w:t>
      </w:r>
      <w:r w:rsidRPr="00733742">
        <w:rPr>
          <w:rFonts w:ascii="Times New Roman" w:hAnsi="Times New Roman" w:cs="Times New Roman"/>
          <w:color w:val="000000" w:themeColor="text1"/>
          <w:sz w:val="24"/>
          <w:szCs w:val="24"/>
        </w:rPr>
        <w:t xml:space="preserve">rashodi su planirani u iznosu od 10.000,00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u prvih šest mjeseci 2024. godine.</w:t>
      </w:r>
    </w:p>
    <w:p w14:paraId="23DA5C9C" w14:textId="270B9E14" w:rsidR="00723564" w:rsidRPr="00733742" w:rsidRDefault="00723564" w:rsidP="00C34E1C">
      <w:pPr>
        <w:spacing w:after="0" w:line="360" w:lineRule="auto"/>
        <w:ind w:firstLine="708"/>
        <w:jc w:val="both"/>
        <w:rPr>
          <w:rFonts w:ascii="Times New Roman" w:hAnsi="Times New Roman" w:cs="Times New Roman"/>
          <w:bCs/>
          <w:color w:val="000000" w:themeColor="text1"/>
          <w:sz w:val="24"/>
          <w:szCs w:val="24"/>
        </w:rPr>
      </w:pPr>
      <w:r w:rsidRPr="00733742">
        <w:rPr>
          <w:rFonts w:ascii="Times New Roman" w:hAnsi="Times New Roman" w:cs="Times New Roman"/>
          <w:i/>
          <w:iCs/>
          <w:color w:val="000000" w:themeColor="text1"/>
          <w:sz w:val="24"/>
          <w:szCs w:val="24"/>
        </w:rPr>
        <w:t xml:space="preserve">K100411 Modernizacija NC </w:t>
      </w:r>
      <w:proofErr w:type="spellStart"/>
      <w:r w:rsidRPr="00733742">
        <w:rPr>
          <w:rFonts w:ascii="Times New Roman" w:hAnsi="Times New Roman" w:cs="Times New Roman"/>
          <w:i/>
          <w:iCs/>
          <w:color w:val="000000" w:themeColor="text1"/>
          <w:sz w:val="24"/>
          <w:szCs w:val="24"/>
        </w:rPr>
        <w:t>Budinščak</w:t>
      </w:r>
      <w:proofErr w:type="spellEnd"/>
      <w:r w:rsidRPr="00733742">
        <w:rPr>
          <w:rFonts w:ascii="Times New Roman" w:hAnsi="Times New Roman" w:cs="Times New Roman"/>
          <w:color w:val="000000" w:themeColor="text1"/>
          <w:sz w:val="24"/>
          <w:szCs w:val="24"/>
        </w:rPr>
        <w:t xml:space="preserve"> – rashodi su planirani u iznosu od 100.000,00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11.450,00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(11,45% plana).</w:t>
      </w:r>
    </w:p>
    <w:p w14:paraId="4DC45098" w14:textId="77777777" w:rsidR="00462D61" w:rsidRPr="00723564" w:rsidRDefault="00462D61" w:rsidP="0044059D">
      <w:pPr>
        <w:spacing w:after="0" w:line="360" w:lineRule="auto"/>
        <w:jc w:val="both"/>
        <w:rPr>
          <w:rFonts w:ascii="Times New Roman" w:hAnsi="Times New Roman" w:cs="Times New Roman"/>
          <w:b/>
          <w:color w:val="548DD4" w:themeColor="text2" w:themeTint="99"/>
          <w:sz w:val="24"/>
          <w:szCs w:val="24"/>
        </w:rPr>
      </w:pPr>
    </w:p>
    <w:p w14:paraId="1705CCF4" w14:textId="68924094" w:rsidR="00180552" w:rsidRPr="00733742" w:rsidRDefault="00180552"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 xml:space="preserve">Program 1005: </w:t>
      </w:r>
      <w:r w:rsidR="00F001F4" w:rsidRPr="00733742">
        <w:rPr>
          <w:rFonts w:ascii="Times New Roman" w:hAnsi="Times New Roman" w:cs="Times New Roman"/>
          <w:b/>
          <w:color w:val="000000" w:themeColor="text1"/>
          <w:sz w:val="24"/>
          <w:szCs w:val="24"/>
        </w:rPr>
        <w:t xml:space="preserve">- </w:t>
      </w:r>
      <w:r w:rsidR="0044059D" w:rsidRPr="00733742">
        <w:rPr>
          <w:rFonts w:ascii="Times New Roman" w:hAnsi="Times New Roman" w:cs="Times New Roman"/>
          <w:b/>
          <w:color w:val="000000" w:themeColor="text1"/>
          <w:sz w:val="24"/>
          <w:szCs w:val="24"/>
        </w:rPr>
        <w:t>RAZVOJ SPORTA I REKREACIJE</w:t>
      </w:r>
    </w:p>
    <w:p w14:paraId="23A7158F" w14:textId="77777777" w:rsidR="00C60583" w:rsidRPr="00733742" w:rsidRDefault="00C60583" w:rsidP="00276957">
      <w:pPr>
        <w:spacing w:after="0" w:line="360" w:lineRule="auto"/>
        <w:ind w:firstLine="708"/>
        <w:jc w:val="both"/>
        <w:rPr>
          <w:rFonts w:ascii="Times New Roman" w:hAnsi="Times New Roman" w:cs="Times New Roman"/>
          <w:color w:val="000000" w:themeColor="text1"/>
          <w:sz w:val="24"/>
          <w:szCs w:val="24"/>
        </w:rPr>
      </w:pPr>
    </w:p>
    <w:p w14:paraId="7A2BE5CB" w14:textId="0B2F86E8" w:rsidR="00180552" w:rsidRPr="00733742" w:rsidRDefault="00180552"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lastRenderedPageBreak/>
        <w:t>Općina Donja Voća</w:t>
      </w:r>
      <w:r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color w:val="000000" w:themeColor="text1"/>
          <w:sz w:val="24"/>
          <w:szCs w:val="24"/>
        </w:rPr>
        <w:t>financijskim sredstvima iz Proračuna Općine Donja Voća</w:t>
      </w:r>
      <w:r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color w:val="000000" w:themeColor="text1"/>
          <w:sz w:val="24"/>
          <w:szCs w:val="24"/>
        </w:rPr>
        <w:t>za 202</w:t>
      </w:r>
      <w:r w:rsidR="0031649A" w:rsidRPr="00733742">
        <w:rPr>
          <w:rFonts w:ascii="Times New Roman" w:hAnsi="Times New Roman" w:cs="Times New Roman"/>
          <w:color w:val="000000" w:themeColor="text1"/>
          <w:sz w:val="24"/>
          <w:szCs w:val="24"/>
        </w:rPr>
        <w:t>4</w:t>
      </w:r>
      <w:r w:rsidRPr="00733742">
        <w:rPr>
          <w:rFonts w:ascii="Times New Roman" w:hAnsi="Times New Roman" w:cs="Times New Roman"/>
          <w:color w:val="000000" w:themeColor="text1"/>
          <w:sz w:val="24"/>
          <w:szCs w:val="24"/>
        </w:rPr>
        <w:t xml:space="preserve">. godinu sufinancira sportsku djelatnost. Programom javnih potreba u području sporta Općina Donja Voća iskazuje svoje opredjeljenje u ovoj djelatnosti. </w:t>
      </w:r>
    </w:p>
    <w:p w14:paraId="1A053379" w14:textId="4E644CD5" w:rsidR="00EB5FAD" w:rsidRPr="00733742" w:rsidRDefault="00EB5FAD"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Sredstva su planirana za donacije nogometnim klubovima te uređenje i održavanje sportskih</w:t>
      </w:r>
      <w:r w:rsidR="00733742" w:rsidRPr="00733742">
        <w:rPr>
          <w:rFonts w:ascii="Times New Roman" w:hAnsi="Times New Roman" w:cs="Times New Roman"/>
          <w:color w:val="000000" w:themeColor="text1"/>
          <w:sz w:val="24"/>
          <w:szCs w:val="24"/>
        </w:rPr>
        <w:t xml:space="preserve"> i dječjih</w:t>
      </w:r>
      <w:r w:rsidRPr="00733742">
        <w:rPr>
          <w:rFonts w:ascii="Times New Roman" w:hAnsi="Times New Roman" w:cs="Times New Roman"/>
          <w:color w:val="000000" w:themeColor="text1"/>
          <w:sz w:val="24"/>
          <w:szCs w:val="24"/>
        </w:rPr>
        <w:t xml:space="preserve"> igrališta.</w:t>
      </w:r>
    </w:p>
    <w:p w14:paraId="0D3EF579" w14:textId="4CBEBCFD" w:rsidR="0044059D" w:rsidRPr="00733742" w:rsidRDefault="00EB5FAD" w:rsidP="0044059D">
      <w:pPr>
        <w:spacing w:after="0" w:line="360" w:lineRule="auto"/>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           </w:t>
      </w:r>
    </w:p>
    <w:p w14:paraId="0041258B" w14:textId="7E9A5A38" w:rsidR="00EB5FAD" w:rsidRPr="00733742" w:rsidRDefault="00EB5FAD" w:rsidP="00EB5FAD">
      <w:pPr>
        <w:spacing w:after="0" w:line="360" w:lineRule="auto"/>
        <w:ind w:firstLine="708"/>
        <w:jc w:val="both"/>
        <w:rPr>
          <w:rFonts w:ascii="Times New Roman" w:hAnsi="Times New Roman" w:cs="Times New Roman"/>
          <w:bCs/>
          <w:i/>
          <w:iCs/>
          <w:color w:val="000000" w:themeColor="text1"/>
          <w:sz w:val="24"/>
          <w:szCs w:val="24"/>
        </w:rPr>
      </w:pPr>
      <w:r w:rsidRPr="00733742">
        <w:rPr>
          <w:rFonts w:ascii="Times New Roman" w:hAnsi="Times New Roman" w:cs="Times New Roman"/>
          <w:i/>
          <w:iCs/>
          <w:color w:val="000000" w:themeColor="text1"/>
          <w:sz w:val="24"/>
          <w:szCs w:val="24"/>
        </w:rPr>
        <w:t xml:space="preserve"> A100500 Ostale donacije – nogometni klubovi – </w:t>
      </w:r>
      <w:r w:rsidRPr="00733742">
        <w:rPr>
          <w:rFonts w:ascii="Times New Roman" w:hAnsi="Times New Roman" w:cs="Times New Roman"/>
          <w:color w:val="000000" w:themeColor="text1"/>
          <w:sz w:val="24"/>
          <w:szCs w:val="24"/>
        </w:rPr>
        <w:t xml:space="preserve">rashodi su planirani u iznosu od 665,00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650</w:t>
      </w:r>
      <w:r w:rsidRPr="00733742">
        <w:rPr>
          <w:rFonts w:ascii="Times New Roman" w:hAnsi="Times New Roman" w:cs="Times New Roman"/>
          <w:color w:val="000000" w:themeColor="text1"/>
          <w:sz w:val="24"/>
          <w:szCs w:val="24"/>
        </w:rPr>
        <w:t xml:space="preserve">,00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A3095E" w:rsidRPr="00733742">
        <w:rPr>
          <w:rFonts w:ascii="Times New Roman" w:hAnsi="Times New Roman" w:cs="Times New Roman"/>
          <w:color w:val="000000" w:themeColor="text1"/>
          <w:sz w:val="24"/>
          <w:szCs w:val="24"/>
        </w:rPr>
        <w:t>97,74</w:t>
      </w:r>
      <w:r w:rsidRPr="00733742">
        <w:rPr>
          <w:rFonts w:ascii="Times New Roman" w:hAnsi="Times New Roman" w:cs="Times New Roman"/>
          <w:color w:val="000000" w:themeColor="text1"/>
          <w:sz w:val="24"/>
          <w:szCs w:val="24"/>
        </w:rPr>
        <w:t>% plana).</w:t>
      </w:r>
    </w:p>
    <w:p w14:paraId="55600B76" w14:textId="18B16B1D" w:rsidR="00EB5FAD" w:rsidRPr="00733742" w:rsidRDefault="00EB5FAD" w:rsidP="00EB5FA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T100501 Uređenje i održavanje sportskih igrališta – </w:t>
      </w:r>
      <w:r w:rsidRPr="00733742">
        <w:rPr>
          <w:rFonts w:ascii="Times New Roman" w:hAnsi="Times New Roman" w:cs="Times New Roman"/>
          <w:color w:val="000000" w:themeColor="text1"/>
          <w:sz w:val="24"/>
          <w:szCs w:val="24"/>
        </w:rPr>
        <w:t xml:space="preserve">rashodi su planirani u iznosu od </w:t>
      </w:r>
      <w:r w:rsidR="00A3095E" w:rsidRPr="00733742">
        <w:rPr>
          <w:rFonts w:ascii="Times New Roman" w:hAnsi="Times New Roman" w:cs="Times New Roman"/>
          <w:color w:val="000000" w:themeColor="text1"/>
          <w:sz w:val="24"/>
          <w:szCs w:val="24"/>
        </w:rPr>
        <w:t>6.700,00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7.358,44</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A3095E" w:rsidRPr="00733742">
        <w:rPr>
          <w:rFonts w:ascii="Times New Roman" w:hAnsi="Times New Roman" w:cs="Times New Roman"/>
          <w:color w:val="000000" w:themeColor="text1"/>
          <w:sz w:val="24"/>
          <w:szCs w:val="24"/>
        </w:rPr>
        <w:t>109,83</w:t>
      </w:r>
      <w:r w:rsidRPr="00733742">
        <w:rPr>
          <w:rFonts w:ascii="Times New Roman" w:hAnsi="Times New Roman" w:cs="Times New Roman"/>
          <w:color w:val="000000" w:themeColor="text1"/>
          <w:sz w:val="24"/>
          <w:szCs w:val="24"/>
        </w:rPr>
        <w:t>% plana).</w:t>
      </w:r>
    </w:p>
    <w:p w14:paraId="5DE34592" w14:textId="564EF067" w:rsidR="0031649A" w:rsidRPr="00733742" w:rsidRDefault="0031649A" w:rsidP="00EB5FA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T100502 Uređenje i održavanje dječjih igrališta</w:t>
      </w:r>
      <w:r w:rsidRPr="00733742">
        <w:rPr>
          <w:rFonts w:ascii="Times New Roman" w:hAnsi="Times New Roman" w:cs="Times New Roman"/>
          <w:color w:val="000000" w:themeColor="text1"/>
          <w:sz w:val="24"/>
          <w:szCs w:val="24"/>
        </w:rPr>
        <w:t xml:space="preserve"> – rashodi su planirani u iznosu od 5.000,00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za prvu polovicu 2024. godine 250,00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(5,00% plana).</w:t>
      </w:r>
    </w:p>
    <w:p w14:paraId="36029E0E" w14:textId="6F079545" w:rsidR="00723564" w:rsidRPr="00733742" w:rsidRDefault="00723564" w:rsidP="00EB5FAD">
      <w:pPr>
        <w:spacing w:after="0" w:line="360" w:lineRule="auto"/>
        <w:jc w:val="both"/>
        <w:rPr>
          <w:rFonts w:ascii="Times New Roman" w:hAnsi="Times New Roman" w:cs="Times New Roman"/>
          <w:bCs/>
          <w:i/>
          <w:iCs/>
          <w:color w:val="000000" w:themeColor="text1"/>
          <w:sz w:val="24"/>
          <w:szCs w:val="24"/>
        </w:rPr>
      </w:pPr>
      <w:r w:rsidRPr="00733742">
        <w:rPr>
          <w:rFonts w:ascii="Times New Roman" w:hAnsi="Times New Roman" w:cs="Times New Roman"/>
          <w:i/>
          <w:iCs/>
          <w:color w:val="000000" w:themeColor="text1"/>
          <w:sz w:val="24"/>
          <w:szCs w:val="24"/>
        </w:rPr>
        <w:t xml:space="preserve">            K100501 Uređenje sportskih terena NK Vindija</w:t>
      </w:r>
      <w:r w:rsidRPr="00733742">
        <w:rPr>
          <w:rFonts w:ascii="Times New Roman" w:hAnsi="Times New Roman" w:cs="Times New Roman"/>
          <w:color w:val="000000" w:themeColor="text1"/>
          <w:sz w:val="24"/>
          <w:szCs w:val="24"/>
        </w:rPr>
        <w:t xml:space="preserve"> – rashodi su planirani u iznosu od 10.630,00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su izvršeni u iznosu od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u prvih šest mjeseci 2024. godine.</w:t>
      </w:r>
    </w:p>
    <w:p w14:paraId="0E135F00" w14:textId="77777777" w:rsidR="00C60583" w:rsidRDefault="00C60583" w:rsidP="0044059D">
      <w:pPr>
        <w:spacing w:after="0" w:line="360" w:lineRule="auto"/>
        <w:jc w:val="both"/>
        <w:rPr>
          <w:rFonts w:ascii="Times New Roman" w:hAnsi="Times New Roman" w:cs="Times New Roman"/>
          <w:b/>
          <w:sz w:val="24"/>
          <w:szCs w:val="24"/>
        </w:rPr>
      </w:pPr>
    </w:p>
    <w:p w14:paraId="6C0FAE21" w14:textId="5BF2D648"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1006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PROMICANJE KULTURE I ZAŠTITA KULTURNE BAŠTINE</w:t>
      </w:r>
    </w:p>
    <w:p w14:paraId="294D723F" w14:textId="77777777" w:rsidR="00276957" w:rsidRDefault="00276957" w:rsidP="0044059D">
      <w:pPr>
        <w:spacing w:after="0" w:line="360" w:lineRule="auto"/>
        <w:jc w:val="both"/>
        <w:rPr>
          <w:rFonts w:ascii="Times New Roman" w:hAnsi="Times New Roman" w:cs="Times New Roman"/>
          <w:sz w:val="24"/>
          <w:szCs w:val="24"/>
        </w:rPr>
      </w:pPr>
    </w:p>
    <w:p w14:paraId="4544C97F" w14:textId="7E8C6771" w:rsidR="007979DD" w:rsidRDefault="00E2565B" w:rsidP="00276957">
      <w:pPr>
        <w:spacing w:after="0" w:line="360" w:lineRule="auto"/>
        <w:ind w:firstLine="708"/>
        <w:jc w:val="both"/>
        <w:rPr>
          <w:rFonts w:ascii="Times New Roman" w:hAnsi="Times New Roman" w:cs="Times New Roman"/>
          <w:sz w:val="24"/>
          <w:szCs w:val="24"/>
        </w:rPr>
      </w:pPr>
      <w:r w:rsidRPr="0044059D">
        <w:rPr>
          <w:rFonts w:ascii="Times New Roman" w:hAnsi="Times New Roman" w:cs="Times New Roman"/>
          <w:sz w:val="24"/>
          <w:szCs w:val="24"/>
        </w:rPr>
        <w:t xml:space="preserve">Ovaj Program javnih potreba predviđa </w:t>
      </w:r>
      <w:r w:rsidR="00EB5FAD">
        <w:rPr>
          <w:rFonts w:ascii="Times New Roman" w:hAnsi="Times New Roman" w:cs="Times New Roman"/>
          <w:sz w:val="24"/>
          <w:szCs w:val="24"/>
        </w:rPr>
        <w:t>donacije udrugama</w:t>
      </w:r>
      <w:r w:rsidR="00733742">
        <w:rPr>
          <w:rFonts w:ascii="Times New Roman" w:hAnsi="Times New Roman" w:cs="Times New Roman"/>
          <w:sz w:val="24"/>
          <w:szCs w:val="24"/>
        </w:rPr>
        <w:t>, rekonstrukciju zgrade za galeriju</w:t>
      </w:r>
      <w:r w:rsidR="00D1031F">
        <w:rPr>
          <w:rFonts w:ascii="Times New Roman" w:hAnsi="Times New Roman" w:cs="Times New Roman"/>
          <w:sz w:val="24"/>
          <w:szCs w:val="24"/>
        </w:rPr>
        <w:t xml:space="preserve"> te rashode vezane uz Špilju Vindiju</w:t>
      </w:r>
      <w:r w:rsidR="00EB5FAD">
        <w:rPr>
          <w:rFonts w:ascii="Times New Roman" w:hAnsi="Times New Roman" w:cs="Times New Roman"/>
          <w:sz w:val="24"/>
          <w:szCs w:val="24"/>
        </w:rPr>
        <w:t>.</w:t>
      </w:r>
    </w:p>
    <w:p w14:paraId="23C0784E" w14:textId="77777777" w:rsidR="00EB5FAD" w:rsidRDefault="00EB5FAD" w:rsidP="00276957">
      <w:pPr>
        <w:spacing w:after="0" w:line="360" w:lineRule="auto"/>
        <w:ind w:firstLine="708"/>
        <w:jc w:val="both"/>
        <w:rPr>
          <w:rFonts w:ascii="Times New Roman" w:hAnsi="Times New Roman" w:cs="Times New Roman"/>
          <w:sz w:val="24"/>
          <w:szCs w:val="24"/>
        </w:rPr>
      </w:pPr>
    </w:p>
    <w:p w14:paraId="6A4194B9" w14:textId="036FDBDA" w:rsidR="00276957" w:rsidRPr="00733742" w:rsidRDefault="00EB5FAD" w:rsidP="00EB5FAD">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A100601</w:t>
      </w:r>
      <w:r w:rsidR="00D1031F" w:rsidRPr="00733742">
        <w:rPr>
          <w:rFonts w:ascii="Times New Roman" w:hAnsi="Times New Roman" w:cs="Times New Roman"/>
          <w:i/>
          <w:iCs/>
          <w:color w:val="000000" w:themeColor="text1"/>
          <w:sz w:val="24"/>
          <w:szCs w:val="24"/>
        </w:rPr>
        <w:t xml:space="preserve"> </w:t>
      </w:r>
      <w:r w:rsidRPr="00733742">
        <w:rPr>
          <w:rFonts w:ascii="Times New Roman" w:hAnsi="Times New Roman" w:cs="Times New Roman"/>
          <w:i/>
          <w:iCs/>
          <w:color w:val="000000" w:themeColor="text1"/>
          <w:sz w:val="24"/>
          <w:szCs w:val="24"/>
        </w:rPr>
        <w:t xml:space="preserve">Ostale donacije udrugama – kultura - </w:t>
      </w:r>
      <w:r w:rsidRPr="00733742">
        <w:rPr>
          <w:rFonts w:ascii="Times New Roman" w:hAnsi="Times New Roman" w:cs="Times New Roman"/>
          <w:color w:val="000000" w:themeColor="text1"/>
          <w:sz w:val="24"/>
          <w:szCs w:val="24"/>
        </w:rPr>
        <w:t xml:space="preserve">rashodi su planirani u iznosu od 665,00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00A3095E" w:rsidRPr="00733742">
        <w:rPr>
          <w:rFonts w:ascii="Times New Roman" w:hAnsi="Times New Roman" w:cs="Times New Roman"/>
          <w:color w:val="000000" w:themeColor="text1"/>
          <w:sz w:val="24"/>
          <w:szCs w:val="24"/>
        </w:rPr>
        <w:t>eur</w:t>
      </w:r>
      <w:proofErr w:type="spellEnd"/>
      <w:r w:rsidR="00A3095E" w:rsidRPr="00733742">
        <w:rPr>
          <w:rFonts w:ascii="Times New Roman" w:hAnsi="Times New Roman" w:cs="Times New Roman"/>
          <w:color w:val="000000" w:themeColor="text1"/>
          <w:sz w:val="24"/>
          <w:szCs w:val="24"/>
        </w:rPr>
        <w:t>.</w:t>
      </w:r>
    </w:p>
    <w:p w14:paraId="62B035CF" w14:textId="138ABFC3" w:rsidR="00A3095E" w:rsidRPr="00733742" w:rsidRDefault="00A3095E" w:rsidP="00EB5FAD">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K100601 Rekonstrukcija zgrade za galeriju </w:t>
      </w:r>
      <w:proofErr w:type="spellStart"/>
      <w:r w:rsidRPr="00733742">
        <w:rPr>
          <w:rFonts w:ascii="Times New Roman" w:hAnsi="Times New Roman" w:cs="Times New Roman"/>
          <w:i/>
          <w:iCs/>
          <w:color w:val="000000" w:themeColor="text1"/>
          <w:sz w:val="24"/>
          <w:szCs w:val="24"/>
        </w:rPr>
        <w:t>S.Stolnik</w:t>
      </w:r>
      <w:proofErr w:type="spellEnd"/>
      <w:r w:rsidRPr="00733742">
        <w:rPr>
          <w:rFonts w:ascii="Times New Roman" w:hAnsi="Times New Roman" w:cs="Times New Roman"/>
          <w:color w:val="000000" w:themeColor="text1"/>
          <w:sz w:val="24"/>
          <w:szCs w:val="24"/>
        </w:rPr>
        <w:t xml:space="preserve"> – rashodi su planirani za 2024. godinu u iznosu od 6.000,00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no izvršenje u prvih šest mjeseci iznosi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45329680" w14:textId="0BA15722" w:rsidR="00D1031F" w:rsidRPr="00733742" w:rsidRDefault="00D1031F" w:rsidP="00EB5FAD">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K100600 Špilja Vindija - </w:t>
      </w:r>
      <w:r w:rsidRPr="00733742">
        <w:rPr>
          <w:rFonts w:ascii="Times New Roman" w:hAnsi="Times New Roman" w:cs="Times New Roman"/>
          <w:color w:val="000000" w:themeColor="text1"/>
          <w:sz w:val="24"/>
          <w:szCs w:val="24"/>
        </w:rPr>
        <w:t xml:space="preserve">rashodi su planirani u iznosu od </w:t>
      </w:r>
      <w:r w:rsidR="00363255" w:rsidRPr="00733742">
        <w:rPr>
          <w:rFonts w:ascii="Times New Roman" w:hAnsi="Times New Roman" w:cs="Times New Roman"/>
          <w:color w:val="000000" w:themeColor="text1"/>
          <w:sz w:val="24"/>
          <w:szCs w:val="24"/>
        </w:rPr>
        <w:t>3.000,00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 xml:space="preserve">1.550,00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(5</w:t>
      </w:r>
      <w:r w:rsidR="00363255" w:rsidRPr="00733742">
        <w:rPr>
          <w:rFonts w:ascii="Times New Roman" w:hAnsi="Times New Roman" w:cs="Times New Roman"/>
          <w:color w:val="000000" w:themeColor="text1"/>
          <w:sz w:val="24"/>
          <w:szCs w:val="24"/>
        </w:rPr>
        <w:t>1,67</w:t>
      </w:r>
      <w:r w:rsidRPr="00733742">
        <w:rPr>
          <w:rFonts w:ascii="Times New Roman" w:hAnsi="Times New Roman" w:cs="Times New Roman"/>
          <w:color w:val="000000" w:themeColor="text1"/>
          <w:sz w:val="24"/>
          <w:szCs w:val="24"/>
        </w:rPr>
        <w:t>% plana).</w:t>
      </w:r>
    </w:p>
    <w:p w14:paraId="4595540B" w14:textId="77777777" w:rsidR="00276957" w:rsidRPr="0044059D" w:rsidRDefault="00276957" w:rsidP="0044059D">
      <w:pPr>
        <w:spacing w:after="0" w:line="360" w:lineRule="auto"/>
        <w:jc w:val="both"/>
        <w:rPr>
          <w:rFonts w:ascii="Times New Roman" w:hAnsi="Times New Roman" w:cs="Times New Roman"/>
          <w:b/>
          <w:sz w:val="24"/>
          <w:szCs w:val="24"/>
        </w:rPr>
      </w:pPr>
    </w:p>
    <w:p w14:paraId="58835A59" w14:textId="4CD8BB3B" w:rsidR="00E2565B" w:rsidRPr="0044059D" w:rsidRDefault="00E2565B"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t xml:space="preserve">Program 1007 </w:t>
      </w:r>
      <w:r w:rsidR="00F001F4">
        <w:rPr>
          <w:rFonts w:ascii="Times New Roman" w:hAnsi="Times New Roman" w:cs="Times New Roman"/>
          <w:b/>
          <w:sz w:val="24"/>
          <w:szCs w:val="24"/>
        </w:rPr>
        <w:t>-</w:t>
      </w:r>
      <w:r w:rsidRPr="0044059D">
        <w:rPr>
          <w:rFonts w:ascii="Times New Roman" w:hAnsi="Times New Roman" w:cs="Times New Roman"/>
          <w:b/>
          <w:sz w:val="24"/>
          <w:szCs w:val="24"/>
        </w:rPr>
        <w:t xml:space="preserve"> RAZVOJ CIVILNOG DRUŠTVA</w:t>
      </w:r>
      <w:r w:rsidR="00EB5FAD">
        <w:rPr>
          <w:rFonts w:ascii="Times New Roman" w:hAnsi="Times New Roman" w:cs="Times New Roman"/>
          <w:b/>
          <w:sz w:val="24"/>
          <w:szCs w:val="24"/>
        </w:rPr>
        <w:t xml:space="preserve"> - UDRUGE</w:t>
      </w:r>
    </w:p>
    <w:p w14:paraId="2514E8D4" w14:textId="77777777" w:rsidR="00276957" w:rsidRDefault="00276957" w:rsidP="0044059D">
      <w:pPr>
        <w:shd w:val="clear" w:color="auto" w:fill="FFFFFF"/>
        <w:spacing w:after="0" w:line="360" w:lineRule="auto"/>
        <w:jc w:val="both"/>
        <w:textAlignment w:val="baseline"/>
        <w:outlineLvl w:val="1"/>
        <w:rPr>
          <w:rFonts w:ascii="Times New Roman" w:hAnsi="Times New Roman" w:cs="Times New Roman"/>
          <w:sz w:val="24"/>
          <w:szCs w:val="24"/>
        </w:rPr>
      </w:pPr>
    </w:p>
    <w:p w14:paraId="5200C75C" w14:textId="7DDA0187" w:rsidR="00E2565B" w:rsidRPr="00733742" w:rsidRDefault="00E2565B" w:rsidP="00276957">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44059D">
        <w:rPr>
          <w:rFonts w:ascii="Times New Roman" w:hAnsi="Times New Roman" w:cs="Times New Roman"/>
          <w:sz w:val="24"/>
          <w:szCs w:val="24"/>
        </w:rPr>
        <w:t xml:space="preserve">U </w:t>
      </w:r>
      <w:r w:rsidR="002E6002" w:rsidRPr="0044059D">
        <w:rPr>
          <w:rFonts w:ascii="Times New Roman" w:hAnsi="Times New Roman" w:cs="Times New Roman"/>
          <w:sz w:val="24"/>
          <w:szCs w:val="24"/>
        </w:rPr>
        <w:t>sklopu ovog razdjela planirane su aktivnosti koje se odnose na</w:t>
      </w:r>
      <w:r w:rsidRPr="0044059D">
        <w:rPr>
          <w:rFonts w:ascii="Times New Roman" w:hAnsi="Times New Roman" w:cs="Times New Roman"/>
          <w:sz w:val="24"/>
          <w:szCs w:val="24"/>
        </w:rPr>
        <w:t xml:space="preserve"> sufinanci</w:t>
      </w:r>
      <w:r w:rsidR="002E6002" w:rsidRPr="0044059D">
        <w:rPr>
          <w:rFonts w:ascii="Times New Roman" w:hAnsi="Times New Roman" w:cs="Times New Roman"/>
          <w:sz w:val="24"/>
          <w:szCs w:val="24"/>
        </w:rPr>
        <w:t>ranje</w:t>
      </w:r>
      <w:r w:rsidRPr="0044059D">
        <w:rPr>
          <w:rFonts w:ascii="Times New Roman" w:hAnsi="Times New Roman" w:cs="Times New Roman"/>
          <w:sz w:val="24"/>
          <w:szCs w:val="24"/>
        </w:rPr>
        <w:t xml:space="preserve"> rad</w:t>
      </w:r>
      <w:r w:rsidR="002E6002" w:rsidRPr="0044059D">
        <w:rPr>
          <w:rFonts w:ascii="Times New Roman" w:hAnsi="Times New Roman" w:cs="Times New Roman"/>
          <w:sz w:val="24"/>
          <w:szCs w:val="24"/>
        </w:rPr>
        <w:t>a</w:t>
      </w:r>
      <w:r w:rsidRPr="0044059D">
        <w:rPr>
          <w:rFonts w:ascii="Times New Roman" w:hAnsi="Times New Roman" w:cs="Times New Roman"/>
          <w:sz w:val="24"/>
          <w:szCs w:val="24"/>
        </w:rPr>
        <w:t xml:space="preserve"> udruga koje djeluju na području općine Donja Voća. Aktivnosti udruga financirat će se u skladu s Zakonom o udrugama (Narodne novine  74/14, </w:t>
      </w:r>
      <w:hyperlink r:id="rId8" w:tgtFrame="_blank" w:history="1">
        <w:r w:rsidRPr="0044059D">
          <w:rPr>
            <w:rFonts w:ascii="Times New Roman" w:hAnsi="Times New Roman" w:cs="Times New Roman"/>
            <w:sz w:val="24"/>
            <w:szCs w:val="24"/>
          </w:rPr>
          <w:t>70/17</w:t>
        </w:r>
      </w:hyperlink>
      <w:r w:rsidRPr="0044059D">
        <w:rPr>
          <w:rFonts w:ascii="Times New Roman" w:hAnsi="Times New Roman" w:cs="Times New Roman"/>
          <w:sz w:val="24"/>
          <w:szCs w:val="24"/>
        </w:rPr>
        <w:t xml:space="preserve">, 98/19) i Uredbom o kriterijima, mjerilima i postupcima financiranja i ugovaranja programa i projekata od interesa za opće dobro </w:t>
      </w:r>
      <w:r w:rsidRPr="00733742">
        <w:rPr>
          <w:rFonts w:ascii="Times New Roman" w:hAnsi="Times New Roman" w:cs="Times New Roman"/>
          <w:color w:val="000000" w:themeColor="text1"/>
          <w:sz w:val="24"/>
          <w:szCs w:val="24"/>
        </w:rPr>
        <w:t>koje provode udruge ( Narodne novine 26/2015).</w:t>
      </w:r>
    </w:p>
    <w:p w14:paraId="2F798B5C" w14:textId="64E410E0" w:rsidR="007979DD" w:rsidRPr="00733742" w:rsidRDefault="007979DD" w:rsidP="00276957">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p>
    <w:p w14:paraId="501B1374" w14:textId="2F23C6BF" w:rsidR="00922F9C" w:rsidRPr="00733742" w:rsidRDefault="00922F9C" w:rsidP="00276957">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A100700 Potpore programima sportskih udruga</w:t>
      </w:r>
      <w:r w:rsidRPr="00733742">
        <w:rPr>
          <w:rFonts w:ascii="Times New Roman" w:hAnsi="Times New Roman" w:cs="Times New Roman"/>
          <w:color w:val="000000" w:themeColor="text1"/>
          <w:sz w:val="24"/>
          <w:szCs w:val="24"/>
        </w:rPr>
        <w:t xml:space="preserve"> – rashodi su planirani u iznosu od 10.700,00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 xml:space="preserve">1.200,00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A3095E" w:rsidRPr="00733742">
        <w:rPr>
          <w:rFonts w:ascii="Times New Roman" w:hAnsi="Times New Roman" w:cs="Times New Roman"/>
          <w:color w:val="000000" w:themeColor="text1"/>
          <w:sz w:val="24"/>
          <w:szCs w:val="24"/>
        </w:rPr>
        <w:t>11,21</w:t>
      </w:r>
      <w:r w:rsidRPr="00733742">
        <w:rPr>
          <w:rFonts w:ascii="Times New Roman" w:hAnsi="Times New Roman" w:cs="Times New Roman"/>
          <w:color w:val="000000" w:themeColor="text1"/>
          <w:sz w:val="24"/>
          <w:szCs w:val="24"/>
        </w:rPr>
        <w:t>% plana).</w:t>
      </w:r>
    </w:p>
    <w:p w14:paraId="0CD52891" w14:textId="3CDA5E79" w:rsidR="00922F9C" w:rsidRPr="00733742" w:rsidRDefault="00922F9C" w:rsidP="00276957">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A100701 Potpora programima udruga i zaklada socijalnoj skrbi</w:t>
      </w:r>
      <w:r w:rsidRPr="00733742">
        <w:rPr>
          <w:rFonts w:ascii="Times New Roman" w:hAnsi="Times New Roman" w:cs="Times New Roman"/>
          <w:color w:val="000000" w:themeColor="text1"/>
          <w:sz w:val="24"/>
          <w:szCs w:val="24"/>
        </w:rPr>
        <w:t xml:space="preserve"> – </w:t>
      </w:r>
      <w:bookmarkStart w:id="4" w:name="_Hlk167194326"/>
      <w:r w:rsidRPr="00733742">
        <w:rPr>
          <w:rFonts w:ascii="Times New Roman" w:hAnsi="Times New Roman" w:cs="Times New Roman"/>
          <w:color w:val="000000" w:themeColor="text1"/>
          <w:sz w:val="24"/>
          <w:szCs w:val="24"/>
        </w:rPr>
        <w:t>rashodi su planirani u iznosu od 1.</w:t>
      </w:r>
      <w:r w:rsidR="003C772C" w:rsidRPr="00733742">
        <w:rPr>
          <w:rFonts w:ascii="Times New Roman" w:hAnsi="Times New Roman" w:cs="Times New Roman"/>
          <w:color w:val="000000" w:themeColor="text1"/>
          <w:sz w:val="24"/>
          <w:szCs w:val="24"/>
        </w:rPr>
        <w:t>500,00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bookmarkEnd w:id="4"/>
      <w:proofErr w:type="spellEnd"/>
      <w:r w:rsidR="003C772C" w:rsidRPr="00733742">
        <w:rPr>
          <w:rFonts w:ascii="Times New Roman" w:hAnsi="Times New Roman" w:cs="Times New Roman"/>
          <w:color w:val="000000" w:themeColor="text1"/>
          <w:sz w:val="24"/>
          <w:szCs w:val="24"/>
        </w:rPr>
        <w:t>.</w:t>
      </w:r>
    </w:p>
    <w:p w14:paraId="1323EE58" w14:textId="063408EE" w:rsidR="00D1031F" w:rsidRPr="00733742" w:rsidRDefault="00D1031F" w:rsidP="00276957">
      <w:pPr>
        <w:shd w:val="clear" w:color="auto" w:fill="FFFFFF"/>
        <w:spacing w:after="0" w:line="360" w:lineRule="auto"/>
        <w:ind w:firstLine="708"/>
        <w:jc w:val="both"/>
        <w:textAlignment w:val="baseline"/>
        <w:outlineLvl w:val="1"/>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A1000702 Programi udruga za zaštitu prirode i životinja – lovstvo - </w:t>
      </w:r>
      <w:r w:rsidRPr="00733742">
        <w:rPr>
          <w:rFonts w:ascii="Times New Roman" w:hAnsi="Times New Roman" w:cs="Times New Roman"/>
          <w:color w:val="000000" w:themeColor="text1"/>
          <w:sz w:val="24"/>
          <w:szCs w:val="24"/>
        </w:rPr>
        <w:t xml:space="preserve">rashodi su planirani u iznosu od </w:t>
      </w:r>
      <w:r w:rsidR="00363255" w:rsidRPr="00733742">
        <w:rPr>
          <w:rFonts w:ascii="Times New Roman" w:hAnsi="Times New Roman" w:cs="Times New Roman"/>
          <w:color w:val="000000" w:themeColor="text1"/>
          <w:sz w:val="24"/>
          <w:szCs w:val="24"/>
        </w:rPr>
        <w:t>10.000,00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1.327,23</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(1</w:t>
      </w:r>
      <w:r w:rsidR="00363255" w:rsidRPr="00733742">
        <w:rPr>
          <w:rFonts w:ascii="Times New Roman" w:hAnsi="Times New Roman" w:cs="Times New Roman"/>
          <w:color w:val="000000" w:themeColor="text1"/>
          <w:sz w:val="24"/>
          <w:szCs w:val="24"/>
        </w:rPr>
        <w:t>3,27</w:t>
      </w:r>
      <w:r w:rsidRPr="00733742">
        <w:rPr>
          <w:rFonts w:ascii="Times New Roman" w:hAnsi="Times New Roman" w:cs="Times New Roman"/>
          <w:color w:val="000000" w:themeColor="text1"/>
          <w:sz w:val="24"/>
          <w:szCs w:val="24"/>
        </w:rPr>
        <w:t>% plana).</w:t>
      </w:r>
    </w:p>
    <w:p w14:paraId="007EA6D8" w14:textId="77777777" w:rsidR="00922F9C" w:rsidRPr="00733742" w:rsidRDefault="00EB5FAD" w:rsidP="007979DD">
      <w:pPr>
        <w:pStyle w:val="Odlomakpopisa"/>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A100703 Potpore programima udruga u području kulture – Kud – </w:t>
      </w:r>
      <w:r w:rsidRPr="00733742">
        <w:rPr>
          <w:rFonts w:ascii="Times New Roman" w:hAnsi="Times New Roman" w:cs="Times New Roman"/>
          <w:color w:val="000000" w:themeColor="text1"/>
          <w:sz w:val="24"/>
          <w:szCs w:val="24"/>
        </w:rPr>
        <w:t>rashodi su planira</w:t>
      </w:r>
      <w:r w:rsidR="00922F9C" w:rsidRPr="00733742">
        <w:rPr>
          <w:rFonts w:ascii="Times New Roman" w:hAnsi="Times New Roman" w:cs="Times New Roman"/>
          <w:color w:val="000000" w:themeColor="text1"/>
          <w:sz w:val="24"/>
          <w:szCs w:val="24"/>
        </w:rPr>
        <w:t xml:space="preserve">ju </w:t>
      </w:r>
    </w:p>
    <w:p w14:paraId="11F4A4AA" w14:textId="004701A5" w:rsidR="007979DD" w:rsidRPr="00733742" w:rsidRDefault="00EB5FAD" w:rsidP="00922F9C">
      <w:pPr>
        <w:pStyle w:val="Odlomakpopisa"/>
        <w:spacing w:after="0" w:line="360" w:lineRule="auto"/>
        <w:ind w:left="0"/>
        <w:jc w:val="both"/>
        <w:rPr>
          <w:rFonts w:ascii="Times New Roman" w:hAnsi="Times New Roman" w:cs="Times New Roman"/>
          <w:i/>
          <w:iCs/>
          <w:color w:val="000000" w:themeColor="text1"/>
          <w:sz w:val="24"/>
          <w:szCs w:val="24"/>
        </w:rPr>
      </w:pPr>
      <w:r w:rsidRPr="00733742">
        <w:rPr>
          <w:rFonts w:ascii="Times New Roman" w:hAnsi="Times New Roman" w:cs="Times New Roman"/>
          <w:color w:val="000000" w:themeColor="text1"/>
          <w:sz w:val="24"/>
          <w:szCs w:val="24"/>
        </w:rPr>
        <w:t xml:space="preserve">u iznosu od </w:t>
      </w:r>
      <w:r w:rsidR="00A3095E" w:rsidRPr="00733742">
        <w:rPr>
          <w:rFonts w:ascii="Times New Roman" w:hAnsi="Times New Roman" w:cs="Times New Roman"/>
          <w:color w:val="000000" w:themeColor="text1"/>
          <w:sz w:val="24"/>
          <w:szCs w:val="24"/>
        </w:rPr>
        <w:t xml:space="preserve">5.000,00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A3095E" w:rsidRPr="00733742">
        <w:rPr>
          <w:rFonts w:ascii="Times New Roman" w:hAnsi="Times New Roman" w:cs="Times New Roman"/>
          <w:color w:val="000000" w:themeColor="text1"/>
          <w:sz w:val="24"/>
          <w:szCs w:val="24"/>
        </w:rPr>
        <w:t>.</w:t>
      </w:r>
    </w:p>
    <w:p w14:paraId="2702A349" w14:textId="318040D7" w:rsidR="00D1031F" w:rsidRPr="00733742" w:rsidRDefault="00D1031F" w:rsidP="00922F9C">
      <w:pPr>
        <w:pStyle w:val="Odlomakpopisa"/>
        <w:spacing w:after="0" w:line="360" w:lineRule="auto"/>
        <w:ind w:left="0"/>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           A100704 Potpora udrugama za treću životnu dob- Udruga umirovljenika -</w:t>
      </w:r>
      <w:r w:rsidRPr="00733742">
        <w:rPr>
          <w:rFonts w:ascii="Times New Roman" w:hAnsi="Times New Roman" w:cs="Times New Roman"/>
          <w:color w:val="000000" w:themeColor="text1"/>
          <w:sz w:val="24"/>
          <w:szCs w:val="24"/>
        </w:rPr>
        <w:t xml:space="preserve">rashodi su planiraju u iznosu od </w:t>
      </w:r>
      <w:r w:rsidR="00363255" w:rsidRPr="00733742">
        <w:rPr>
          <w:rFonts w:ascii="Times New Roman" w:hAnsi="Times New Roman" w:cs="Times New Roman"/>
          <w:color w:val="000000" w:themeColor="text1"/>
          <w:sz w:val="24"/>
          <w:szCs w:val="24"/>
        </w:rPr>
        <w:t>2.500,00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2.940,00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(1</w:t>
      </w:r>
      <w:r w:rsidR="00363255" w:rsidRPr="00733742">
        <w:rPr>
          <w:rFonts w:ascii="Times New Roman" w:hAnsi="Times New Roman" w:cs="Times New Roman"/>
          <w:color w:val="000000" w:themeColor="text1"/>
          <w:sz w:val="24"/>
          <w:szCs w:val="24"/>
        </w:rPr>
        <w:t>17,60</w:t>
      </w:r>
      <w:r w:rsidRPr="00733742">
        <w:rPr>
          <w:rFonts w:ascii="Times New Roman" w:hAnsi="Times New Roman" w:cs="Times New Roman"/>
          <w:color w:val="000000" w:themeColor="text1"/>
          <w:sz w:val="24"/>
          <w:szCs w:val="24"/>
        </w:rPr>
        <w:t>% plana).</w:t>
      </w:r>
      <w:r w:rsidRPr="00733742">
        <w:rPr>
          <w:rFonts w:ascii="Times New Roman" w:hAnsi="Times New Roman" w:cs="Times New Roman"/>
          <w:i/>
          <w:iCs/>
          <w:color w:val="000000" w:themeColor="text1"/>
          <w:sz w:val="24"/>
          <w:szCs w:val="24"/>
        </w:rPr>
        <w:t xml:space="preserve"> </w:t>
      </w:r>
    </w:p>
    <w:p w14:paraId="74187CAE" w14:textId="20F1E2FB" w:rsidR="00D1031F" w:rsidRPr="00733742" w:rsidRDefault="00D1031F" w:rsidP="00922F9C">
      <w:pPr>
        <w:pStyle w:val="Odlomakpopisa"/>
        <w:spacing w:after="0" w:line="360" w:lineRule="auto"/>
        <w:ind w:left="0"/>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A100705 Potpora udrugama branitelja – Voća - </w:t>
      </w:r>
      <w:r w:rsidRPr="00733742">
        <w:rPr>
          <w:rFonts w:ascii="Times New Roman" w:hAnsi="Times New Roman" w:cs="Times New Roman"/>
          <w:color w:val="000000" w:themeColor="text1"/>
          <w:sz w:val="24"/>
          <w:szCs w:val="24"/>
        </w:rPr>
        <w:t xml:space="preserve">rashodi su planiraju u iznosu od </w:t>
      </w:r>
      <w:r w:rsidR="00363255" w:rsidRPr="00733742">
        <w:rPr>
          <w:rFonts w:ascii="Times New Roman" w:hAnsi="Times New Roman" w:cs="Times New Roman"/>
          <w:color w:val="000000" w:themeColor="text1"/>
          <w:sz w:val="24"/>
          <w:szCs w:val="24"/>
        </w:rPr>
        <w:t>2.00</w:t>
      </w:r>
      <w:r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,00 </w:t>
      </w:r>
      <w:proofErr w:type="spellStart"/>
      <w:r w:rsidRPr="00733742">
        <w:rPr>
          <w:rFonts w:ascii="Times New Roman" w:hAnsi="Times New Roman" w:cs="Times New Roman"/>
          <w:color w:val="000000" w:themeColor="text1"/>
          <w:sz w:val="24"/>
          <w:szCs w:val="24"/>
        </w:rPr>
        <w:t>eur</w:t>
      </w:r>
      <w:proofErr w:type="spellEnd"/>
      <w:r w:rsidR="00363255" w:rsidRPr="00733742">
        <w:rPr>
          <w:rFonts w:ascii="Times New Roman" w:hAnsi="Times New Roman" w:cs="Times New Roman"/>
          <w:color w:val="000000" w:themeColor="text1"/>
          <w:sz w:val="24"/>
          <w:szCs w:val="24"/>
        </w:rPr>
        <w:t>.</w:t>
      </w:r>
    </w:p>
    <w:p w14:paraId="5EAE4058" w14:textId="45D362F5" w:rsidR="00EB5FAD" w:rsidRPr="00733742" w:rsidRDefault="00D1031F" w:rsidP="00922F9C">
      <w:pPr>
        <w:pStyle w:val="Odlomakpopisa"/>
        <w:spacing w:after="0" w:line="360" w:lineRule="auto"/>
        <w:ind w:left="0"/>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00922F9C" w:rsidRPr="00733742">
        <w:rPr>
          <w:rFonts w:ascii="Times New Roman" w:hAnsi="Times New Roman" w:cs="Times New Roman"/>
          <w:i/>
          <w:iCs/>
          <w:color w:val="000000" w:themeColor="text1"/>
          <w:sz w:val="24"/>
          <w:szCs w:val="24"/>
        </w:rPr>
        <w:t xml:space="preserve">  </w:t>
      </w:r>
      <w:r w:rsidR="00EB5FAD" w:rsidRPr="00733742">
        <w:rPr>
          <w:rFonts w:ascii="Times New Roman" w:hAnsi="Times New Roman" w:cs="Times New Roman"/>
          <w:i/>
          <w:iCs/>
          <w:color w:val="000000" w:themeColor="text1"/>
          <w:sz w:val="24"/>
          <w:szCs w:val="24"/>
        </w:rPr>
        <w:t xml:space="preserve">A100706 Potpora programima vjerskih zajednica – </w:t>
      </w:r>
      <w:r w:rsidR="00EB5FAD" w:rsidRPr="00733742">
        <w:rPr>
          <w:rFonts w:ascii="Times New Roman" w:hAnsi="Times New Roman" w:cs="Times New Roman"/>
          <w:color w:val="000000" w:themeColor="text1"/>
          <w:sz w:val="24"/>
          <w:szCs w:val="24"/>
        </w:rPr>
        <w:t xml:space="preserve">rashodi su planirani u iznosu od </w:t>
      </w:r>
      <w:r w:rsidR="00A3095E" w:rsidRPr="00733742">
        <w:rPr>
          <w:rFonts w:ascii="Times New Roman" w:hAnsi="Times New Roman" w:cs="Times New Roman"/>
          <w:color w:val="000000" w:themeColor="text1"/>
          <w:sz w:val="24"/>
          <w:szCs w:val="24"/>
        </w:rPr>
        <w:t>2.000,00</w:t>
      </w:r>
      <w:r w:rsidR="00EB5FAD" w:rsidRPr="00733742">
        <w:rPr>
          <w:rFonts w:ascii="Times New Roman" w:hAnsi="Times New Roman" w:cs="Times New Roman"/>
          <w:color w:val="000000" w:themeColor="text1"/>
          <w:sz w:val="24"/>
          <w:szCs w:val="24"/>
        </w:rPr>
        <w:t xml:space="preserve"> </w:t>
      </w:r>
      <w:proofErr w:type="spellStart"/>
      <w:r w:rsidR="00EB5FAD" w:rsidRPr="00733742">
        <w:rPr>
          <w:rFonts w:ascii="Times New Roman" w:hAnsi="Times New Roman" w:cs="Times New Roman"/>
          <w:color w:val="000000" w:themeColor="text1"/>
          <w:sz w:val="24"/>
          <w:szCs w:val="24"/>
        </w:rPr>
        <w:t>eur</w:t>
      </w:r>
      <w:proofErr w:type="spellEnd"/>
      <w:r w:rsidR="00EB5FAD"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 xml:space="preserve">0,00 </w:t>
      </w:r>
      <w:proofErr w:type="spellStart"/>
      <w:r w:rsidR="00EB5FAD" w:rsidRPr="00733742">
        <w:rPr>
          <w:rFonts w:ascii="Times New Roman" w:hAnsi="Times New Roman" w:cs="Times New Roman"/>
          <w:color w:val="000000" w:themeColor="text1"/>
          <w:sz w:val="24"/>
          <w:szCs w:val="24"/>
        </w:rPr>
        <w:t>eur</w:t>
      </w:r>
      <w:proofErr w:type="spellEnd"/>
      <w:r w:rsidR="00A3095E" w:rsidRPr="00733742">
        <w:rPr>
          <w:rFonts w:ascii="Times New Roman" w:hAnsi="Times New Roman" w:cs="Times New Roman"/>
          <w:color w:val="000000" w:themeColor="text1"/>
          <w:sz w:val="24"/>
          <w:szCs w:val="24"/>
        </w:rPr>
        <w:t>.</w:t>
      </w:r>
    </w:p>
    <w:p w14:paraId="252DB3B3" w14:textId="1D29AE0A" w:rsidR="00D1031F" w:rsidRPr="00733742" w:rsidRDefault="00D1031F" w:rsidP="00922F9C">
      <w:pPr>
        <w:pStyle w:val="Odlomakpopisa"/>
        <w:spacing w:after="0" w:line="360" w:lineRule="auto"/>
        <w:ind w:left="0"/>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A100707 Ostale donacije – udrugama civilnog društva – </w:t>
      </w:r>
      <w:r w:rsidRPr="00733742">
        <w:rPr>
          <w:rFonts w:ascii="Times New Roman" w:hAnsi="Times New Roman" w:cs="Times New Roman"/>
          <w:color w:val="000000" w:themeColor="text1"/>
          <w:sz w:val="24"/>
          <w:szCs w:val="24"/>
        </w:rPr>
        <w:t xml:space="preserve">rashodi su planirani u iznosu od </w:t>
      </w:r>
      <w:r w:rsidR="00363255" w:rsidRPr="00733742">
        <w:rPr>
          <w:rFonts w:ascii="Times New Roman" w:hAnsi="Times New Roman" w:cs="Times New Roman"/>
          <w:color w:val="000000" w:themeColor="text1"/>
          <w:sz w:val="24"/>
          <w:szCs w:val="24"/>
        </w:rPr>
        <w:t>5.500,00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0,00 </w:t>
      </w:r>
      <w:proofErr w:type="spellStart"/>
      <w:r w:rsidRPr="00733742">
        <w:rPr>
          <w:rFonts w:ascii="Times New Roman" w:hAnsi="Times New Roman" w:cs="Times New Roman"/>
          <w:color w:val="000000" w:themeColor="text1"/>
          <w:sz w:val="24"/>
          <w:szCs w:val="24"/>
        </w:rPr>
        <w:t>eur</w:t>
      </w:r>
      <w:proofErr w:type="spellEnd"/>
      <w:r w:rsidR="00363255" w:rsidRPr="00733742">
        <w:rPr>
          <w:rFonts w:ascii="Times New Roman" w:hAnsi="Times New Roman" w:cs="Times New Roman"/>
          <w:color w:val="000000" w:themeColor="text1"/>
          <w:sz w:val="24"/>
          <w:szCs w:val="24"/>
        </w:rPr>
        <w:t>.</w:t>
      </w:r>
    </w:p>
    <w:p w14:paraId="0B2B841E" w14:textId="2F627E52" w:rsidR="00363255" w:rsidRPr="00733742" w:rsidRDefault="00363255" w:rsidP="00922F9C">
      <w:pPr>
        <w:pStyle w:val="Odlomakpopisa"/>
        <w:spacing w:after="0" w:line="360" w:lineRule="auto"/>
        <w:ind w:left="0"/>
        <w:jc w:val="both"/>
        <w:rPr>
          <w:rFonts w:ascii="Times New Roman" w:hAnsi="Times New Roman" w:cs="Times New Roman"/>
          <w:i/>
          <w:iCs/>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A100708 Udruge građana-po natječaju –</w:t>
      </w:r>
      <w:r w:rsidRPr="00733742">
        <w:rPr>
          <w:rFonts w:ascii="Times New Roman" w:hAnsi="Times New Roman" w:cs="Times New Roman"/>
          <w:color w:val="000000" w:themeColor="text1"/>
          <w:sz w:val="24"/>
          <w:szCs w:val="24"/>
        </w:rPr>
        <w:t xml:space="preserve"> rashodi u 2024. godini planirani su u iznosu od 8.500,00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u prvih šest mjeseci iznosi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5F7B87ED" w14:textId="736B648B" w:rsidR="00D1031F" w:rsidRDefault="00D1031F" w:rsidP="00922F9C">
      <w:pPr>
        <w:pStyle w:val="Odlomakpopisa"/>
        <w:spacing w:after="0" w:line="360" w:lineRule="auto"/>
        <w:ind w:left="0"/>
        <w:jc w:val="both"/>
        <w:rPr>
          <w:rFonts w:ascii="Times New Roman" w:hAnsi="Times New Roman" w:cs="Times New Roman"/>
          <w:i/>
          <w:iCs/>
          <w:sz w:val="24"/>
          <w:szCs w:val="24"/>
        </w:rPr>
      </w:pPr>
      <w:r>
        <w:rPr>
          <w:rFonts w:ascii="Times New Roman" w:hAnsi="Times New Roman" w:cs="Times New Roman"/>
          <w:sz w:val="24"/>
          <w:szCs w:val="24"/>
        </w:rPr>
        <w:t xml:space="preserve">           </w:t>
      </w:r>
    </w:p>
    <w:p w14:paraId="57619DFF" w14:textId="031884E0" w:rsidR="00EB5FAD" w:rsidRPr="00EB5FAD" w:rsidRDefault="00EB5FAD" w:rsidP="007979DD">
      <w:pPr>
        <w:pStyle w:val="Odlomakpopisa"/>
        <w:spacing w:after="0" w:line="360" w:lineRule="auto"/>
        <w:jc w:val="both"/>
        <w:rPr>
          <w:rFonts w:ascii="Times New Roman" w:hAnsi="Times New Roman" w:cs="Times New Roman"/>
          <w:i/>
          <w:iCs/>
          <w:sz w:val="24"/>
          <w:szCs w:val="24"/>
        </w:rPr>
      </w:pPr>
      <w:r w:rsidRPr="00EB5FAD">
        <w:rPr>
          <w:rFonts w:ascii="Times New Roman" w:hAnsi="Times New Roman" w:cs="Times New Roman"/>
          <w:i/>
          <w:iCs/>
          <w:sz w:val="24"/>
          <w:szCs w:val="24"/>
        </w:rPr>
        <w:t xml:space="preserve"> </w:t>
      </w:r>
    </w:p>
    <w:p w14:paraId="6A0FAE4B" w14:textId="77777777" w:rsidR="007979DD" w:rsidRPr="0044059D" w:rsidRDefault="007979DD" w:rsidP="00276957">
      <w:pPr>
        <w:spacing w:after="0" w:line="360" w:lineRule="auto"/>
        <w:ind w:firstLine="708"/>
        <w:jc w:val="both"/>
        <w:rPr>
          <w:rFonts w:ascii="Times New Roman" w:hAnsi="Times New Roman" w:cs="Times New Roman"/>
          <w:sz w:val="24"/>
          <w:szCs w:val="24"/>
        </w:rPr>
      </w:pPr>
    </w:p>
    <w:p w14:paraId="476071FD" w14:textId="6835544D" w:rsidR="00E2565B" w:rsidRPr="00733742" w:rsidRDefault="00E2565B"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 xml:space="preserve">Program  1008 </w:t>
      </w:r>
      <w:r w:rsidR="00F001F4" w:rsidRPr="00733742">
        <w:rPr>
          <w:rFonts w:ascii="Times New Roman" w:hAnsi="Times New Roman" w:cs="Times New Roman"/>
          <w:b/>
          <w:color w:val="000000" w:themeColor="text1"/>
          <w:sz w:val="24"/>
          <w:szCs w:val="24"/>
        </w:rPr>
        <w:t>-</w:t>
      </w:r>
      <w:r w:rsidRPr="00733742">
        <w:rPr>
          <w:rFonts w:ascii="Times New Roman" w:hAnsi="Times New Roman" w:cs="Times New Roman"/>
          <w:b/>
          <w:color w:val="000000" w:themeColor="text1"/>
          <w:sz w:val="24"/>
          <w:szCs w:val="24"/>
        </w:rPr>
        <w:t xml:space="preserve">  PROTUPOŽARNA I CIVILNA ZAŠTITA</w:t>
      </w:r>
    </w:p>
    <w:p w14:paraId="3AF71A5B" w14:textId="77777777" w:rsidR="00276957" w:rsidRPr="00733742" w:rsidRDefault="00276957" w:rsidP="0044059D">
      <w:pPr>
        <w:spacing w:after="0" w:line="360" w:lineRule="auto"/>
        <w:jc w:val="both"/>
        <w:rPr>
          <w:rFonts w:ascii="Times New Roman" w:hAnsi="Times New Roman" w:cs="Times New Roman"/>
          <w:color w:val="000000" w:themeColor="text1"/>
          <w:sz w:val="24"/>
          <w:szCs w:val="24"/>
        </w:rPr>
      </w:pPr>
    </w:p>
    <w:p w14:paraId="1372BEC3" w14:textId="2E34CF07" w:rsidR="00E2565B" w:rsidRPr="00733742" w:rsidRDefault="00E2565B" w:rsidP="0027695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Financiranje dobrovoljnog vatrogasnog društva regulirano je Zakonom o vatrogastvu. Aktivnost za Civilnu zaštitu temeljena je na Zakonu o zaštiti i spašavanju i Civilnoj zaštiti.</w:t>
      </w:r>
    </w:p>
    <w:p w14:paraId="02DDC01B" w14:textId="77777777" w:rsidR="00F001F4" w:rsidRPr="00733742" w:rsidRDefault="00F001F4" w:rsidP="0044059D">
      <w:pPr>
        <w:spacing w:after="0" w:line="360" w:lineRule="auto"/>
        <w:jc w:val="both"/>
        <w:rPr>
          <w:rFonts w:ascii="Times New Roman" w:hAnsi="Times New Roman" w:cs="Times New Roman"/>
          <w:i/>
          <w:iCs/>
          <w:color w:val="000000" w:themeColor="text1"/>
          <w:sz w:val="24"/>
          <w:szCs w:val="24"/>
        </w:rPr>
      </w:pPr>
    </w:p>
    <w:p w14:paraId="7142902F" w14:textId="65E56DB5" w:rsidR="00922F9C" w:rsidRPr="00733742" w:rsidRDefault="00922F9C"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            A100800 Financiranje dobrovoljnog vatrogasnog društva - </w:t>
      </w:r>
      <w:r w:rsidRPr="00733742">
        <w:rPr>
          <w:rFonts w:ascii="Times New Roman" w:hAnsi="Times New Roman" w:cs="Times New Roman"/>
          <w:color w:val="000000" w:themeColor="text1"/>
          <w:sz w:val="24"/>
          <w:szCs w:val="24"/>
        </w:rPr>
        <w:t xml:space="preserve">rashodi su planirani u iznosu od </w:t>
      </w:r>
      <w:r w:rsidR="003C772C" w:rsidRPr="00733742">
        <w:rPr>
          <w:rFonts w:ascii="Times New Roman" w:hAnsi="Times New Roman" w:cs="Times New Roman"/>
          <w:color w:val="000000" w:themeColor="text1"/>
          <w:sz w:val="24"/>
          <w:szCs w:val="24"/>
        </w:rPr>
        <w:t xml:space="preserve">33.200,00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5.000,00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C772C" w:rsidRPr="00733742">
        <w:rPr>
          <w:rFonts w:ascii="Times New Roman" w:hAnsi="Times New Roman" w:cs="Times New Roman"/>
          <w:color w:val="000000" w:themeColor="text1"/>
          <w:sz w:val="24"/>
          <w:szCs w:val="24"/>
        </w:rPr>
        <w:t>15,06</w:t>
      </w:r>
      <w:r w:rsidRPr="00733742">
        <w:rPr>
          <w:rFonts w:ascii="Times New Roman" w:hAnsi="Times New Roman" w:cs="Times New Roman"/>
          <w:color w:val="000000" w:themeColor="text1"/>
          <w:sz w:val="24"/>
          <w:szCs w:val="24"/>
        </w:rPr>
        <w:t>% plana).</w:t>
      </w:r>
    </w:p>
    <w:p w14:paraId="2153D3B0" w14:textId="193D5C9E" w:rsidR="003C772C" w:rsidRPr="00733742" w:rsidRDefault="003C772C"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K100800 Kapitalna donacija-izgradnja DVD – </w:t>
      </w:r>
      <w:r w:rsidRPr="00733742">
        <w:rPr>
          <w:rFonts w:ascii="Times New Roman" w:hAnsi="Times New Roman" w:cs="Times New Roman"/>
          <w:color w:val="000000" w:themeColor="text1"/>
          <w:sz w:val="24"/>
          <w:szCs w:val="24"/>
        </w:rPr>
        <w:t xml:space="preserve">rashodi su planirani u iznosu od 6.000,00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u prvih šest mjeseci 2024. godine iznosi 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w:t>
      </w:r>
    </w:p>
    <w:p w14:paraId="33106A2C" w14:textId="39EF956C" w:rsidR="0044059D" w:rsidRDefault="00922F9C" w:rsidP="003D05A7">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A100802 Program civilne zaštite i </w:t>
      </w:r>
      <w:proofErr w:type="spellStart"/>
      <w:r w:rsidRPr="00733742">
        <w:rPr>
          <w:rFonts w:ascii="Times New Roman" w:hAnsi="Times New Roman" w:cs="Times New Roman"/>
          <w:i/>
          <w:iCs/>
          <w:color w:val="000000" w:themeColor="text1"/>
          <w:sz w:val="24"/>
          <w:szCs w:val="24"/>
        </w:rPr>
        <w:t>Gss</w:t>
      </w:r>
      <w:proofErr w:type="spellEnd"/>
      <w:r w:rsidRPr="00733742">
        <w:rPr>
          <w:rFonts w:ascii="Times New Roman" w:hAnsi="Times New Roman" w:cs="Times New Roman"/>
          <w:i/>
          <w:iCs/>
          <w:color w:val="000000" w:themeColor="text1"/>
          <w:sz w:val="24"/>
          <w:szCs w:val="24"/>
        </w:rPr>
        <w:t xml:space="preserve">-a - </w:t>
      </w:r>
      <w:bookmarkStart w:id="5" w:name="_Hlk167192675"/>
      <w:r w:rsidRPr="00733742">
        <w:rPr>
          <w:rFonts w:ascii="Times New Roman" w:hAnsi="Times New Roman" w:cs="Times New Roman"/>
          <w:color w:val="000000" w:themeColor="text1"/>
          <w:sz w:val="24"/>
          <w:szCs w:val="24"/>
        </w:rPr>
        <w:t>rashodi su planirani u iznosu od 1.3</w:t>
      </w:r>
      <w:r w:rsidR="003C772C" w:rsidRPr="00733742">
        <w:rPr>
          <w:rFonts w:ascii="Times New Roman" w:hAnsi="Times New Roman" w:cs="Times New Roman"/>
          <w:color w:val="000000" w:themeColor="text1"/>
          <w:sz w:val="24"/>
          <w:szCs w:val="24"/>
        </w:rPr>
        <w:t>0</w:t>
      </w:r>
      <w:r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3C772C" w:rsidRPr="00733742">
        <w:rPr>
          <w:rFonts w:ascii="Times New Roman" w:hAnsi="Times New Roman" w:cs="Times New Roman"/>
          <w:color w:val="000000" w:themeColor="text1"/>
          <w:sz w:val="24"/>
          <w:szCs w:val="24"/>
        </w:rPr>
        <w:t>.</w:t>
      </w:r>
      <w:bookmarkEnd w:id="5"/>
    </w:p>
    <w:p w14:paraId="49E1712C" w14:textId="77777777" w:rsidR="003D05A7" w:rsidRPr="003D05A7" w:rsidRDefault="003D05A7" w:rsidP="003D05A7">
      <w:pPr>
        <w:spacing w:after="0" w:line="360" w:lineRule="auto"/>
        <w:ind w:firstLine="708"/>
        <w:jc w:val="both"/>
        <w:rPr>
          <w:rFonts w:ascii="Times New Roman" w:hAnsi="Times New Roman" w:cs="Times New Roman"/>
          <w:color w:val="000000" w:themeColor="text1"/>
          <w:sz w:val="24"/>
          <w:szCs w:val="24"/>
        </w:rPr>
      </w:pPr>
    </w:p>
    <w:p w14:paraId="47874356" w14:textId="4D528B18" w:rsidR="00E2565B" w:rsidRPr="0044059D" w:rsidRDefault="00AB6E86" w:rsidP="0044059D">
      <w:pPr>
        <w:spacing w:after="0" w:line="360" w:lineRule="auto"/>
        <w:jc w:val="both"/>
        <w:rPr>
          <w:rFonts w:ascii="Times New Roman" w:hAnsi="Times New Roman" w:cs="Times New Roman"/>
          <w:b/>
          <w:sz w:val="24"/>
          <w:szCs w:val="24"/>
        </w:rPr>
      </w:pPr>
      <w:r w:rsidRPr="0044059D">
        <w:rPr>
          <w:rFonts w:ascii="Times New Roman" w:hAnsi="Times New Roman" w:cs="Times New Roman"/>
          <w:b/>
          <w:sz w:val="24"/>
          <w:szCs w:val="24"/>
        </w:rPr>
        <w:lastRenderedPageBreak/>
        <w:t xml:space="preserve">Program 1009 </w:t>
      </w:r>
      <w:r w:rsidR="00F001F4">
        <w:rPr>
          <w:rFonts w:ascii="Times New Roman" w:hAnsi="Times New Roman" w:cs="Times New Roman"/>
          <w:b/>
          <w:sz w:val="24"/>
          <w:szCs w:val="24"/>
        </w:rPr>
        <w:t xml:space="preserve">- </w:t>
      </w:r>
      <w:r w:rsidRPr="0044059D">
        <w:rPr>
          <w:rFonts w:ascii="Times New Roman" w:hAnsi="Times New Roman" w:cs="Times New Roman"/>
          <w:b/>
          <w:sz w:val="24"/>
          <w:szCs w:val="24"/>
        </w:rPr>
        <w:t xml:space="preserve">PREDŠKOLSKI ODGOJ </w:t>
      </w:r>
    </w:p>
    <w:p w14:paraId="0C28CAE8" w14:textId="77777777" w:rsidR="00F001F4" w:rsidRDefault="00F001F4" w:rsidP="00F001F4">
      <w:pPr>
        <w:spacing w:after="0" w:line="360" w:lineRule="auto"/>
        <w:ind w:firstLine="708"/>
        <w:jc w:val="both"/>
        <w:rPr>
          <w:rFonts w:ascii="Times New Roman" w:hAnsi="Times New Roman" w:cs="Times New Roman"/>
          <w:sz w:val="24"/>
          <w:szCs w:val="24"/>
        </w:rPr>
      </w:pPr>
    </w:p>
    <w:p w14:paraId="47D77EAA" w14:textId="114E1A5D" w:rsidR="00E2565B" w:rsidRPr="00733742" w:rsidRDefault="002E6002"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planirani su rashodi za sufinanciranje boravka djece u dječjim vrtićima, sufinanciranje male škole, potpora za djecu koja ne pohađaju dječji vrtić</w:t>
      </w:r>
      <w:r w:rsidR="00733742">
        <w:rPr>
          <w:rFonts w:ascii="Times New Roman" w:hAnsi="Times New Roman" w:cs="Times New Roman"/>
          <w:color w:val="000000" w:themeColor="text1"/>
          <w:sz w:val="24"/>
          <w:szCs w:val="24"/>
        </w:rPr>
        <w:t xml:space="preserve">, </w:t>
      </w:r>
      <w:r w:rsidR="00C45A8D" w:rsidRPr="00733742">
        <w:rPr>
          <w:rFonts w:ascii="Times New Roman" w:hAnsi="Times New Roman" w:cs="Times New Roman"/>
          <w:color w:val="000000" w:themeColor="text1"/>
          <w:sz w:val="24"/>
          <w:szCs w:val="24"/>
        </w:rPr>
        <w:t>projekt Najljepše životno doba – vrtićko doba</w:t>
      </w:r>
      <w:r w:rsidR="00733742">
        <w:rPr>
          <w:rFonts w:ascii="Times New Roman" w:hAnsi="Times New Roman" w:cs="Times New Roman"/>
          <w:color w:val="000000" w:themeColor="text1"/>
          <w:sz w:val="24"/>
          <w:szCs w:val="24"/>
        </w:rPr>
        <w:t xml:space="preserve"> te rekonstrukciju prostora Područne škole za dječji vrtić.</w:t>
      </w:r>
    </w:p>
    <w:p w14:paraId="6C4C5DAC" w14:textId="77777777" w:rsidR="00F001F4" w:rsidRPr="00733742" w:rsidRDefault="00F001F4" w:rsidP="0044059D">
      <w:pPr>
        <w:spacing w:after="0" w:line="360" w:lineRule="auto"/>
        <w:jc w:val="both"/>
        <w:outlineLvl w:val="0"/>
        <w:rPr>
          <w:rFonts w:ascii="Times New Roman" w:hAnsi="Times New Roman" w:cs="Times New Roman"/>
          <w:color w:val="000000" w:themeColor="text1"/>
          <w:sz w:val="24"/>
          <w:szCs w:val="24"/>
        </w:rPr>
      </w:pPr>
    </w:p>
    <w:p w14:paraId="10AB8051" w14:textId="06B56A10" w:rsidR="00376F1A" w:rsidRPr="00733742" w:rsidRDefault="00C45A8D" w:rsidP="00C45A8D">
      <w:pPr>
        <w:spacing w:after="0" w:line="360" w:lineRule="auto"/>
        <w:ind w:firstLine="708"/>
        <w:jc w:val="both"/>
        <w:outlineLvl w:val="0"/>
        <w:rPr>
          <w:rFonts w:ascii="Times New Roman" w:hAnsi="Times New Roman" w:cs="Times New Roman"/>
          <w:color w:val="000000" w:themeColor="text1"/>
          <w:sz w:val="24"/>
          <w:szCs w:val="24"/>
        </w:rPr>
      </w:pPr>
      <w:r w:rsidRPr="00733742">
        <w:rPr>
          <w:rFonts w:ascii="Times New Roman" w:hAnsi="Times New Roman" w:cs="Times New Roman"/>
          <w:i/>
          <w:iCs/>
          <w:caps/>
          <w:color w:val="000000" w:themeColor="text1"/>
          <w:sz w:val="24"/>
          <w:szCs w:val="24"/>
        </w:rPr>
        <w:t xml:space="preserve">A10090 </w:t>
      </w:r>
      <w:r w:rsidRPr="00733742">
        <w:rPr>
          <w:rFonts w:ascii="Times New Roman" w:hAnsi="Times New Roman" w:cs="Times New Roman"/>
          <w:i/>
          <w:iCs/>
          <w:color w:val="000000" w:themeColor="text1"/>
          <w:sz w:val="24"/>
          <w:szCs w:val="24"/>
        </w:rPr>
        <w:t>Sufinanciranje boravka djece u dječjim vrtićima-</w:t>
      </w:r>
      <w:r w:rsidRPr="00733742">
        <w:rPr>
          <w:rFonts w:ascii="Times New Roman" w:hAnsi="Times New Roman" w:cs="Times New Roman"/>
          <w:color w:val="000000" w:themeColor="text1"/>
          <w:sz w:val="24"/>
          <w:szCs w:val="24"/>
        </w:rPr>
        <w:t xml:space="preserve"> rashodi su planirani u iznosu od </w:t>
      </w:r>
      <w:r w:rsidR="00A3095E" w:rsidRPr="00733742">
        <w:rPr>
          <w:rFonts w:ascii="Times New Roman" w:hAnsi="Times New Roman" w:cs="Times New Roman"/>
          <w:color w:val="000000" w:themeColor="text1"/>
          <w:sz w:val="24"/>
          <w:szCs w:val="24"/>
        </w:rPr>
        <w:t>26.545,00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12.203,20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A3095E" w:rsidRPr="00733742">
        <w:rPr>
          <w:rFonts w:ascii="Times New Roman" w:hAnsi="Times New Roman" w:cs="Times New Roman"/>
          <w:color w:val="000000" w:themeColor="text1"/>
          <w:sz w:val="24"/>
          <w:szCs w:val="24"/>
        </w:rPr>
        <w:t>45,97</w:t>
      </w:r>
      <w:r w:rsidRPr="00733742">
        <w:rPr>
          <w:rFonts w:ascii="Times New Roman" w:hAnsi="Times New Roman" w:cs="Times New Roman"/>
          <w:color w:val="000000" w:themeColor="text1"/>
          <w:sz w:val="24"/>
          <w:szCs w:val="24"/>
        </w:rPr>
        <w:t>% plana).</w:t>
      </w:r>
    </w:p>
    <w:p w14:paraId="150DC4EF" w14:textId="42ED9F1E" w:rsidR="00C45A8D" w:rsidRPr="00733742" w:rsidRDefault="00C45A8D" w:rsidP="00C45A8D">
      <w:pPr>
        <w:spacing w:after="0" w:line="360" w:lineRule="auto"/>
        <w:ind w:firstLine="708"/>
        <w:jc w:val="both"/>
        <w:outlineLvl w:val="0"/>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A100902 Sufinanciranje male škole – </w:t>
      </w:r>
      <w:r w:rsidRPr="00733742">
        <w:rPr>
          <w:rFonts w:ascii="Times New Roman" w:hAnsi="Times New Roman" w:cs="Times New Roman"/>
          <w:color w:val="000000" w:themeColor="text1"/>
          <w:sz w:val="24"/>
          <w:szCs w:val="24"/>
        </w:rPr>
        <w:t xml:space="preserve">rashodi su planirani u iznosu od 4.000,00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A3095E" w:rsidRPr="00733742">
        <w:rPr>
          <w:rFonts w:ascii="Times New Roman" w:hAnsi="Times New Roman" w:cs="Times New Roman"/>
          <w:color w:val="000000" w:themeColor="text1"/>
          <w:sz w:val="24"/>
          <w:szCs w:val="24"/>
        </w:rPr>
        <w:t>u prvih šest mjeseci 2024. godine</w:t>
      </w:r>
      <w:r w:rsidRPr="00733742">
        <w:rPr>
          <w:rFonts w:ascii="Times New Roman" w:hAnsi="Times New Roman" w:cs="Times New Roman"/>
          <w:color w:val="000000" w:themeColor="text1"/>
          <w:sz w:val="24"/>
          <w:szCs w:val="24"/>
        </w:rPr>
        <w:t>.</w:t>
      </w:r>
    </w:p>
    <w:p w14:paraId="631D621A" w14:textId="4E407775" w:rsidR="00C45A8D" w:rsidRPr="00733742" w:rsidRDefault="00C45A8D" w:rsidP="00C45A8D">
      <w:pPr>
        <w:spacing w:after="0" w:line="360" w:lineRule="auto"/>
        <w:ind w:firstLine="708"/>
        <w:jc w:val="both"/>
        <w:outlineLvl w:val="0"/>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A100903 Potpora za djecu koja ne pohađaju dječji vrtić – </w:t>
      </w:r>
      <w:r w:rsidRPr="00733742">
        <w:rPr>
          <w:rFonts w:ascii="Times New Roman" w:hAnsi="Times New Roman" w:cs="Times New Roman"/>
          <w:color w:val="000000" w:themeColor="text1"/>
          <w:sz w:val="24"/>
          <w:szCs w:val="24"/>
        </w:rPr>
        <w:t xml:space="preserve">rashodi su planirani u iznosu od </w:t>
      </w:r>
      <w:r w:rsidR="00A3095E" w:rsidRPr="00733742">
        <w:rPr>
          <w:rFonts w:ascii="Times New Roman" w:hAnsi="Times New Roman" w:cs="Times New Roman"/>
          <w:color w:val="000000" w:themeColor="text1"/>
          <w:sz w:val="24"/>
          <w:szCs w:val="24"/>
        </w:rPr>
        <w:t>2.000,00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A3095E"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00A3095E" w:rsidRPr="00733742">
        <w:rPr>
          <w:rFonts w:ascii="Times New Roman" w:hAnsi="Times New Roman" w:cs="Times New Roman"/>
          <w:color w:val="000000" w:themeColor="text1"/>
          <w:sz w:val="24"/>
          <w:szCs w:val="24"/>
        </w:rPr>
        <w:t>.</w:t>
      </w:r>
    </w:p>
    <w:p w14:paraId="0F736945" w14:textId="0EE4ACB8" w:rsidR="00C45A8D" w:rsidRPr="00733742" w:rsidRDefault="00C45A8D" w:rsidP="00C45A8D">
      <w:pPr>
        <w:spacing w:after="0" w:line="360" w:lineRule="auto"/>
        <w:ind w:firstLine="708"/>
        <w:jc w:val="both"/>
        <w:outlineLvl w:val="0"/>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A100904 Projekt: (Za) Najljepše životno doba – vrtićko doba – </w:t>
      </w:r>
      <w:r w:rsidR="001817FD" w:rsidRPr="00733742">
        <w:rPr>
          <w:rFonts w:ascii="Times New Roman" w:hAnsi="Times New Roman" w:cs="Times New Roman"/>
          <w:color w:val="000000" w:themeColor="text1"/>
          <w:sz w:val="24"/>
          <w:szCs w:val="24"/>
        </w:rPr>
        <w:t xml:space="preserve">projekt iz 2023. godine koji je prošao u 2024. godinu te će se izmjenama i dopunama proračuna za 2024. godinu planirati, u prvih šest mjeseci 2024. godine ima izvršene rashode u iznosu od 3.247,28 </w:t>
      </w:r>
      <w:proofErr w:type="spellStart"/>
      <w:r w:rsidR="001817FD" w:rsidRPr="00733742">
        <w:rPr>
          <w:rFonts w:ascii="Times New Roman" w:hAnsi="Times New Roman" w:cs="Times New Roman"/>
          <w:color w:val="000000" w:themeColor="text1"/>
          <w:sz w:val="24"/>
          <w:szCs w:val="24"/>
        </w:rPr>
        <w:t>eur</w:t>
      </w:r>
      <w:proofErr w:type="spellEnd"/>
      <w:r w:rsidR="001817FD" w:rsidRPr="00733742">
        <w:rPr>
          <w:rFonts w:ascii="Times New Roman" w:hAnsi="Times New Roman" w:cs="Times New Roman"/>
          <w:color w:val="000000" w:themeColor="text1"/>
          <w:sz w:val="24"/>
          <w:szCs w:val="24"/>
        </w:rPr>
        <w:t>.</w:t>
      </w:r>
    </w:p>
    <w:p w14:paraId="647B1D5B" w14:textId="498F85FC" w:rsidR="001817FD" w:rsidRPr="00733742" w:rsidRDefault="001817FD" w:rsidP="00C45A8D">
      <w:pPr>
        <w:spacing w:after="0" w:line="360" w:lineRule="auto"/>
        <w:ind w:firstLine="708"/>
        <w:jc w:val="both"/>
        <w:outlineLvl w:val="0"/>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K100901</w:t>
      </w:r>
      <w:r w:rsidR="00733742">
        <w:rPr>
          <w:rFonts w:ascii="Times New Roman" w:hAnsi="Times New Roman" w:cs="Times New Roman"/>
          <w:i/>
          <w:iCs/>
          <w:color w:val="000000" w:themeColor="text1"/>
          <w:sz w:val="24"/>
          <w:szCs w:val="24"/>
        </w:rPr>
        <w:t xml:space="preserve"> </w:t>
      </w:r>
      <w:r w:rsidRPr="00733742">
        <w:rPr>
          <w:rFonts w:ascii="Times New Roman" w:hAnsi="Times New Roman" w:cs="Times New Roman"/>
          <w:i/>
          <w:iCs/>
          <w:color w:val="000000" w:themeColor="text1"/>
          <w:sz w:val="24"/>
          <w:szCs w:val="24"/>
        </w:rPr>
        <w:t>Rekonstrukcija prostora u PŠ za dječji vrtić</w:t>
      </w:r>
      <w:r w:rsidRPr="00733742">
        <w:rPr>
          <w:rFonts w:ascii="Times New Roman" w:hAnsi="Times New Roman" w:cs="Times New Roman"/>
          <w:color w:val="000000" w:themeColor="text1"/>
          <w:sz w:val="24"/>
          <w:szCs w:val="24"/>
        </w:rPr>
        <w:t xml:space="preserve"> – rashodi su u 2024. godini planirani u iznosu od 456.000,00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19.687,50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(4,32% plana).</w:t>
      </w:r>
    </w:p>
    <w:p w14:paraId="2152A9E0" w14:textId="77777777" w:rsidR="0044059D" w:rsidRDefault="0044059D" w:rsidP="0044059D">
      <w:pPr>
        <w:spacing w:after="0" w:line="360" w:lineRule="auto"/>
        <w:jc w:val="both"/>
        <w:rPr>
          <w:rFonts w:ascii="Times New Roman" w:hAnsi="Times New Roman" w:cs="Times New Roman"/>
          <w:b/>
          <w:sz w:val="24"/>
          <w:szCs w:val="24"/>
        </w:rPr>
      </w:pPr>
    </w:p>
    <w:p w14:paraId="21AA579C" w14:textId="3C984B12"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Program 10</w:t>
      </w:r>
      <w:r w:rsidR="002E6002" w:rsidRPr="00733742">
        <w:rPr>
          <w:rFonts w:ascii="Times New Roman" w:hAnsi="Times New Roman" w:cs="Times New Roman"/>
          <w:b/>
          <w:color w:val="000000" w:themeColor="text1"/>
          <w:sz w:val="24"/>
          <w:szCs w:val="24"/>
        </w:rPr>
        <w:t>10</w:t>
      </w:r>
      <w:r w:rsidRPr="00733742">
        <w:rPr>
          <w:rFonts w:ascii="Times New Roman" w:hAnsi="Times New Roman" w:cs="Times New Roman"/>
          <w:b/>
          <w:color w:val="000000" w:themeColor="text1"/>
          <w:sz w:val="24"/>
          <w:szCs w:val="24"/>
        </w:rPr>
        <w:t xml:space="preserve"> </w:t>
      </w:r>
      <w:r w:rsidR="00F001F4" w:rsidRPr="00733742">
        <w:rPr>
          <w:rFonts w:ascii="Times New Roman" w:hAnsi="Times New Roman" w:cs="Times New Roman"/>
          <w:b/>
          <w:color w:val="000000" w:themeColor="text1"/>
          <w:sz w:val="24"/>
          <w:szCs w:val="24"/>
        </w:rPr>
        <w:t xml:space="preserve">- </w:t>
      </w:r>
      <w:r w:rsidR="002E6002" w:rsidRPr="00733742">
        <w:rPr>
          <w:rFonts w:ascii="Times New Roman" w:hAnsi="Times New Roman" w:cs="Times New Roman"/>
          <w:b/>
          <w:color w:val="000000" w:themeColor="text1"/>
          <w:sz w:val="24"/>
          <w:szCs w:val="24"/>
        </w:rPr>
        <w:t>ŠKOLSKA DJECA</w:t>
      </w:r>
    </w:p>
    <w:p w14:paraId="64DC08ED" w14:textId="77777777" w:rsidR="00F001F4" w:rsidRPr="00733742" w:rsidRDefault="00F001F4" w:rsidP="00F001F4">
      <w:pPr>
        <w:spacing w:after="0" w:line="360" w:lineRule="auto"/>
        <w:ind w:firstLine="708"/>
        <w:jc w:val="both"/>
        <w:rPr>
          <w:rFonts w:ascii="Times New Roman" w:hAnsi="Times New Roman" w:cs="Times New Roman"/>
          <w:color w:val="000000" w:themeColor="text1"/>
          <w:sz w:val="24"/>
          <w:szCs w:val="24"/>
        </w:rPr>
      </w:pPr>
    </w:p>
    <w:p w14:paraId="4422EFF6" w14:textId="325771A0" w:rsidR="0033064F" w:rsidRPr="00733742" w:rsidRDefault="002E6002" w:rsidP="005C5410">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U sklopu ovog razdjela planirani su rashodi za sufinanciranje škole plivanja,</w:t>
      </w:r>
      <w:r w:rsidR="005C5410" w:rsidRPr="00733742">
        <w:rPr>
          <w:rFonts w:ascii="Times New Roman" w:hAnsi="Times New Roman" w:cs="Times New Roman"/>
          <w:color w:val="000000" w:themeColor="text1"/>
          <w:sz w:val="24"/>
          <w:szCs w:val="24"/>
        </w:rPr>
        <w:t xml:space="preserve"> sufinanciranje školskih projekata i dječje darove, sufinanciranje školskog pribora i radnih bilježnica, sufinanciranje produženog boravka</w:t>
      </w:r>
      <w:r w:rsidR="0033064F" w:rsidRPr="00733742">
        <w:rPr>
          <w:rFonts w:ascii="Times New Roman" w:hAnsi="Times New Roman" w:cs="Times New Roman"/>
          <w:color w:val="000000" w:themeColor="text1"/>
          <w:sz w:val="24"/>
          <w:szCs w:val="24"/>
        </w:rPr>
        <w:t>.</w:t>
      </w:r>
    </w:p>
    <w:p w14:paraId="4FDA195B" w14:textId="70221810" w:rsidR="005C5410" w:rsidRPr="00733742" w:rsidRDefault="005C5410" w:rsidP="005C5410">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A101000 Sufinanciranje škole plivanja – </w:t>
      </w:r>
      <w:r w:rsidRPr="00733742">
        <w:rPr>
          <w:rFonts w:ascii="Times New Roman" w:hAnsi="Times New Roman" w:cs="Times New Roman"/>
          <w:color w:val="000000" w:themeColor="text1"/>
          <w:sz w:val="24"/>
          <w:szCs w:val="24"/>
        </w:rPr>
        <w:t xml:space="preserve">rashodi su planirani u iznosu od 2.000,00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1.250,00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C772C" w:rsidRPr="00733742">
        <w:rPr>
          <w:rFonts w:ascii="Times New Roman" w:hAnsi="Times New Roman" w:cs="Times New Roman"/>
          <w:color w:val="000000" w:themeColor="text1"/>
          <w:sz w:val="24"/>
          <w:szCs w:val="24"/>
        </w:rPr>
        <w:t>62,50</w:t>
      </w:r>
      <w:r w:rsidRPr="00733742">
        <w:rPr>
          <w:rFonts w:ascii="Times New Roman" w:hAnsi="Times New Roman" w:cs="Times New Roman"/>
          <w:color w:val="000000" w:themeColor="text1"/>
          <w:sz w:val="24"/>
          <w:szCs w:val="24"/>
        </w:rPr>
        <w:t>% plana).</w:t>
      </w:r>
    </w:p>
    <w:p w14:paraId="02F55CE6" w14:textId="68AB6B76" w:rsidR="005C5410" w:rsidRPr="00733742" w:rsidRDefault="005C5410" w:rsidP="005C5410">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A10101 Sufinanciranje školskih projekta i dječji darovi – </w:t>
      </w:r>
      <w:r w:rsidRPr="00733742">
        <w:rPr>
          <w:rFonts w:ascii="Times New Roman" w:hAnsi="Times New Roman" w:cs="Times New Roman"/>
          <w:color w:val="000000" w:themeColor="text1"/>
          <w:sz w:val="24"/>
          <w:szCs w:val="24"/>
        </w:rPr>
        <w:t>rashodi su planirani u iznosu od 3.</w:t>
      </w:r>
      <w:r w:rsidR="003C772C" w:rsidRPr="00733742">
        <w:rPr>
          <w:rFonts w:ascii="Times New Roman" w:hAnsi="Times New Roman" w:cs="Times New Roman"/>
          <w:color w:val="000000" w:themeColor="text1"/>
          <w:sz w:val="24"/>
          <w:szCs w:val="24"/>
        </w:rPr>
        <w:t>320</w:t>
      </w:r>
      <w:r w:rsidRPr="00733742">
        <w:rPr>
          <w:rFonts w:ascii="Times New Roman" w:hAnsi="Times New Roman" w:cs="Times New Roman"/>
          <w:color w:val="000000" w:themeColor="text1"/>
          <w:sz w:val="24"/>
          <w:szCs w:val="24"/>
        </w:rPr>
        <w:t xml:space="preserve">,00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dok izvršenje iznosi 1</w:t>
      </w:r>
      <w:r w:rsidR="003C772C" w:rsidRPr="00733742">
        <w:rPr>
          <w:rFonts w:ascii="Times New Roman" w:hAnsi="Times New Roman" w:cs="Times New Roman"/>
          <w:color w:val="000000" w:themeColor="text1"/>
          <w:sz w:val="24"/>
          <w:szCs w:val="24"/>
        </w:rPr>
        <w:t>.100,00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C772C" w:rsidRPr="00733742">
        <w:rPr>
          <w:rFonts w:ascii="Times New Roman" w:hAnsi="Times New Roman" w:cs="Times New Roman"/>
          <w:color w:val="000000" w:themeColor="text1"/>
          <w:sz w:val="24"/>
          <w:szCs w:val="24"/>
        </w:rPr>
        <w:t>33,13</w:t>
      </w:r>
      <w:r w:rsidRPr="00733742">
        <w:rPr>
          <w:rFonts w:ascii="Times New Roman" w:hAnsi="Times New Roman" w:cs="Times New Roman"/>
          <w:color w:val="000000" w:themeColor="text1"/>
          <w:sz w:val="24"/>
          <w:szCs w:val="24"/>
        </w:rPr>
        <w:t>% plana).</w:t>
      </w:r>
    </w:p>
    <w:p w14:paraId="5CA82019" w14:textId="67C09424" w:rsidR="005C5410" w:rsidRPr="00733742" w:rsidRDefault="005C5410" w:rsidP="005C5410">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A101002 Sufinanciranje školskog pribora i radnih bilježnica – </w:t>
      </w:r>
      <w:r w:rsidRPr="00733742">
        <w:rPr>
          <w:rFonts w:ascii="Times New Roman" w:hAnsi="Times New Roman" w:cs="Times New Roman"/>
          <w:color w:val="000000" w:themeColor="text1"/>
          <w:sz w:val="24"/>
          <w:szCs w:val="24"/>
        </w:rPr>
        <w:t>rashodi su planirani u iznosu od 5</w:t>
      </w:r>
      <w:r w:rsidR="003C772C" w:rsidRPr="00733742">
        <w:rPr>
          <w:rFonts w:ascii="Times New Roman" w:hAnsi="Times New Roman" w:cs="Times New Roman"/>
          <w:color w:val="000000" w:themeColor="text1"/>
          <w:sz w:val="24"/>
          <w:szCs w:val="24"/>
        </w:rPr>
        <w:t>.980,00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003C772C" w:rsidRPr="00733742">
        <w:rPr>
          <w:rFonts w:ascii="Times New Roman" w:hAnsi="Times New Roman" w:cs="Times New Roman"/>
          <w:color w:val="000000" w:themeColor="text1"/>
          <w:sz w:val="24"/>
          <w:szCs w:val="24"/>
        </w:rPr>
        <w:t>.</w:t>
      </w:r>
    </w:p>
    <w:p w14:paraId="51AC1C05" w14:textId="2F6D5B01" w:rsidR="005C5410" w:rsidRPr="00733742" w:rsidRDefault="005C5410" w:rsidP="005C5410">
      <w:pPr>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A101003 Sufinanciranje produženog boravka OŠ - </w:t>
      </w:r>
      <w:r w:rsidRPr="00733742">
        <w:rPr>
          <w:rFonts w:ascii="Times New Roman" w:hAnsi="Times New Roman" w:cs="Times New Roman"/>
          <w:color w:val="000000" w:themeColor="text1"/>
          <w:sz w:val="24"/>
          <w:szCs w:val="24"/>
        </w:rPr>
        <w:t xml:space="preserve">rashodi su planirani u iznosu od </w:t>
      </w:r>
      <w:r w:rsidR="003C772C" w:rsidRPr="00733742">
        <w:rPr>
          <w:rFonts w:ascii="Times New Roman" w:hAnsi="Times New Roman" w:cs="Times New Roman"/>
          <w:color w:val="000000" w:themeColor="text1"/>
          <w:sz w:val="24"/>
          <w:szCs w:val="24"/>
        </w:rPr>
        <w:t>17.000,00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C772C" w:rsidRPr="00733742">
        <w:rPr>
          <w:rFonts w:ascii="Times New Roman" w:hAnsi="Times New Roman" w:cs="Times New Roman"/>
          <w:color w:val="000000" w:themeColor="text1"/>
          <w:sz w:val="24"/>
          <w:szCs w:val="24"/>
        </w:rPr>
        <w:t xml:space="preserve">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C772C" w:rsidRPr="00733742">
        <w:rPr>
          <w:rFonts w:ascii="Times New Roman" w:hAnsi="Times New Roman" w:cs="Times New Roman"/>
          <w:color w:val="000000" w:themeColor="text1"/>
          <w:sz w:val="24"/>
          <w:szCs w:val="24"/>
        </w:rPr>
        <w:t>u prvih šest mjeseci 2024. godine</w:t>
      </w:r>
      <w:r w:rsidRPr="00733742">
        <w:rPr>
          <w:rFonts w:ascii="Times New Roman" w:hAnsi="Times New Roman" w:cs="Times New Roman"/>
          <w:color w:val="000000" w:themeColor="text1"/>
          <w:sz w:val="24"/>
          <w:szCs w:val="24"/>
        </w:rPr>
        <w:t>.</w:t>
      </w:r>
    </w:p>
    <w:p w14:paraId="4157D9DF" w14:textId="77777777" w:rsidR="0033064F" w:rsidRPr="0044059D" w:rsidRDefault="0033064F" w:rsidP="0033064F">
      <w:pPr>
        <w:spacing w:after="0" w:line="360" w:lineRule="auto"/>
        <w:jc w:val="both"/>
        <w:rPr>
          <w:rFonts w:ascii="Times New Roman" w:hAnsi="Times New Roman" w:cs="Times New Roman"/>
          <w:sz w:val="24"/>
          <w:szCs w:val="24"/>
        </w:rPr>
      </w:pPr>
    </w:p>
    <w:p w14:paraId="25716BD0" w14:textId="101F7D1D" w:rsidR="0044059D" w:rsidRDefault="0044059D" w:rsidP="0044059D">
      <w:pPr>
        <w:spacing w:after="0" w:line="360" w:lineRule="auto"/>
        <w:jc w:val="both"/>
        <w:rPr>
          <w:rFonts w:ascii="Times New Roman" w:hAnsi="Times New Roman" w:cs="Times New Roman"/>
          <w:b/>
          <w:sz w:val="24"/>
          <w:szCs w:val="24"/>
        </w:rPr>
      </w:pPr>
    </w:p>
    <w:p w14:paraId="17AD3C97" w14:textId="77777777" w:rsidR="003D05A7" w:rsidRDefault="003D05A7" w:rsidP="0044059D">
      <w:pPr>
        <w:spacing w:after="0" w:line="360" w:lineRule="auto"/>
        <w:jc w:val="both"/>
        <w:rPr>
          <w:rFonts w:ascii="Times New Roman" w:hAnsi="Times New Roman" w:cs="Times New Roman"/>
          <w:b/>
          <w:sz w:val="24"/>
          <w:szCs w:val="24"/>
        </w:rPr>
      </w:pPr>
    </w:p>
    <w:p w14:paraId="7607D022" w14:textId="3B6C91F1"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lastRenderedPageBreak/>
        <w:t>Program 10</w:t>
      </w:r>
      <w:r w:rsidR="002E6002" w:rsidRPr="00733742">
        <w:rPr>
          <w:rFonts w:ascii="Times New Roman" w:hAnsi="Times New Roman" w:cs="Times New Roman"/>
          <w:b/>
          <w:color w:val="000000" w:themeColor="text1"/>
          <w:sz w:val="24"/>
          <w:szCs w:val="24"/>
        </w:rPr>
        <w:t>11</w:t>
      </w:r>
      <w:r w:rsidRPr="00733742">
        <w:rPr>
          <w:rFonts w:ascii="Times New Roman" w:hAnsi="Times New Roman" w:cs="Times New Roman"/>
          <w:b/>
          <w:color w:val="000000" w:themeColor="text1"/>
          <w:sz w:val="24"/>
          <w:szCs w:val="24"/>
        </w:rPr>
        <w:t xml:space="preserve"> </w:t>
      </w:r>
      <w:r w:rsidR="00F001F4" w:rsidRPr="00733742">
        <w:rPr>
          <w:rFonts w:ascii="Times New Roman" w:hAnsi="Times New Roman" w:cs="Times New Roman"/>
          <w:b/>
          <w:color w:val="000000" w:themeColor="text1"/>
          <w:sz w:val="24"/>
          <w:szCs w:val="24"/>
        </w:rPr>
        <w:t xml:space="preserve">- </w:t>
      </w:r>
      <w:r w:rsidR="002E6002" w:rsidRPr="00733742">
        <w:rPr>
          <w:rFonts w:ascii="Times New Roman" w:hAnsi="Times New Roman" w:cs="Times New Roman"/>
          <w:b/>
          <w:color w:val="000000" w:themeColor="text1"/>
          <w:sz w:val="24"/>
          <w:szCs w:val="24"/>
        </w:rPr>
        <w:t>JAVNE POTREBE U SOCIJALNOJ SKRBI</w:t>
      </w:r>
      <w:r w:rsidR="005C5410" w:rsidRPr="00733742">
        <w:rPr>
          <w:rFonts w:ascii="Times New Roman" w:hAnsi="Times New Roman" w:cs="Times New Roman"/>
          <w:b/>
          <w:color w:val="000000" w:themeColor="text1"/>
          <w:sz w:val="24"/>
          <w:szCs w:val="24"/>
        </w:rPr>
        <w:t xml:space="preserve"> I ZDRAVSTVU</w:t>
      </w:r>
    </w:p>
    <w:p w14:paraId="44C4D3A7" w14:textId="77777777" w:rsidR="00F001F4" w:rsidRPr="00733742" w:rsidRDefault="00F001F4" w:rsidP="00F001F4">
      <w:pPr>
        <w:spacing w:after="0" w:line="360" w:lineRule="auto"/>
        <w:ind w:firstLine="708"/>
        <w:jc w:val="both"/>
        <w:rPr>
          <w:rFonts w:ascii="Times New Roman" w:hAnsi="Times New Roman" w:cs="Times New Roman"/>
          <w:color w:val="000000" w:themeColor="text1"/>
          <w:sz w:val="24"/>
          <w:szCs w:val="24"/>
        </w:rPr>
      </w:pPr>
    </w:p>
    <w:p w14:paraId="398B018D" w14:textId="27F988D8" w:rsidR="00F001F4" w:rsidRPr="00733742" w:rsidRDefault="00AB6E86" w:rsidP="00DF4820">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Ovim programom određuju se oblici i mjere socijalne skrbi koji su namijenjeni </w:t>
      </w:r>
      <w:r w:rsidR="002E6002" w:rsidRPr="00733742">
        <w:rPr>
          <w:rFonts w:ascii="Times New Roman" w:hAnsi="Times New Roman" w:cs="Times New Roman"/>
          <w:color w:val="000000" w:themeColor="text1"/>
          <w:sz w:val="24"/>
          <w:szCs w:val="24"/>
        </w:rPr>
        <w:t>socijalno ugroženim mještanima</w:t>
      </w:r>
      <w:r w:rsidR="005C5410" w:rsidRPr="00733742">
        <w:rPr>
          <w:rFonts w:ascii="Times New Roman" w:hAnsi="Times New Roman" w:cs="Times New Roman"/>
          <w:color w:val="000000" w:themeColor="text1"/>
          <w:sz w:val="24"/>
          <w:szCs w:val="24"/>
        </w:rPr>
        <w:t>, sufinanciranje rada ambulante</w:t>
      </w:r>
      <w:r w:rsidR="00363255" w:rsidRPr="00733742">
        <w:rPr>
          <w:rFonts w:ascii="Times New Roman" w:hAnsi="Times New Roman" w:cs="Times New Roman"/>
          <w:color w:val="000000" w:themeColor="text1"/>
          <w:sz w:val="24"/>
          <w:szCs w:val="24"/>
        </w:rPr>
        <w:t xml:space="preserve"> </w:t>
      </w:r>
      <w:r w:rsidR="002E6002" w:rsidRPr="00733742">
        <w:rPr>
          <w:rFonts w:ascii="Times New Roman" w:hAnsi="Times New Roman" w:cs="Times New Roman"/>
          <w:color w:val="000000" w:themeColor="text1"/>
          <w:sz w:val="24"/>
          <w:szCs w:val="24"/>
        </w:rPr>
        <w:t>te humanitarni program Crvenog križa.</w:t>
      </w:r>
    </w:p>
    <w:p w14:paraId="698BBF4C" w14:textId="77777777" w:rsidR="00DF4820" w:rsidRPr="00733742" w:rsidRDefault="00DF4820" w:rsidP="0044059D">
      <w:pPr>
        <w:autoSpaceDE w:val="0"/>
        <w:autoSpaceDN w:val="0"/>
        <w:adjustRightInd w:val="0"/>
        <w:spacing w:after="0" w:line="360" w:lineRule="auto"/>
        <w:jc w:val="both"/>
        <w:rPr>
          <w:rFonts w:ascii="Times New Roman" w:hAnsi="Times New Roman" w:cs="Times New Roman"/>
          <w:color w:val="000000" w:themeColor="text1"/>
          <w:sz w:val="24"/>
          <w:szCs w:val="24"/>
        </w:rPr>
      </w:pPr>
    </w:p>
    <w:p w14:paraId="6D3E4260" w14:textId="779BB42F" w:rsidR="00DF4820" w:rsidRPr="00733742" w:rsidRDefault="00DF4820" w:rsidP="00F001F4">
      <w:pPr>
        <w:autoSpaceDE w:val="0"/>
        <w:autoSpaceDN w:val="0"/>
        <w:adjustRightInd w:val="0"/>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A101101 Potpore za socijalno ugrožene stanovnike –</w:t>
      </w:r>
      <w:r w:rsidRPr="00733742">
        <w:rPr>
          <w:rFonts w:ascii="Times New Roman" w:hAnsi="Times New Roman" w:cs="Times New Roman"/>
          <w:color w:val="000000" w:themeColor="text1"/>
          <w:sz w:val="24"/>
          <w:szCs w:val="24"/>
        </w:rPr>
        <w:t xml:space="preserve"> rashodi su planirani u iznosu od </w:t>
      </w:r>
      <w:r w:rsidR="00363255" w:rsidRPr="00733742">
        <w:rPr>
          <w:rFonts w:ascii="Times New Roman" w:hAnsi="Times New Roman" w:cs="Times New Roman"/>
          <w:color w:val="000000" w:themeColor="text1"/>
          <w:sz w:val="24"/>
          <w:szCs w:val="24"/>
        </w:rPr>
        <w:t>15.940,00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244,17</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(1</w:t>
      </w:r>
      <w:r w:rsidR="00363255" w:rsidRPr="00733742">
        <w:rPr>
          <w:rFonts w:ascii="Times New Roman" w:hAnsi="Times New Roman" w:cs="Times New Roman"/>
          <w:color w:val="000000" w:themeColor="text1"/>
          <w:sz w:val="24"/>
          <w:szCs w:val="24"/>
        </w:rPr>
        <w:t>,53</w:t>
      </w:r>
      <w:r w:rsidRPr="00733742">
        <w:rPr>
          <w:rFonts w:ascii="Times New Roman" w:hAnsi="Times New Roman" w:cs="Times New Roman"/>
          <w:color w:val="000000" w:themeColor="text1"/>
          <w:sz w:val="24"/>
          <w:szCs w:val="24"/>
        </w:rPr>
        <w:t>% plana).</w:t>
      </w:r>
    </w:p>
    <w:p w14:paraId="3BFC03E0" w14:textId="34079032" w:rsidR="00DF4820" w:rsidRPr="00733742" w:rsidRDefault="00DF4820" w:rsidP="00F001F4">
      <w:pPr>
        <w:autoSpaceDE w:val="0"/>
        <w:autoSpaceDN w:val="0"/>
        <w:adjustRightInd w:val="0"/>
        <w:spacing w:after="0" w:line="360" w:lineRule="auto"/>
        <w:ind w:firstLine="708"/>
        <w:jc w:val="both"/>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A101102 Humanitarni program Crvenog križa</w:t>
      </w:r>
      <w:r w:rsidR="00363255" w:rsidRPr="00733742">
        <w:rPr>
          <w:rFonts w:ascii="Times New Roman" w:hAnsi="Times New Roman" w:cs="Times New Roman"/>
          <w:i/>
          <w:iCs/>
          <w:color w:val="000000" w:themeColor="text1"/>
          <w:sz w:val="24"/>
          <w:szCs w:val="24"/>
        </w:rPr>
        <w:t xml:space="preserve"> </w:t>
      </w:r>
      <w:r w:rsidRPr="00733742">
        <w:rPr>
          <w:rFonts w:ascii="Times New Roman" w:hAnsi="Times New Roman" w:cs="Times New Roman"/>
          <w:i/>
          <w:iCs/>
          <w:color w:val="000000" w:themeColor="text1"/>
          <w:sz w:val="24"/>
          <w:szCs w:val="24"/>
        </w:rPr>
        <w:t>-</w:t>
      </w:r>
      <w:r w:rsidRPr="00733742">
        <w:rPr>
          <w:rFonts w:ascii="Times New Roman" w:hAnsi="Times New Roman" w:cs="Times New Roman"/>
          <w:color w:val="000000" w:themeColor="text1"/>
          <w:sz w:val="24"/>
          <w:szCs w:val="24"/>
        </w:rPr>
        <w:t xml:space="preserve"> rashodi su planirani u iznosu od </w:t>
      </w:r>
      <w:r w:rsidR="00363255" w:rsidRPr="00733742">
        <w:rPr>
          <w:rFonts w:ascii="Times New Roman" w:hAnsi="Times New Roman" w:cs="Times New Roman"/>
          <w:color w:val="000000" w:themeColor="text1"/>
          <w:sz w:val="24"/>
          <w:szCs w:val="24"/>
        </w:rPr>
        <w:t>4.785,00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10.504,30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63255" w:rsidRPr="00733742">
        <w:rPr>
          <w:rFonts w:ascii="Times New Roman" w:hAnsi="Times New Roman" w:cs="Times New Roman"/>
          <w:color w:val="000000" w:themeColor="text1"/>
          <w:sz w:val="24"/>
          <w:szCs w:val="24"/>
        </w:rPr>
        <w:t>219,53</w:t>
      </w:r>
      <w:r w:rsidRPr="00733742">
        <w:rPr>
          <w:rFonts w:ascii="Times New Roman" w:hAnsi="Times New Roman" w:cs="Times New Roman"/>
          <w:color w:val="000000" w:themeColor="text1"/>
          <w:sz w:val="24"/>
          <w:szCs w:val="24"/>
        </w:rPr>
        <w:t>% plana).</w:t>
      </w:r>
    </w:p>
    <w:p w14:paraId="671E8CC0" w14:textId="03E7F413" w:rsidR="006A3AAA" w:rsidRPr="00733742" w:rsidRDefault="005C5410" w:rsidP="00AF23CC">
      <w:pPr>
        <w:autoSpaceDE w:val="0"/>
        <w:autoSpaceDN w:val="0"/>
        <w:adjustRightInd w:val="0"/>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A101108 Sufinanciranje rada ambulante - </w:t>
      </w:r>
      <w:r w:rsidRPr="00733742">
        <w:rPr>
          <w:rFonts w:ascii="Times New Roman" w:hAnsi="Times New Roman" w:cs="Times New Roman"/>
          <w:color w:val="000000" w:themeColor="text1"/>
          <w:sz w:val="24"/>
          <w:szCs w:val="24"/>
        </w:rPr>
        <w:t xml:space="preserve">rashodi su planirani u iznosu od </w:t>
      </w:r>
      <w:r w:rsidR="00723564" w:rsidRPr="00733742">
        <w:rPr>
          <w:rFonts w:ascii="Times New Roman" w:hAnsi="Times New Roman" w:cs="Times New Roman"/>
          <w:color w:val="000000" w:themeColor="text1"/>
          <w:sz w:val="24"/>
          <w:szCs w:val="24"/>
        </w:rPr>
        <w:t>15.000,00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723564" w:rsidRPr="00733742">
        <w:rPr>
          <w:rFonts w:ascii="Times New Roman" w:hAnsi="Times New Roman" w:cs="Times New Roman"/>
          <w:color w:val="000000" w:themeColor="text1"/>
          <w:sz w:val="24"/>
          <w:szCs w:val="24"/>
        </w:rPr>
        <w:t>10.997,84</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723564" w:rsidRPr="00733742">
        <w:rPr>
          <w:rFonts w:ascii="Times New Roman" w:hAnsi="Times New Roman" w:cs="Times New Roman"/>
          <w:color w:val="000000" w:themeColor="text1"/>
          <w:sz w:val="24"/>
          <w:szCs w:val="24"/>
        </w:rPr>
        <w:t>73,32</w:t>
      </w:r>
      <w:r w:rsidRPr="00733742">
        <w:rPr>
          <w:rFonts w:ascii="Times New Roman" w:hAnsi="Times New Roman" w:cs="Times New Roman"/>
          <w:color w:val="000000" w:themeColor="text1"/>
          <w:sz w:val="24"/>
          <w:szCs w:val="24"/>
        </w:rPr>
        <w:t>% plana).</w:t>
      </w:r>
    </w:p>
    <w:p w14:paraId="7B89747D" w14:textId="77777777" w:rsidR="00733742" w:rsidRPr="00723564" w:rsidRDefault="00733742" w:rsidP="00AF23CC">
      <w:pPr>
        <w:autoSpaceDE w:val="0"/>
        <w:autoSpaceDN w:val="0"/>
        <w:adjustRightInd w:val="0"/>
        <w:spacing w:after="0" w:line="360" w:lineRule="auto"/>
        <w:ind w:firstLine="708"/>
        <w:jc w:val="both"/>
        <w:rPr>
          <w:rFonts w:ascii="Times New Roman" w:hAnsi="Times New Roman" w:cs="Times New Roman"/>
          <w:i/>
          <w:iCs/>
          <w:color w:val="548DD4" w:themeColor="text2" w:themeTint="99"/>
          <w:sz w:val="24"/>
          <w:szCs w:val="24"/>
        </w:rPr>
      </w:pPr>
    </w:p>
    <w:p w14:paraId="74206D71" w14:textId="6AB20D10" w:rsidR="002E6002" w:rsidRPr="00733742" w:rsidRDefault="002E6002" w:rsidP="0044059D">
      <w:pPr>
        <w:spacing w:after="0" w:line="360" w:lineRule="auto"/>
        <w:jc w:val="both"/>
        <w:rPr>
          <w:rFonts w:ascii="Times New Roman" w:hAnsi="Times New Roman" w:cs="Times New Roman"/>
          <w:b/>
          <w:bCs/>
          <w:color w:val="000000" w:themeColor="text1"/>
          <w:sz w:val="24"/>
          <w:szCs w:val="24"/>
        </w:rPr>
      </w:pPr>
      <w:r w:rsidRPr="00733742">
        <w:rPr>
          <w:rFonts w:ascii="Times New Roman" w:hAnsi="Times New Roman" w:cs="Times New Roman"/>
          <w:b/>
          <w:bCs/>
          <w:color w:val="000000" w:themeColor="text1"/>
          <w:sz w:val="24"/>
          <w:szCs w:val="24"/>
        </w:rPr>
        <w:t>Program 1012   POTPORA MLADIM OBITELJIMA</w:t>
      </w:r>
    </w:p>
    <w:p w14:paraId="517C2305" w14:textId="77777777" w:rsidR="00F001F4" w:rsidRPr="00733742" w:rsidRDefault="00F001F4" w:rsidP="0044059D">
      <w:pPr>
        <w:spacing w:after="0" w:line="360" w:lineRule="auto"/>
        <w:jc w:val="both"/>
        <w:rPr>
          <w:rFonts w:ascii="Times New Roman" w:hAnsi="Times New Roman" w:cs="Times New Roman"/>
          <w:color w:val="000000" w:themeColor="text1"/>
          <w:sz w:val="24"/>
          <w:szCs w:val="24"/>
        </w:rPr>
      </w:pPr>
    </w:p>
    <w:p w14:paraId="06C00D75" w14:textId="1A0A9A16" w:rsidR="002E6002" w:rsidRPr="00733742" w:rsidRDefault="002E6002" w:rsidP="00F001F4">
      <w:pPr>
        <w:spacing w:after="0" w:line="360" w:lineRule="auto"/>
        <w:ind w:firstLine="708"/>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O</w:t>
      </w:r>
      <w:r w:rsidR="00AB6E86" w:rsidRPr="00733742">
        <w:rPr>
          <w:rFonts w:ascii="Times New Roman" w:hAnsi="Times New Roman" w:cs="Times New Roman"/>
          <w:color w:val="000000" w:themeColor="text1"/>
          <w:sz w:val="24"/>
          <w:szCs w:val="24"/>
        </w:rPr>
        <w:t xml:space="preserve">vim programom se želi pomoći mladim obiteljima </w:t>
      </w:r>
      <w:r w:rsidRPr="00733742">
        <w:rPr>
          <w:rFonts w:ascii="Times New Roman" w:hAnsi="Times New Roman" w:cs="Times New Roman"/>
          <w:color w:val="000000" w:themeColor="text1"/>
          <w:sz w:val="24"/>
          <w:szCs w:val="24"/>
        </w:rPr>
        <w:t>kod gradnje i adaptacije kuće. Također su predviđene i donacije za novorođenu djecu.</w:t>
      </w:r>
    </w:p>
    <w:p w14:paraId="74A2D19D" w14:textId="391A59C2" w:rsidR="0044059D" w:rsidRPr="00733742" w:rsidRDefault="00DF4820"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A101200 Potpora za novorođeno dijete -</w:t>
      </w:r>
      <w:r w:rsidRPr="00733742">
        <w:rPr>
          <w:rFonts w:ascii="Times New Roman" w:hAnsi="Times New Roman" w:cs="Times New Roman"/>
          <w:color w:val="000000" w:themeColor="text1"/>
          <w:sz w:val="24"/>
          <w:szCs w:val="24"/>
        </w:rPr>
        <w:t xml:space="preserve"> rashodi su planirani u iznosu od </w:t>
      </w:r>
      <w:r w:rsidR="00363255" w:rsidRPr="00733742">
        <w:rPr>
          <w:rFonts w:ascii="Times New Roman" w:hAnsi="Times New Roman" w:cs="Times New Roman"/>
          <w:color w:val="000000" w:themeColor="text1"/>
          <w:sz w:val="24"/>
          <w:szCs w:val="24"/>
        </w:rPr>
        <w:t>8.000,00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2.787,18</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63255" w:rsidRPr="00733742">
        <w:rPr>
          <w:rFonts w:ascii="Times New Roman" w:hAnsi="Times New Roman" w:cs="Times New Roman"/>
          <w:color w:val="000000" w:themeColor="text1"/>
          <w:sz w:val="24"/>
          <w:szCs w:val="24"/>
        </w:rPr>
        <w:t>34,84</w:t>
      </w:r>
      <w:r w:rsidRPr="00733742">
        <w:rPr>
          <w:rFonts w:ascii="Times New Roman" w:hAnsi="Times New Roman" w:cs="Times New Roman"/>
          <w:color w:val="000000" w:themeColor="text1"/>
          <w:sz w:val="24"/>
          <w:szCs w:val="24"/>
        </w:rPr>
        <w:t>% plana).</w:t>
      </w:r>
    </w:p>
    <w:p w14:paraId="46DC75EE" w14:textId="47EE0186" w:rsidR="00DF4820" w:rsidRPr="00733742" w:rsidRDefault="00DF4820" w:rsidP="0044059D">
      <w:pPr>
        <w:spacing w:after="0" w:line="360" w:lineRule="auto"/>
        <w:jc w:val="both"/>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         </w:t>
      </w:r>
      <w:r w:rsidRPr="00733742">
        <w:rPr>
          <w:rFonts w:ascii="Times New Roman" w:hAnsi="Times New Roman" w:cs="Times New Roman"/>
          <w:i/>
          <w:iCs/>
          <w:color w:val="000000" w:themeColor="text1"/>
          <w:sz w:val="24"/>
          <w:szCs w:val="24"/>
        </w:rPr>
        <w:t xml:space="preserve">A101201 Potpora mladim obiteljima kod gradnje-adaptacije kuće - </w:t>
      </w:r>
      <w:bookmarkStart w:id="6" w:name="_Hlk167194038"/>
      <w:r w:rsidRPr="00733742">
        <w:rPr>
          <w:rFonts w:ascii="Times New Roman" w:hAnsi="Times New Roman" w:cs="Times New Roman"/>
          <w:color w:val="000000" w:themeColor="text1"/>
          <w:sz w:val="24"/>
          <w:szCs w:val="24"/>
        </w:rPr>
        <w:t xml:space="preserve">rashodi su planirani u iznosu od </w:t>
      </w:r>
      <w:r w:rsidR="00363255" w:rsidRPr="00733742">
        <w:rPr>
          <w:rFonts w:ascii="Times New Roman" w:hAnsi="Times New Roman" w:cs="Times New Roman"/>
          <w:color w:val="000000" w:themeColor="text1"/>
          <w:sz w:val="24"/>
          <w:szCs w:val="24"/>
        </w:rPr>
        <w:t>35.000,00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14.000,00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363255" w:rsidRPr="00733742">
        <w:rPr>
          <w:rFonts w:ascii="Times New Roman" w:hAnsi="Times New Roman" w:cs="Times New Roman"/>
          <w:color w:val="000000" w:themeColor="text1"/>
          <w:sz w:val="24"/>
          <w:szCs w:val="24"/>
        </w:rPr>
        <w:t>40,0</w:t>
      </w:r>
      <w:r w:rsidRPr="00733742">
        <w:rPr>
          <w:rFonts w:ascii="Times New Roman" w:hAnsi="Times New Roman" w:cs="Times New Roman"/>
          <w:color w:val="000000" w:themeColor="text1"/>
          <w:sz w:val="24"/>
          <w:szCs w:val="24"/>
        </w:rPr>
        <w:t>% plana).</w:t>
      </w:r>
      <w:bookmarkEnd w:id="6"/>
    </w:p>
    <w:p w14:paraId="6862E1C3" w14:textId="77777777" w:rsidR="00DF4820" w:rsidRPr="00DF4820" w:rsidRDefault="00DF4820" w:rsidP="0044059D">
      <w:pPr>
        <w:spacing w:after="0" w:line="360" w:lineRule="auto"/>
        <w:jc w:val="both"/>
        <w:rPr>
          <w:rFonts w:ascii="Times New Roman" w:hAnsi="Times New Roman" w:cs="Times New Roman"/>
          <w:b/>
          <w:i/>
          <w:iCs/>
          <w:sz w:val="24"/>
          <w:szCs w:val="24"/>
        </w:rPr>
      </w:pPr>
    </w:p>
    <w:p w14:paraId="4DA4DD26" w14:textId="0B41C157" w:rsidR="00AB6E86" w:rsidRPr="00733742" w:rsidRDefault="00AB6E86" w:rsidP="0044059D">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Program 10</w:t>
      </w:r>
      <w:r w:rsidR="002E6002" w:rsidRPr="00733742">
        <w:rPr>
          <w:rFonts w:ascii="Times New Roman" w:hAnsi="Times New Roman" w:cs="Times New Roman"/>
          <w:b/>
          <w:color w:val="000000" w:themeColor="text1"/>
          <w:sz w:val="24"/>
          <w:szCs w:val="24"/>
        </w:rPr>
        <w:t>13</w:t>
      </w:r>
      <w:r w:rsidRPr="00733742">
        <w:rPr>
          <w:rFonts w:ascii="Times New Roman" w:hAnsi="Times New Roman" w:cs="Times New Roman"/>
          <w:b/>
          <w:color w:val="000000" w:themeColor="text1"/>
          <w:sz w:val="24"/>
          <w:szCs w:val="24"/>
        </w:rPr>
        <w:t xml:space="preserve"> </w:t>
      </w:r>
      <w:r w:rsidR="002E6002" w:rsidRPr="00733742">
        <w:rPr>
          <w:rFonts w:ascii="Times New Roman" w:hAnsi="Times New Roman" w:cs="Times New Roman"/>
          <w:b/>
          <w:color w:val="000000" w:themeColor="text1"/>
          <w:sz w:val="24"/>
          <w:szCs w:val="24"/>
        </w:rPr>
        <w:t>RAZVOJ POLJOPRIVREDE I PODUZETNIŠTVA</w:t>
      </w:r>
    </w:p>
    <w:p w14:paraId="32687FB4" w14:textId="77777777" w:rsidR="00F001F4" w:rsidRPr="00733742" w:rsidRDefault="00F001F4" w:rsidP="0044059D">
      <w:pPr>
        <w:shd w:val="clear" w:color="auto" w:fill="FFFFFF"/>
        <w:spacing w:after="0" w:line="360" w:lineRule="auto"/>
        <w:jc w:val="both"/>
        <w:textAlignment w:val="baseline"/>
        <w:outlineLvl w:val="1"/>
        <w:rPr>
          <w:rFonts w:ascii="Times New Roman" w:hAnsi="Times New Roman" w:cs="Times New Roman"/>
          <w:color w:val="000000" w:themeColor="text1"/>
          <w:sz w:val="24"/>
          <w:szCs w:val="24"/>
        </w:rPr>
      </w:pPr>
    </w:p>
    <w:p w14:paraId="728E765E" w14:textId="1B5D9DFD" w:rsidR="002E6002" w:rsidRPr="00733742" w:rsidRDefault="00AB6E86"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color w:val="000000" w:themeColor="text1"/>
          <w:sz w:val="24"/>
          <w:szCs w:val="24"/>
        </w:rPr>
        <w:t xml:space="preserve">Ovim program </w:t>
      </w:r>
      <w:r w:rsidR="002E6002" w:rsidRPr="00733742">
        <w:rPr>
          <w:rFonts w:ascii="Times New Roman" w:hAnsi="Times New Roman" w:cs="Times New Roman"/>
          <w:color w:val="000000" w:themeColor="text1"/>
          <w:sz w:val="24"/>
          <w:szCs w:val="24"/>
        </w:rPr>
        <w:t xml:space="preserve">su predviđene subvencije koje se odnose na </w:t>
      </w:r>
      <w:r w:rsidR="00D1031F" w:rsidRPr="00733742">
        <w:rPr>
          <w:rFonts w:ascii="Times New Roman" w:hAnsi="Times New Roman" w:cs="Times New Roman"/>
          <w:color w:val="000000" w:themeColor="text1"/>
          <w:sz w:val="24"/>
          <w:szCs w:val="24"/>
        </w:rPr>
        <w:t>poticanje razvoja malog i srednjeg poduzetništva te turističk</w:t>
      </w:r>
      <w:r w:rsidR="00733742" w:rsidRPr="00733742">
        <w:rPr>
          <w:rFonts w:ascii="Times New Roman" w:hAnsi="Times New Roman" w:cs="Times New Roman"/>
          <w:color w:val="000000" w:themeColor="text1"/>
          <w:sz w:val="24"/>
          <w:szCs w:val="24"/>
        </w:rPr>
        <w:t>u</w:t>
      </w:r>
      <w:r w:rsidR="00D1031F" w:rsidRPr="00733742">
        <w:rPr>
          <w:rFonts w:ascii="Times New Roman" w:hAnsi="Times New Roman" w:cs="Times New Roman"/>
          <w:color w:val="000000" w:themeColor="text1"/>
          <w:sz w:val="24"/>
          <w:szCs w:val="24"/>
        </w:rPr>
        <w:t xml:space="preserve"> zajednic</w:t>
      </w:r>
      <w:r w:rsidR="00733742" w:rsidRPr="00733742">
        <w:rPr>
          <w:rFonts w:ascii="Times New Roman" w:hAnsi="Times New Roman" w:cs="Times New Roman"/>
          <w:color w:val="000000" w:themeColor="text1"/>
          <w:sz w:val="24"/>
          <w:szCs w:val="24"/>
        </w:rPr>
        <w:t>u</w:t>
      </w:r>
      <w:r w:rsidR="00D1031F" w:rsidRPr="00733742">
        <w:rPr>
          <w:rFonts w:ascii="Times New Roman" w:hAnsi="Times New Roman" w:cs="Times New Roman"/>
          <w:color w:val="000000" w:themeColor="text1"/>
          <w:sz w:val="24"/>
          <w:szCs w:val="24"/>
        </w:rPr>
        <w:t>.</w:t>
      </w:r>
    </w:p>
    <w:p w14:paraId="5906D9E4" w14:textId="77777777" w:rsidR="00DF4820" w:rsidRPr="00733742" w:rsidRDefault="00DF4820"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p>
    <w:p w14:paraId="17D3F556" w14:textId="764DBC63" w:rsidR="00D1031F" w:rsidRPr="00733742" w:rsidRDefault="00D1031F" w:rsidP="00F001F4">
      <w:pPr>
        <w:shd w:val="clear" w:color="auto" w:fill="FFFFFF"/>
        <w:spacing w:after="0" w:line="360" w:lineRule="auto"/>
        <w:ind w:firstLine="708"/>
        <w:jc w:val="both"/>
        <w:textAlignment w:val="baseline"/>
        <w:outlineLvl w:val="1"/>
        <w:rPr>
          <w:rFonts w:ascii="Times New Roman" w:hAnsi="Times New Roman" w:cs="Times New Roman"/>
          <w:i/>
          <w:iCs/>
          <w:color w:val="000000" w:themeColor="text1"/>
          <w:sz w:val="24"/>
          <w:szCs w:val="24"/>
        </w:rPr>
      </w:pPr>
      <w:r w:rsidRPr="00733742">
        <w:rPr>
          <w:rFonts w:ascii="Times New Roman" w:hAnsi="Times New Roman" w:cs="Times New Roman"/>
          <w:i/>
          <w:iCs/>
          <w:color w:val="000000" w:themeColor="text1"/>
          <w:sz w:val="24"/>
          <w:szCs w:val="24"/>
        </w:rPr>
        <w:t xml:space="preserve">A101300 Poticanje razvoja malog i srednjeg poduzetništva - </w:t>
      </w:r>
      <w:r w:rsidRPr="00733742">
        <w:rPr>
          <w:rFonts w:ascii="Times New Roman" w:hAnsi="Times New Roman" w:cs="Times New Roman"/>
          <w:color w:val="000000" w:themeColor="text1"/>
          <w:sz w:val="24"/>
          <w:szCs w:val="24"/>
        </w:rPr>
        <w:t xml:space="preserve">rashodi su planirani u iznosu od </w:t>
      </w:r>
      <w:r w:rsidR="00723564" w:rsidRPr="00733742">
        <w:rPr>
          <w:rFonts w:ascii="Times New Roman" w:hAnsi="Times New Roman" w:cs="Times New Roman"/>
          <w:color w:val="000000" w:themeColor="text1"/>
          <w:sz w:val="24"/>
          <w:szCs w:val="24"/>
        </w:rPr>
        <w:t>13.500,00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723564" w:rsidRPr="00733742">
        <w:rPr>
          <w:rFonts w:ascii="Times New Roman" w:hAnsi="Times New Roman" w:cs="Times New Roman"/>
          <w:color w:val="000000" w:themeColor="text1"/>
          <w:sz w:val="24"/>
          <w:szCs w:val="24"/>
        </w:rPr>
        <w:t>15.234,12</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w:t>
      </w:r>
      <w:r w:rsidR="00723564" w:rsidRPr="00733742">
        <w:rPr>
          <w:rFonts w:ascii="Times New Roman" w:hAnsi="Times New Roman" w:cs="Times New Roman"/>
          <w:color w:val="000000" w:themeColor="text1"/>
          <w:sz w:val="24"/>
          <w:szCs w:val="24"/>
        </w:rPr>
        <w:t>112,85</w:t>
      </w:r>
      <w:r w:rsidRPr="00733742">
        <w:rPr>
          <w:rFonts w:ascii="Times New Roman" w:hAnsi="Times New Roman" w:cs="Times New Roman"/>
          <w:color w:val="000000" w:themeColor="text1"/>
          <w:sz w:val="24"/>
          <w:szCs w:val="24"/>
        </w:rPr>
        <w:t>% plana).</w:t>
      </w:r>
    </w:p>
    <w:p w14:paraId="52F21513" w14:textId="7A57A5A9" w:rsidR="00DF4820" w:rsidRPr="00733742" w:rsidRDefault="00DF4820"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A101302 </w:t>
      </w:r>
      <w:r w:rsidR="00363255" w:rsidRPr="00733742">
        <w:rPr>
          <w:rFonts w:ascii="Times New Roman" w:hAnsi="Times New Roman" w:cs="Times New Roman"/>
          <w:i/>
          <w:iCs/>
          <w:color w:val="000000" w:themeColor="text1"/>
          <w:sz w:val="24"/>
          <w:szCs w:val="24"/>
        </w:rPr>
        <w:t>T</w:t>
      </w:r>
      <w:r w:rsidRPr="00733742">
        <w:rPr>
          <w:rFonts w:ascii="Times New Roman" w:hAnsi="Times New Roman" w:cs="Times New Roman"/>
          <w:i/>
          <w:iCs/>
          <w:color w:val="000000" w:themeColor="text1"/>
          <w:sz w:val="24"/>
          <w:szCs w:val="24"/>
        </w:rPr>
        <w:t>urističk</w:t>
      </w:r>
      <w:r w:rsidR="00363255" w:rsidRPr="00733742">
        <w:rPr>
          <w:rFonts w:ascii="Times New Roman" w:hAnsi="Times New Roman" w:cs="Times New Roman"/>
          <w:i/>
          <w:iCs/>
          <w:color w:val="000000" w:themeColor="text1"/>
          <w:sz w:val="24"/>
          <w:szCs w:val="24"/>
        </w:rPr>
        <w:t>a</w:t>
      </w:r>
      <w:r w:rsidRPr="00733742">
        <w:rPr>
          <w:rFonts w:ascii="Times New Roman" w:hAnsi="Times New Roman" w:cs="Times New Roman"/>
          <w:i/>
          <w:iCs/>
          <w:color w:val="000000" w:themeColor="text1"/>
          <w:sz w:val="24"/>
          <w:szCs w:val="24"/>
        </w:rPr>
        <w:t xml:space="preserve"> zajednic</w:t>
      </w:r>
      <w:r w:rsidR="00363255" w:rsidRPr="00733742">
        <w:rPr>
          <w:rFonts w:ascii="Times New Roman" w:hAnsi="Times New Roman" w:cs="Times New Roman"/>
          <w:i/>
          <w:iCs/>
          <w:color w:val="000000" w:themeColor="text1"/>
          <w:sz w:val="24"/>
          <w:szCs w:val="24"/>
        </w:rPr>
        <w:t>a</w:t>
      </w:r>
      <w:r w:rsidRPr="00733742">
        <w:rPr>
          <w:rFonts w:ascii="Times New Roman" w:hAnsi="Times New Roman" w:cs="Times New Roman"/>
          <w:color w:val="000000" w:themeColor="text1"/>
          <w:sz w:val="24"/>
          <w:szCs w:val="24"/>
        </w:rPr>
        <w:t xml:space="preserve"> - </w:t>
      </w:r>
      <w:bookmarkStart w:id="7" w:name="_Hlk167194127"/>
      <w:r w:rsidRPr="00733742">
        <w:rPr>
          <w:rFonts w:ascii="Times New Roman" w:hAnsi="Times New Roman" w:cs="Times New Roman"/>
          <w:color w:val="000000" w:themeColor="text1"/>
          <w:sz w:val="24"/>
          <w:szCs w:val="24"/>
        </w:rPr>
        <w:t xml:space="preserve">rashodi su planirani u iznosu od 6.640,00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w:t>
      </w:r>
      <w:r w:rsidR="00363255" w:rsidRPr="00733742">
        <w:rPr>
          <w:rFonts w:ascii="Times New Roman" w:hAnsi="Times New Roman" w:cs="Times New Roman"/>
          <w:color w:val="000000" w:themeColor="text1"/>
          <w:sz w:val="24"/>
          <w:szCs w:val="24"/>
        </w:rPr>
        <w:t>0,00</w:t>
      </w:r>
      <w:r w:rsidRPr="00733742">
        <w:rPr>
          <w:rFonts w:ascii="Times New Roman" w:hAnsi="Times New Roman" w:cs="Times New Roman"/>
          <w:color w:val="000000" w:themeColor="text1"/>
          <w:sz w:val="24"/>
          <w:szCs w:val="24"/>
        </w:rPr>
        <w:t xml:space="preserve"> </w:t>
      </w:r>
      <w:proofErr w:type="spellStart"/>
      <w:r w:rsidRPr="00733742">
        <w:rPr>
          <w:rFonts w:ascii="Times New Roman" w:hAnsi="Times New Roman" w:cs="Times New Roman"/>
          <w:color w:val="000000" w:themeColor="text1"/>
          <w:sz w:val="24"/>
          <w:szCs w:val="24"/>
        </w:rPr>
        <w:t>eur</w:t>
      </w:r>
      <w:proofErr w:type="spellEnd"/>
      <w:r w:rsidR="00363255" w:rsidRPr="00733742">
        <w:rPr>
          <w:rFonts w:ascii="Times New Roman" w:hAnsi="Times New Roman" w:cs="Times New Roman"/>
          <w:color w:val="000000" w:themeColor="text1"/>
          <w:sz w:val="24"/>
          <w:szCs w:val="24"/>
        </w:rPr>
        <w:t>.</w:t>
      </w:r>
      <w:bookmarkEnd w:id="7"/>
    </w:p>
    <w:p w14:paraId="1F642D68" w14:textId="0809341E" w:rsidR="00723564" w:rsidRPr="00733742" w:rsidRDefault="00723564"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A101303 Poticanje razvoja poljoprivrede</w:t>
      </w:r>
      <w:r w:rsidRPr="00733742">
        <w:rPr>
          <w:rFonts w:ascii="Times New Roman" w:hAnsi="Times New Roman" w:cs="Times New Roman"/>
          <w:color w:val="000000" w:themeColor="text1"/>
          <w:sz w:val="24"/>
          <w:szCs w:val="24"/>
        </w:rPr>
        <w:t xml:space="preserve"> – rashodi su planirani u iznosu od 13.500,00 </w:t>
      </w:r>
      <w:proofErr w:type="spellStart"/>
      <w:r w:rsidRPr="00733742">
        <w:rPr>
          <w:rFonts w:ascii="Times New Roman" w:hAnsi="Times New Roman" w:cs="Times New Roman"/>
          <w:color w:val="000000" w:themeColor="text1"/>
          <w:sz w:val="24"/>
          <w:szCs w:val="24"/>
        </w:rPr>
        <w:t>e</w:t>
      </w:r>
      <w:r w:rsidR="00A3095E" w:rsidRPr="00733742">
        <w:rPr>
          <w:rFonts w:ascii="Times New Roman" w:hAnsi="Times New Roman" w:cs="Times New Roman"/>
          <w:color w:val="000000" w:themeColor="text1"/>
          <w:sz w:val="24"/>
          <w:szCs w:val="24"/>
        </w:rPr>
        <w:t>u</w:t>
      </w:r>
      <w:r w:rsidRPr="00733742">
        <w:rPr>
          <w:rFonts w:ascii="Times New Roman" w:hAnsi="Times New Roman" w:cs="Times New Roman"/>
          <w:color w:val="000000" w:themeColor="text1"/>
          <w:sz w:val="24"/>
          <w:szCs w:val="24"/>
        </w:rPr>
        <w:t>r</w:t>
      </w:r>
      <w:proofErr w:type="spellEnd"/>
      <w:r w:rsidRPr="00733742">
        <w:rPr>
          <w:rFonts w:ascii="Times New Roman" w:hAnsi="Times New Roman" w:cs="Times New Roman"/>
          <w:color w:val="000000" w:themeColor="text1"/>
          <w:sz w:val="24"/>
          <w:szCs w:val="24"/>
        </w:rPr>
        <w:t>, dok u prvih šest mjeseci u 2024. godini u sklopu ove aktivnosti nema izvršenih rashoda.</w:t>
      </w:r>
    </w:p>
    <w:p w14:paraId="6586857C" w14:textId="3CB56E88" w:rsidR="00A3095E" w:rsidRPr="00733742" w:rsidRDefault="00A3095E"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t xml:space="preserve">A101304 Sufinanciranje umjetnog </w:t>
      </w:r>
      <w:proofErr w:type="spellStart"/>
      <w:r w:rsidRPr="00733742">
        <w:rPr>
          <w:rFonts w:ascii="Times New Roman" w:hAnsi="Times New Roman" w:cs="Times New Roman"/>
          <w:i/>
          <w:iCs/>
          <w:color w:val="000000" w:themeColor="text1"/>
          <w:sz w:val="24"/>
          <w:szCs w:val="24"/>
        </w:rPr>
        <w:t>osjemenjivanja</w:t>
      </w:r>
      <w:proofErr w:type="spellEnd"/>
      <w:r w:rsidRPr="00733742">
        <w:rPr>
          <w:rFonts w:ascii="Times New Roman" w:hAnsi="Times New Roman" w:cs="Times New Roman"/>
          <w:color w:val="000000" w:themeColor="text1"/>
          <w:sz w:val="24"/>
          <w:szCs w:val="24"/>
        </w:rPr>
        <w:t xml:space="preserve"> – rashodi su planirani u iznosu od 5.000,00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izvršenje iznosi 159,31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(3,19% plana).</w:t>
      </w:r>
    </w:p>
    <w:p w14:paraId="10DF4EBB" w14:textId="0036B0D0" w:rsidR="00A3095E" w:rsidRPr="00733742" w:rsidRDefault="00A3095E"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r w:rsidRPr="00733742">
        <w:rPr>
          <w:rFonts w:ascii="Times New Roman" w:hAnsi="Times New Roman" w:cs="Times New Roman"/>
          <w:i/>
          <w:iCs/>
          <w:color w:val="000000" w:themeColor="text1"/>
          <w:sz w:val="24"/>
          <w:szCs w:val="24"/>
        </w:rPr>
        <w:lastRenderedPageBreak/>
        <w:t>A101305 Poslovi deratizacije, dezinsekcije, zaštite okoliša, skrb za životinje</w:t>
      </w:r>
      <w:r w:rsidRPr="00733742">
        <w:rPr>
          <w:rFonts w:ascii="Times New Roman" w:hAnsi="Times New Roman" w:cs="Times New Roman"/>
          <w:color w:val="000000" w:themeColor="text1"/>
          <w:sz w:val="24"/>
          <w:szCs w:val="24"/>
        </w:rPr>
        <w:t xml:space="preserve"> – rashodi su planirani u iznosu od 6.400,00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dok su u prvih šest mjeseci 2024. godine izvršeni u iznosu od 4.612,34 </w:t>
      </w:r>
      <w:proofErr w:type="spellStart"/>
      <w:r w:rsidRPr="00733742">
        <w:rPr>
          <w:rFonts w:ascii="Times New Roman" w:hAnsi="Times New Roman" w:cs="Times New Roman"/>
          <w:color w:val="000000" w:themeColor="text1"/>
          <w:sz w:val="24"/>
          <w:szCs w:val="24"/>
        </w:rPr>
        <w:t>eur</w:t>
      </w:r>
      <w:proofErr w:type="spellEnd"/>
      <w:r w:rsidRPr="00733742">
        <w:rPr>
          <w:rFonts w:ascii="Times New Roman" w:hAnsi="Times New Roman" w:cs="Times New Roman"/>
          <w:color w:val="000000" w:themeColor="text1"/>
          <w:sz w:val="24"/>
          <w:szCs w:val="24"/>
        </w:rPr>
        <w:t xml:space="preserve"> (72,07% plana).</w:t>
      </w:r>
    </w:p>
    <w:p w14:paraId="11C658BA" w14:textId="77777777" w:rsidR="00D1031F" w:rsidRPr="00733742" w:rsidRDefault="00D1031F" w:rsidP="00F001F4">
      <w:pPr>
        <w:shd w:val="clear" w:color="auto" w:fill="FFFFFF"/>
        <w:spacing w:after="0" w:line="360" w:lineRule="auto"/>
        <w:ind w:firstLine="708"/>
        <w:jc w:val="both"/>
        <w:textAlignment w:val="baseline"/>
        <w:outlineLvl w:val="1"/>
        <w:rPr>
          <w:rFonts w:ascii="Times New Roman" w:hAnsi="Times New Roman" w:cs="Times New Roman"/>
          <w:color w:val="000000" w:themeColor="text1"/>
          <w:sz w:val="24"/>
          <w:szCs w:val="24"/>
        </w:rPr>
      </w:pPr>
    </w:p>
    <w:p w14:paraId="39869E9C" w14:textId="76AF757B" w:rsidR="00D1031F" w:rsidRPr="00733742" w:rsidRDefault="00D1031F" w:rsidP="00D1031F">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Program 1014 UČENICI I STUDENTI</w:t>
      </w:r>
    </w:p>
    <w:p w14:paraId="2026766C" w14:textId="7E99E100" w:rsidR="00D1031F" w:rsidRPr="00733742" w:rsidRDefault="00D1031F" w:rsidP="00D1031F">
      <w:pPr>
        <w:spacing w:after="0" w:line="360" w:lineRule="auto"/>
        <w:jc w:val="both"/>
        <w:rPr>
          <w:rFonts w:ascii="Times New Roman" w:hAnsi="Times New Roman" w:cs="Times New Roman"/>
          <w:b/>
          <w:color w:val="000000" w:themeColor="text1"/>
          <w:sz w:val="24"/>
          <w:szCs w:val="24"/>
        </w:rPr>
      </w:pPr>
      <w:r w:rsidRPr="00733742">
        <w:rPr>
          <w:rFonts w:ascii="Times New Roman" w:hAnsi="Times New Roman" w:cs="Times New Roman"/>
          <w:b/>
          <w:color w:val="000000" w:themeColor="text1"/>
          <w:sz w:val="24"/>
          <w:szCs w:val="24"/>
        </w:rPr>
        <w:t xml:space="preserve"> </w:t>
      </w:r>
    </w:p>
    <w:p w14:paraId="3E2980B9" w14:textId="64C3BD77" w:rsidR="00D1031F" w:rsidRPr="00733742" w:rsidRDefault="00D1031F" w:rsidP="00D1031F">
      <w:pPr>
        <w:spacing w:after="0" w:line="360" w:lineRule="auto"/>
        <w:jc w:val="both"/>
        <w:rPr>
          <w:rFonts w:ascii="Times New Roman" w:hAnsi="Times New Roman" w:cs="Times New Roman"/>
          <w:bCs/>
          <w:color w:val="000000" w:themeColor="text1"/>
          <w:sz w:val="24"/>
          <w:szCs w:val="24"/>
        </w:rPr>
      </w:pPr>
      <w:r w:rsidRPr="00733742">
        <w:rPr>
          <w:rFonts w:ascii="Times New Roman" w:hAnsi="Times New Roman" w:cs="Times New Roman"/>
          <w:b/>
          <w:color w:val="000000" w:themeColor="text1"/>
          <w:sz w:val="24"/>
          <w:szCs w:val="24"/>
        </w:rPr>
        <w:t xml:space="preserve">        </w:t>
      </w:r>
      <w:r w:rsidRPr="00733742">
        <w:rPr>
          <w:rFonts w:ascii="Times New Roman" w:hAnsi="Times New Roman" w:cs="Times New Roman"/>
          <w:bCs/>
          <w:color w:val="000000" w:themeColor="text1"/>
          <w:sz w:val="24"/>
          <w:szCs w:val="24"/>
        </w:rPr>
        <w:t>Ovim programom predviđene su nagrade učenicima i stipendije na području Općine Donja Voća.</w:t>
      </w:r>
    </w:p>
    <w:p w14:paraId="27A96DBA" w14:textId="590F70E8" w:rsidR="00D1031F" w:rsidRPr="00733742" w:rsidRDefault="00D1031F" w:rsidP="00D1031F">
      <w:pPr>
        <w:spacing w:after="0" w:line="360" w:lineRule="auto"/>
        <w:jc w:val="both"/>
        <w:rPr>
          <w:rFonts w:ascii="Times New Roman" w:hAnsi="Times New Roman" w:cs="Times New Roman"/>
          <w:bCs/>
          <w:color w:val="000000" w:themeColor="text1"/>
          <w:sz w:val="24"/>
          <w:szCs w:val="24"/>
        </w:rPr>
      </w:pPr>
      <w:r w:rsidRPr="00733742">
        <w:rPr>
          <w:rFonts w:ascii="Times New Roman" w:hAnsi="Times New Roman" w:cs="Times New Roman"/>
          <w:bCs/>
          <w:color w:val="000000" w:themeColor="text1"/>
          <w:sz w:val="24"/>
          <w:szCs w:val="24"/>
        </w:rPr>
        <w:t xml:space="preserve">         </w:t>
      </w:r>
    </w:p>
    <w:p w14:paraId="710833C5" w14:textId="36260D5B" w:rsidR="00D1031F" w:rsidRPr="000B49F8" w:rsidRDefault="00D1031F" w:rsidP="00D1031F">
      <w:pPr>
        <w:spacing w:after="0" w:line="360" w:lineRule="auto"/>
        <w:jc w:val="both"/>
        <w:rPr>
          <w:rFonts w:ascii="Times New Roman" w:hAnsi="Times New Roman" w:cs="Times New Roman"/>
          <w:sz w:val="24"/>
          <w:szCs w:val="24"/>
        </w:rPr>
      </w:pPr>
      <w:r w:rsidRPr="00733742">
        <w:rPr>
          <w:rFonts w:ascii="Times New Roman" w:hAnsi="Times New Roman" w:cs="Times New Roman"/>
          <w:bCs/>
          <w:color w:val="000000" w:themeColor="text1"/>
          <w:sz w:val="24"/>
          <w:szCs w:val="24"/>
        </w:rPr>
        <w:t xml:space="preserve">          </w:t>
      </w:r>
      <w:r w:rsidRPr="00733742">
        <w:rPr>
          <w:rFonts w:ascii="Times New Roman" w:hAnsi="Times New Roman" w:cs="Times New Roman"/>
          <w:bCs/>
          <w:i/>
          <w:iCs/>
          <w:color w:val="000000" w:themeColor="text1"/>
          <w:sz w:val="24"/>
          <w:szCs w:val="24"/>
        </w:rPr>
        <w:t>A101400 Nagrade učenicima i stipendije</w:t>
      </w:r>
      <w:r w:rsidRPr="00733742">
        <w:rPr>
          <w:rFonts w:ascii="Times New Roman" w:hAnsi="Times New Roman" w:cs="Times New Roman"/>
          <w:bCs/>
          <w:color w:val="000000" w:themeColor="text1"/>
          <w:sz w:val="24"/>
          <w:szCs w:val="24"/>
        </w:rPr>
        <w:t xml:space="preserve"> - </w:t>
      </w:r>
      <w:r w:rsidRPr="00733742">
        <w:rPr>
          <w:rFonts w:ascii="Times New Roman" w:hAnsi="Times New Roman" w:cs="Times New Roman"/>
          <w:color w:val="000000" w:themeColor="text1"/>
          <w:sz w:val="24"/>
          <w:szCs w:val="24"/>
        </w:rPr>
        <w:t xml:space="preserve">rashodi su planirani u iznosu od </w:t>
      </w:r>
      <w:r w:rsidR="003C772C" w:rsidRPr="00733742">
        <w:rPr>
          <w:rFonts w:ascii="Times New Roman" w:hAnsi="Times New Roman" w:cs="Times New Roman"/>
          <w:color w:val="000000" w:themeColor="text1"/>
          <w:sz w:val="24"/>
          <w:szCs w:val="24"/>
        </w:rPr>
        <w:t>12.000,00</w:t>
      </w:r>
      <w:r w:rsidRPr="00733742">
        <w:rPr>
          <w:rFonts w:ascii="Times New Roman" w:hAnsi="Times New Roman" w:cs="Times New Roman"/>
          <w:color w:val="000000" w:themeColor="text1"/>
          <w:sz w:val="24"/>
          <w:szCs w:val="24"/>
        </w:rPr>
        <w:t xml:space="preserve"> </w:t>
      </w:r>
      <w:proofErr w:type="spellStart"/>
      <w:r w:rsidRPr="000B49F8">
        <w:rPr>
          <w:rFonts w:ascii="Times New Roman" w:hAnsi="Times New Roman" w:cs="Times New Roman"/>
          <w:sz w:val="24"/>
          <w:szCs w:val="24"/>
        </w:rPr>
        <w:t>eur</w:t>
      </w:r>
      <w:proofErr w:type="spellEnd"/>
      <w:r w:rsidRPr="000B49F8">
        <w:rPr>
          <w:rFonts w:ascii="Times New Roman" w:hAnsi="Times New Roman" w:cs="Times New Roman"/>
          <w:sz w:val="24"/>
          <w:szCs w:val="24"/>
        </w:rPr>
        <w:t xml:space="preserve">, dok izvršenje iznosi </w:t>
      </w:r>
      <w:r w:rsidR="003C772C" w:rsidRPr="000B49F8">
        <w:rPr>
          <w:rFonts w:ascii="Times New Roman" w:hAnsi="Times New Roman" w:cs="Times New Roman"/>
          <w:sz w:val="24"/>
          <w:szCs w:val="24"/>
        </w:rPr>
        <w:t>6.300,00</w:t>
      </w:r>
      <w:r w:rsidRPr="000B49F8">
        <w:rPr>
          <w:rFonts w:ascii="Times New Roman" w:hAnsi="Times New Roman" w:cs="Times New Roman"/>
          <w:sz w:val="24"/>
          <w:szCs w:val="24"/>
        </w:rPr>
        <w:t xml:space="preserve"> </w:t>
      </w:r>
      <w:proofErr w:type="spellStart"/>
      <w:r w:rsidRPr="000B49F8">
        <w:rPr>
          <w:rFonts w:ascii="Times New Roman" w:hAnsi="Times New Roman" w:cs="Times New Roman"/>
          <w:sz w:val="24"/>
          <w:szCs w:val="24"/>
        </w:rPr>
        <w:t>eur</w:t>
      </w:r>
      <w:proofErr w:type="spellEnd"/>
      <w:r w:rsidRPr="000B49F8">
        <w:rPr>
          <w:rFonts w:ascii="Times New Roman" w:hAnsi="Times New Roman" w:cs="Times New Roman"/>
          <w:sz w:val="24"/>
          <w:szCs w:val="24"/>
        </w:rPr>
        <w:t xml:space="preserve"> (</w:t>
      </w:r>
      <w:r w:rsidR="003C772C" w:rsidRPr="000B49F8">
        <w:rPr>
          <w:rFonts w:ascii="Times New Roman" w:hAnsi="Times New Roman" w:cs="Times New Roman"/>
          <w:sz w:val="24"/>
          <w:szCs w:val="24"/>
        </w:rPr>
        <w:t>52,50</w:t>
      </w:r>
      <w:r w:rsidRPr="000B49F8">
        <w:rPr>
          <w:rFonts w:ascii="Times New Roman" w:hAnsi="Times New Roman" w:cs="Times New Roman"/>
          <w:sz w:val="24"/>
          <w:szCs w:val="24"/>
        </w:rPr>
        <w:t>% plana).</w:t>
      </w:r>
    </w:p>
    <w:p w14:paraId="45E024D0" w14:textId="77777777" w:rsidR="009F14C0" w:rsidRPr="000B49F8" w:rsidRDefault="009F14C0" w:rsidP="00D1031F">
      <w:pPr>
        <w:spacing w:after="0" w:line="360" w:lineRule="auto"/>
        <w:jc w:val="both"/>
        <w:rPr>
          <w:rFonts w:ascii="Times New Roman" w:hAnsi="Times New Roman" w:cs="Times New Roman"/>
          <w:sz w:val="24"/>
          <w:szCs w:val="24"/>
        </w:rPr>
      </w:pPr>
    </w:p>
    <w:p w14:paraId="39147750" w14:textId="476CD3A6" w:rsidR="009F14C0" w:rsidRPr="000B49F8" w:rsidRDefault="009F14C0">
      <w:pPr>
        <w:rPr>
          <w:rFonts w:ascii="Times New Roman" w:hAnsi="Times New Roman" w:cs="Times New Roman"/>
          <w:sz w:val="24"/>
          <w:szCs w:val="24"/>
        </w:rPr>
      </w:pPr>
    </w:p>
    <w:p w14:paraId="3ED516A4" w14:textId="3D4EA109" w:rsidR="00953145" w:rsidRPr="000B49F8"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0B49F8">
        <w:rPr>
          <w:rFonts w:ascii="Times New Roman" w:hAnsi="Times New Roman" w:cs="Times New Roman"/>
          <w:b/>
          <w:bCs/>
          <w:sz w:val="24"/>
          <w:szCs w:val="24"/>
        </w:rPr>
        <w:t>ZADUŽIVANJA NA DOMAĆEM I STRANOM TRŽIŠTU NOVCA I KAPITALA</w:t>
      </w:r>
    </w:p>
    <w:p w14:paraId="56D2B175" w14:textId="77777777" w:rsidR="00953145" w:rsidRPr="000B49F8" w:rsidRDefault="00953145" w:rsidP="00953145">
      <w:pPr>
        <w:pStyle w:val="Odlomakpopisa"/>
        <w:spacing w:after="0" w:line="240" w:lineRule="auto"/>
        <w:jc w:val="both"/>
        <w:rPr>
          <w:rFonts w:ascii="Times New Roman" w:hAnsi="Times New Roman" w:cs="Times New Roman"/>
          <w:b/>
          <w:bCs/>
          <w:sz w:val="24"/>
          <w:szCs w:val="24"/>
        </w:rPr>
      </w:pPr>
    </w:p>
    <w:p w14:paraId="0FD26CFE" w14:textId="7E9B8CEC" w:rsidR="00953145" w:rsidRPr="000B49F8" w:rsidRDefault="00953145" w:rsidP="00953145">
      <w:pPr>
        <w:spacing w:after="0" w:line="240" w:lineRule="auto"/>
        <w:jc w:val="both"/>
        <w:rPr>
          <w:rFonts w:ascii="Times New Roman" w:hAnsi="Times New Roman" w:cs="Times New Roman"/>
          <w:sz w:val="24"/>
          <w:szCs w:val="24"/>
        </w:rPr>
      </w:pPr>
      <w:r w:rsidRPr="000B49F8">
        <w:rPr>
          <w:rFonts w:ascii="Times New Roman" w:hAnsi="Times New Roman" w:cs="Times New Roman"/>
          <w:sz w:val="24"/>
          <w:szCs w:val="24"/>
        </w:rPr>
        <w:t xml:space="preserve">Općina Donja Voća nije se dugoročno zaduživala </w:t>
      </w:r>
      <w:r w:rsidR="00F3534E" w:rsidRPr="000B49F8">
        <w:rPr>
          <w:rFonts w:ascii="Times New Roman" w:hAnsi="Times New Roman" w:cs="Times New Roman"/>
          <w:sz w:val="24"/>
          <w:szCs w:val="24"/>
        </w:rPr>
        <w:t>od 01.01-30.06.</w:t>
      </w:r>
      <w:r w:rsidRPr="000B49F8">
        <w:rPr>
          <w:rFonts w:ascii="Times New Roman" w:hAnsi="Times New Roman" w:cs="Times New Roman"/>
          <w:sz w:val="24"/>
          <w:szCs w:val="24"/>
        </w:rPr>
        <w:t>202</w:t>
      </w:r>
      <w:r w:rsidR="00F3534E" w:rsidRPr="000B49F8">
        <w:rPr>
          <w:rFonts w:ascii="Times New Roman" w:hAnsi="Times New Roman" w:cs="Times New Roman"/>
          <w:sz w:val="24"/>
          <w:szCs w:val="24"/>
        </w:rPr>
        <w:t>4</w:t>
      </w:r>
      <w:r w:rsidRPr="000B49F8">
        <w:rPr>
          <w:rFonts w:ascii="Times New Roman" w:hAnsi="Times New Roman" w:cs="Times New Roman"/>
          <w:sz w:val="24"/>
          <w:szCs w:val="24"/>
        </w:rPr>
        <w:t>. godin</w:t>
      </w:r>
      <w:r w:rsidR="00F3534E" w:rsidRPr="000B49F8">
        <w:rPr>
          <w:rFonts w:ascii="Times New Roman" w:hAnsi="Times New Roman" w:cs="Times New Roman"/>
          <w:sz w:val="24"/>
          <w:szCs w:val="24"/>
        </w:rPr>
        <w:t>e</w:t>
      </w:r>
      <w:r w:rsidRPr="000B49F8">
        <w:rPr>
          <w:rFonts w:ascii="Times New Roman" w:hAnsi="Times New Roman" w:cs="Times New Roman"/>
          <w:sz w:val="24"/>
          <w:szCs w:val="24"/>
        </w:rPr>
        <w:t>.</w:t>
      </w:r>
    </w:p>
    <w:p w14:paraId="71189538" w14:textId="77777777" w:rsidR="00953145" w:rsidRPr="000B49F8" w:rsidRDefault="00953145" w:rsidP="00953145">
      <w:pPr>
        <w:spacing w:after="0" w:line="240" w:lineRule="auto"/>
        <w:jc w:val="both"/>
        <w:rPr>
          <w:rFonts w:ascii="Times New Roman" w:hAnsi="Times New Roman" w:cs="Times New Roman"/>
          <w:sz w:val="24"/>
          <w:szCs w:val="24"/>
        </w:rPr>
      </w:pPr>
    </w:p>
    <w:p w14:paraId="316C8B6D" w14:textId="77777777" w:rsidR="00953145" w:rsidRPr="000B49F8"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0B49F8">
        <w:rPr>
          <w:rFonts w:ascii="Times New Roman" w:hAnsi="Times New Roman" w:cs="Times New Roman"/>
          <w:b/>
          <w:bCs/>
          <w:sz w:val="24"/>
          <w:szCs w:val="24"/>
        </w:rPr>
        <w:t xml:space="preserve">PRORAČUNSKA PRIČUVA I PRERASPODJELA PRORAČUNSKIH SREDSTAVA </w:t>
      </w:r>
    </w:p>
    <w:p w14:paraId="351BC5E9" w14:textId="0CB907CA" w:rsidR="00953145" w:rsidRPr="000B49F8" w:rsidRDefault="00953145" w:rsidP="00953145">
      <w:pPr>
        <w:pStyle w:val="Odlomakpopisa"/>
        <w:spacing w:after="0" w:line="240" w:lineRule="auto"/>
        <w:jc w:val="both"/>
        <w:rPr>
          <w:rFonts w:ascii="Times New Roman" w:hAnsi="Times New Roman" w:cs="Times New Roman"/>
          <w:b/>
          <w:bCs/>
          <w:sz w:val="24"/>
          <w:szCs w:val="24"/>
        </w:rPr>
      </w:pPr>
      <w:r w:rsidRPr="000B49F8">
        <w:rPr>
          <w:rFonts w:ascii="Times New Roman" w:hAnsi="Times New Roman" w:cs="Times New Roman"/>
          <w:b/>
          <w:bCs/>
          <w:sz w:val="24"/>
          <w:szCs w:val="24"/>
        </w:rPr>
        <w:t xml:space="preserve"> </w:t>
      </w:r>
    </w:p>
    <w:p w14:paraId="413F7319" w14:textId="01A21DC2" w:rsidR="00953145" w:rsidRPr="000B49F8" w:rsidRDefault="00953145" w:rsidP="00953145">
      <w:pPr>
        <w:spacing w:after="0" w:line="240" w:lineRule="auto"/>
        <w:jc w:val="both"/>
        <w:rPr>
          <w:rFonts w:ascii="Times New Roman" w:hAnsi="Times New Roman" w:cs="Times New Roman"/>
          <w:sz w:val="24"/>
          <w:szCs w:val="24"/>
        </w:rPr>
      </w:pPr>
      <w:r w:rsidRPr="000B49F8">
        <w:rPr>
          <w:rFonts w:ascii="Times New Roman" w:hAnsi="Times New Roman" w:cs="Times New Roman"/>
          <w:sz w:val="24"/>
          <w:szCs w:val="24"/>
        </w:rPr>
        <w:t xml:space="preserve">U </w:t>
      </w:r>
      <w:r w:rsidR="00F3534E" w:rsidRPr="000B49F8">
        <w:rPr>
          <w:rFonts w:ascii="Times New Roman" w:hAnsi="Times New Roman" w:cs="Times New Roman"/>
          <w:sz w:val="24"/>
          <w:szCs w:val="24"/>
        </w:rPr>
        <w:t xml:space="preserve">prvih šest mjeseci </w:t>
      </w:r>
      <w:r w:rsidRPr="000B49F8">
        <w:rPr>
          <w:rFonts w:ascii="Times New Roman" w:hAnsi="Times New Roman" w:cs="Times New Roman"/>
          <w:sz w:val="24"/>
          <w:szCs w:val="24"/>
        </w:rPr>
        <w:t>202</w:t>
      </w:r>
      <w:r w:rsidR="00F3534E" w:rsidRPr="000B49F8">
        <w:rPr>
          <w:rFonts w:ascii="Times New Roman" w:hAnsi="Times New Roman" w:cs="Times New Roman"/>
          <w:sz w:val="24"/>
          <w:szCs w:val="24"/>
        </w:rPr>
        <w:t>4</w:t>
      </w:r>
      <w:r w:rsidRPr="000B49F8">
        <w:rPr>
          <w:rFonts w:ascii="Times New Roman" w:hAnsi="Times New Roman" w:cs="Times New Roman"/>
          <w:sz w:val="24"/>
          <w:szCs w:val="24"/>
        </w:rPr>
        <w:t>.</w:t>
      </w:r>
      <w:r w:rsidR="00F3534E" w:rsidRPr="000B49F8">
        <w:rPr>
          <w:rFonts w:ascii="Times New Roman" w:hAnsi="Times New Roman" w:cs="Times New Roman"/>
          <w:sz w:val="24"/>
          <w:szCs w:val="24"/>
        </w:rPr>
        <w:t xml:space="preserve"> </w:t>
      </w:r>
      <w:r w:rsidRPr="000B49F8">
        <w:rPr>
          <w:rFonts w:ascii="Times New Roman" w:hAnsi="Times New Roman" w:cs="Times New Roman"/>
          <w:sz w:val="24"/>
          <w:szCs w:val="24"/>
        </w:rPr>
        <w:t>godin</w:t>
      </w:r>
      <w:r w:rsidR="00F3534E" w:rsidRPr="000B49F8">
        <w:rPr>
          <w:rFonts w:ascii="Times New Roman" w:hAnsi="Times New Roman" w:cs="Times New Roman"/>
          <w:sz w:val="24"/>
          <w:szCs w:val="24"/>
        </w:rPr>
        <w:t>e</w:t>
      </w:r>
      <w:r w:rsidRPr="000B49F8">
        <w:rPr>
          <w:rFonts w:ascii="Times New Roman" w:hAnsi="Times New Roman" w:cs="Times New Roman"/>
          <w:sz w:val="24"/>
          <w:szCs w:val="24"/>
        </w:rPr>
        <w:t xml:space="preserve"> nisu planirana sredstva za proračunsku pričuvu niti su po toj osnovi vršene isplate iz proračuna. </w:t>
      </w:r>
    </w:p>
    <w:p w14:paraId="169819A9" w14:textId="77777777" w:rsidR="00953145" w:rsidRPr="000B49F8" w:rsidRDefault="00953145" w:rsidP="0008144B">
      <w:pPr>
        <w:spacing w:after="0" w:line="240" w:lineRule="auto"/>
        <w:jc w:val="both"/>
        <w:rPr>
          <w:rFonts w:ascii="Times New Roman" w:hAnsi="Times New Roman" w:cs="Times New Roman"/>
          <w:sz w:val="24"/>
          <w:szCs w:val="24"/>
        </w:rPr>
      </w:pPr>
    </w:p>
    <w:p w14:paraId="5B5D6D44" w14:textId="4FDFD657" w:rsidR="00953145" w:rsidRPr="000B49F8" w:rsidRDefault="00953145" w:rsidP="00953145">
      <w:pPr>
        <w:pStyle w:val="Odlomakpopisa"/>
        <w:numPr>
          <w:ilvl w:val="0"/>
          <w:numId w:val="1"/>
        </w:numPr>
        <w:spacing w:after="0" w:line="240" w:lineRule="auto"/>
        <w:jc w:val="both"/>
        <w:rPr>
          <w:rFonts w:ascii="Times New Roman" w:hAnsi="Times New Roman" w:cs="Times New Roman"/>
          <w:b/>
          <w:bCs/>
          <w:sz w:val="24"/>
          <w:szCs w:val="24"/>
        </w:rPr>
      </w:pPr>
      <w:r w:rsidRPr="000B49F8">
        <w:rPr>
          <w:rFonts w:ascii="Times New Roman" w:hAnsi="Times New Roman" w:cs="Times New Roman"/>
          <w:b/>
          <w:bCs/>
          <w:sz w:val="24"/>
          <w:szCs w:val="24"/>
        </w:rPr>
        <w:t xml:space="preserve">IZVJEŠTAJ O DANIM JAMSTVIMA I IZDACIMA PO JAMSTVIMA </w:t>
      </w:r>
    </w:p>
    <w:p w14:paraId="7A20EA2F" w14:textId="77777777" w:rsidR="00953145" w:rsidRPr="000B49F8" w:rsidRDefault="00953145" w:rsidP="00953145">
      <w:pPr>
        <w:pStyle w:val="Odlomakpopisa"/>
        <w:rPr>
          <w:rFonts w:ascii="Times New Roman" w:hAnsi="Times New Roman" w:cs="Times New Roman"/>
          <w:sz w:val="24"/>
          <w:szCs w:val="24"/>
        </w:rPr>
      </w:pPr>
    </w:p>
    <w:p w14:paraId="6FF3E18E" w14:textId="2AEAC717" w:rsidR="00953145" w:rsidRPr="000B49F8" w:rsidRDefault="00953145" w:rsidP="00953145">
      <w:pPr>
        <w:spacing w:after="0" w:line="240" w:lineRule="auto"/>
        <w:jc w:val="both"/>
        <w:rPr>
          <w:rFonts w:ascii="Times New Roman" w:hAnsi="Times New Roman" w:cs="Times New Roman"/>
          <w:sz w:val="24"/>
          <w:szCs w:val="24"/>
        </w:rPr>
      </w:pPr>
      <w:r w:rsidRPr="000B49F8">
        <w:rPr>
          <w:rFonts w:ascii="Times New Roman" w:hAnsi="Times New Roman" w:cs="Times New Roman"/>
          <w:sz w:val="24"/>
          <w:szCs w:val="24"/>
        </w:rPr>
        <w:t>U razdoblju od 01. siječnja do 3</w:t>
      </w:r>
      <w:r w:rsidR="00F3534E" w:rsidRPr="000B49F8">
        <w:rPr>
          <w:rFonts w:ascii="Times New Roman" w:hAnsi="Times New Roman" w:cs="Times New Roman"/>
          <w:sz w:val="24"/>
          <w:szCs w:val="24"/>
        </w:rPr>
        <w:t>0</w:t>
      </w:r>
      <w:r w:rsidRPr="000B49F8">
        <w:rPr>
          <w:rFonts w:ascii="Times New Roman" w:hAnsi="Times New Roman" w:cs="Times New Roman"/>
          <w:sz w:val="24"/>
          <w:szCs w:val="24"/>
        </w:rPr>
        <w:t xml:space="preserve">. </w:t>
      </w:r>
      <w:r w:rsidR="00F3534E" w:rsidRPr="000B49F8">
        <w:rPr>
          <w:rFonts w:ascii="Times New Roman" w:hAnsi="Times New Roman" w:cs="Times New Roman"/>
          <w:sz w:val="24"/>
          <w:szCs w:val="24"/>
        </w:rPr>
        <w:t>lipnja</w:t>
      </w:r>
      <w:r w:rsidRPr="000B49F8">
        <w:rPr>
          <w:rFonts w:ascii="Times New Roman" w:hAnsi="Times New Roman" w:cs="Times New Roman"/>
          <w:sz w:val="24"/>
          <w:szCs w:val="24"/>
        </w:rPr>
        <w:t xml:space="preserve"> 202</w:t>
      </w:r>
      <w:r w:rsidR="00F3534E" w:rsidRPr="000B49F8">
        <w:rPr>
          <w:rFonts w:ascii="Times New Roman" w:hAnsi="Times New Roman" w:cs="Times New Roman"/>
          <w:sz w:val="24"/>
          <w:szCs w:val="24"/>
        </w:rPr>
        <w:t>4</w:t>
      </w:r>
      <w:r w:rsidRPr="000B49F8">
        <w:rPr>
          <w:rFonts w:ascii="Times New Roman" w:hAnsi="Times New Roman" w:cs="Times New Roman"/>
          <w:sz w:val="24"/>
          <w:szCs w:val="24"/>
        </w:rPr>
        <w:t xml:space="preserve">. godine Općina Donja Voća nije davala jamstva, niti je imala izdatke po danim jamstvima. </w:t>
      </w:r>
    </w:p>
    <w:sectPr w:rsidR="00953145" w:rsidRPr="000B49F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A825AC"/>
    <w:multiLevelType w:val="hybridMultilevel"/>
    <w:tmpl w:val="98EADB4E"/>
    <w:lvl w:ilvl="0" w:tplc="174AD11C">
      <w:start w:val="4"/>
      <w:numFmt w:val="bullet"/>
      <w:lvlText w:val="-"/>
      <w:lvlJc w:val="left"/>
      <w:pPr>
        <w:ind w:left="1068" w:hanging="360"/>
      </w:pPr>
      <w:rPr>
        <w:rFonts w:ascii="Times New Roman" w:eastAsiaTheme="minorHAnsi" w:hAnsi="Times New Roman" w:cs="Times New Roman" w:hint="default"/>
        <w:i/>
      </w:rPr>
    </w:lvl>
    <w:lvl w:ilvl="1" w:tplc="041A0003" w:tentative="1">
      <w:start w:val="1"/>
      <w:numFmt w:val="bullet"/>
      <w:lvlText w:val="o"/>
      <w:lvlJc w:val="left"/>
      <w:pPr>
        <w:ind w:left="1788" w:hanging="360"/>
      </w:pPr>
      <w:rPr>
        <w:rFonts w:ascii="Courier New" w:hAnsi="Courier New" w:cs="Courier New" w:hint="default"/>
      </w:rPr>
    </w:lvl>
    <w:lvl w:ilvl="2" w:tplc="041A0005" w:tentative="1">
      <w:start w:val="1"/>
      <w:numFmt w:val="bullet"/>
      <w:lvlText w:val=""/>
      <w:lvlJc w:val="left"/>
      <w:pPr>
        <w:ind w:left="2508" w:hanging="360"/>
      </w:pPr>
      <w:rPr>
        <w:rFonts w:ascii="Wingdings" w:hAnsi="Wingdings" w:hint="default"/>
      </w:rPr>
    </w:lvl>
    <w:lvl w:ilvl="3" w:tplc="041A0001" w:tentative="1">
      <w:start w:val="1"/>
      <w:numFmt w:val="bullet"/>
      <w:lvlText w:val=""/>
      <w:lvlJc w:val="left"/>
      <w:pPr>
        <w:ind w:left="3228" w:hanging="360"/>
      </w:pPr>
      <w:rPr>
        <w:rFonts w:ascii="Symbol" w:hAnsi="Symbol" w:hint="default"/>
      </w:rPr>
    </w:lvl>
    <w:lvl w:ilvl="4" w:tplc="041A0003" w:tentative="1">
      <w:start w:val="1"/>
      <w:numFmt w:val="bullet"/>
      <w:lvlText w:val="o"/>
      <w:lvlJc w:val="left"/>
      <w:pPr>
        <w:ind w:left="3948" w:hanging="360"/>
      </w:pPr>
      <w:rPr>
        <w:rFonts w:ascii="Courier New" w:hAnsi="Courier New" w:cs="Courier New" w:hint="default"/>
      </w:rPr>
    </w:lvl>
    <w:lvl w:ilvl="5" w:tplc="041A0005" w:tentative="1">
      <w:start w:val="1"/>
      <w:numFmt w:val="bullet"/>
      <w:lvlText w:val=""/>
      <w:lvlJc w:val="left"/>
      <w:pPr>
        <w:ind w:left="4668" w:hanging="360"/>
      </w:pPr>
      <w:rPr>
        <w:rFonts w:ascii="Wingdings" w:hAnsi="Wingdings" w:hint="default"/>
      </w:rPr>
    </w:lvl>
    <w:lvl w:ilvl="6" w:tplc="041A0001" w:tentative="1">
      <w:start w:val="1"/>
      <w:numFmt w:val="bullet"/>
      <w:lvlText w:val=""/>
      <w:lvlJc w:val="left"/>
      <w:pPr>
        <w:ind w:left="5388" w:hanging="360"/>
      </w:pPr>
      <w:rPr>
        <w:rFonts w:ascii="Symbol" w:hAnsi="Symbol" w:hint="default"/>
      </w:rPr>
    </w:lvl>
    <w:lvl w:ilvl="7" w:tplc="041A0003" w:tentative="1">
      <w:start w:val="1"/>
      <w:numFmt w:val="bullet"/>
      <w:lvlText w:val="o"/>
      <w:lvlJc w:val="left"/>
      <w:pPr>
        <w:ind w:left="6108" w:hanging="360"/>
      </w:pPr>
      <w:rPr>
        <w:rFonts w:ascii="Courier New" w:hAnsi="Courier New" w:cs="Courier New" w:hint="default"/>
      </w:rPr>
    </w:lvl>
    <w:lvl w:ilvl="8" w:tplc="041A0005" w:tentative="1">
      <w:start w:val="1"/>
      <w:numFmt w:val="bullet"/>
      <w:lvlText w:val=""/>
      <w:lvlJc w:val="left"/>
      <w:pPr>
        <w:ind w:left="6828" w:hanging="360"/>
      </w:pPr>
      <w:rPr>
        <w:rFonts w:ascii="Wingdings" w:hAnsi="Wingdings" w:hint="default"/>
      </w:rPr>
    </w:lvl>
  </w:abstractNum>
  <w:abstractNum w:abstractNumId="1" w15:restartNumberingAfterBreak="0">
    <w:nsid w:val="182D1A70"/>
    <w:multiLevelType w:val="hybridMultilevel"/>
    <w:tmpl w:val="91BC794E"/>
    <w:lvl w:ilvl="0" w:tplc="34F63124">
      <w:start w:val="1"/>
      <w:numFmt w:val="upperRoman"/>
      <w:lvlText w:val="%1."/>
      <w:lvlJc w:val="left"/>
      <w:pPr>
        <w:ind w:left="1080" w:hanging="72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15:restartNumberingAfterBreak="0">
    <w:nsid w:val="39A70314"/>
    <w:multiLevelType w:val="hybridMultilevel"/>
    <w:tmpl w:val="4322CF8E"/>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35D02E3"/>
    <w:multiLevelType w:val="hybridMultilevel"/>
    <w:tmpl w:val="6210854A"/>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4AD62E01"/>
    <w:multiLevelType w:val="hybridMultilevel"/>
    <w:tmpl w:val="34503DD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5" w15:restartNumberingAfterBreak="0">
    <w:nsid w:val="5DA838D6"/>
    <w:multiLevelType w:val="hybridMultilevel"/>
    <w:tmpl w:val="4F48EC5A"/>
    <w:lvl w:ilvl="0" w:tplc="041A000F">
      <w:start w:val="4"/>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6" w15:restartNumberingAfterBreak="0">
    <w:nsid w:val="60015377"/>
    <w:multiLevelType w:val="hybridMultilevel"/>
    <w:tmpl w:val="96DE54A8"/>
    <w:lvl w:ilvl="0" w:tplc="D770960A">
      <w:start w:val="1"/>
      <w:numFmt w:val="decimal"/>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7" w15:restartNumberingAfterBreak="0">
    <w:nsid w:val="604D22D2"/>
    <w:multiLevelType w:val="hybridMultilevel"/>
    <w:tmpl w:val="35A6B17A"/>
    <w:lvl w:ilvl="0" w:tplc="3B70C146">
      <w:start w:val="3"/>
      <w:numFmt w:val="bullet"/>
      <w:lvlText w:val="-"/>
      <w:lvlJc w:val="left"/>
      <w:pPr>
        <w:ind w:left="720" w:hanging="360"/>
      </w:pPr>
      <w:rPr>
        <w:rFonts w:ascii="Arial" w:eastAsiaTheme="minorHAnsi" w:hAnsi="Arial" w:cs="Aria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659A204C"/>
    <w:multiLevelType w:val="hybridMultilevel"/>
    <w:tmpl w:val="E392FE0C"/>
    <w:lvl w:ilvl="0" w:tplc="231E97E0">
      <w:start w:val="1"/>
      <w:numFmt w:val="upperRoman"/>
      <w:lvlText w:val="%1."/>
      <w:lvlJc w:val="left"/>
      <w:pPr>
        <w:ind w:left="1004" w:hanging="720"/>
      </w:pPr>
      <w:rPr>
        <w:rFonts w:eastAsiaTheme="minorHAnsi" w:hint="default"/>
      </w:rPr>
    </w:lvl>
    <w:lvl w:ilvl="1" w:tplc="041A0019" w:tentative="1">
      <w:start w:val="1"/>
      <w:numFmt w:val="lowerLetter"/>
      <w:lvlText w:val="%2."/>
      <w:lvlJc w:val="left"/>
      <w:pPr>
        <w:ind w:left="1364" w:hanging="360"/>
      </w:pPr>
    </w:lvl>
    <w:lvl w:ilvl="2" w:tplc="041A001B" w:tentative="1">
      <w:start w:val="1"/>
      <w:numFmt w:val="lowerRoman"/>
      <w:lvlText w:val="%3."/>
      <w:lvlJc w:val="right"/>
      <w:pPr>
        <w:ind w:left="2084" w:hanging="180"/>
      </w:pPr>
    </w:lvl>
    <w:lvl w:ilvl="3" w:tplc="041A000F" w:tentative="1">
      <w:start w:val="1"/>
      <w:numFmt w:val="decimal"/>
      <w:lvlText w:val="%4."/>
      <w:lvlJc w:val="left"/>
      <w:pPr>
        <w:ind w:left="2804" w:hanging="360"/>
      </w:pPr>
    </w:lvl>
    <w:lvl w:ilvl="4" w:tplc="041A0019" w:tentative="1">
      <w:start w:val="1"/>
      <w:numFmt w:val="lowerLetter"/>
      <w:lvlText w:val="%5."/>
      <w:lvlJc w:val="left"/>
      <w:pPr>
        <w:ind w:left="3524" w:hanging="360"/>
      </w:pPr>
    </w:lvl>
    <w:lvl w:ilvl="5" w:tplc="041A001B" w:tentative="1">
      <w:start w:val="1"/>
      <w:numFmt w:val="lowerRoman"/>
      <w:lvlText w:val="%6."/>
      <w:lvlJc w:val="right"/>
      <w:pPr>
        <w:ind w:left="4244" w:hanging="180"/>
      </w:pPr>
    </w:lvl>
    <w:lvl w:ilvl="6" w:tplc="041A000F" w:tentative="1">
      <w:start w:val="1"/>
      <w:numFmt w:val="decimal"/>
      <w:lvlText w:val="%7."/>
      <w:lvlJc w:val="left"/>
      <w:pPr>
        <w:ind w:left="4964" w:hanging="360"/>
      </w:pPr>
    </w:lvl>
    <w:lvl w:ilvl="7" w:tplc="041A0019" w:tentative="1">
      <w:start w:val="1"/>
      <w:numFmt w:val="lowerLetter"/>
      <w:lvlText w:val="%8."/>
      <w:lvlJc w:val="left"/>
      <w:pPr>
        <w:ind w:left="5684" w:hanging="360"/>
      </w:pPr>
    </w:lvl>
    <w:lvl w:ilvl="8" w:tplc="041A001B" w:tentative="1">
      <w:start w:val="1"/>
      <w:numFmt w:val="lowerRoman"/>
      <w:lvlText w:val="%9."/>
      <w:lvlJc w:val="right"/>
      <w:pPr>
        <w:ind w:left="6404" w:hanging="180"/>
      </w:pPr>
    </w:lvl>
  </w:abstractNum>
  <w:abstractNum w:abstractNumId="9" w15:restartNumberingAfterBreak="0">
    <w:nsid w:val="7E80444D"/>
    <w:multiLevelType w:val="hybridMultilevel"/>
    <w:tmpl w:val="B830B212"/>
    <w:lvl w:ilvl="0" w:tplc="041A0001">
      <w:start w:val="1"/>
      <w:numFmt w:val="bullet"/>
      <w:lvlText w:val=""/>
      <w:lvlJc w:val="left"/>
      <w:pPr>
        <w:ind w:left="360" w:hanging="360"/>
      </w:pPr>
      <w:rPr>
        <w:rFonts w:ascii="Symbol" w:hAnsi="Symbol" w:hint="default"/>
      </w:rPr>
    </w:lvl>
    <w:lvl w:ilvl="1" w:tplc="041A0003" w:tentative="1">
      <w:start w:val="1"/>
      <w:numFmt w:val="bullet"/>
      <w:lvlText w:val="o"/>
      <w:lvlJc w:val="left"/>
      <w:pPr>
        <w:ind w:left="1080" w:hanging="360"/>
      </w:pPr>
      <w:rPr>
        <w:rFonts w:ascii="Courier New" w:hAnsi="Courier New" w:cs="Courier New" w:hint="default"/>
      </w:rPr>
    </w:lvl>
    <w:lvl w:ilvl="2" w:tplc="041A0005" w:tentative="1">
      <w:start w:val="1"/>
      <w:numFmt w:val="bullet"/>
      <w:lvlText w:val=""/>
      <w:lvlJc w:val="left"/>
      <w:pPr>
        <w:ind w:left="1800" w:hanging="360"/>
      </w:pPr>
      <w:rPr>
        <w:rFonts w:ascii="Wingdings" w:hAnsi="Wingdings" w:hint="default"/>
      </w:rPr>
    </w:lvl>
    <w:lvl w:ilvl="3" w:tplc="041A0001" w:tentative="1">
      <w:start w:val="1"/>
      <w:numFmt w:val="bullet"/>
      <w:lvlText w:val=""/>
      <w:lvlJc w:val="left"/>
      <w:pPr>
        <w:ind w:left="2520" w:hanging="360"/>
      </w:pPr>
      <w:rPr>
        <w:rFonts w:ascii="Symbol" w:hAnsi="Symbol" w:hint="default"/>
      </w:rPr>
    </w:lvl>
    <w:lvl w:ilvl="4" w:tplc="041A0003" w:tentative="1">
      <w:start w:val="1"/>
      <w:numFmt w:val="bullet"/>
      <w:lvlText w:val="o"/>
      <w:lvlJc w:val="left"/>
      <w:pPr>
        <w:ind w:left="3240" w:hanging="360"/>
      </w:pPr>
      <w:rPr>
        <w:rFonts w:ascii="Courier New" w:hAnsi="Courier New" w:cs="Courier New" w:hint="default"/>
      </w:rPr>
    </w:lvl>
    <w:lvl w:ilvl="5" w:tplc="041A0005" w:tentative="1">
      <w:start w:val="1"/>
      <w:numFmt w:val="bullet"/>
      <w:lvlText w:val=""/>
      <w:lvlJc w:val="left"/>
      <w:pPr>
        <w:ind w:left="3960" w:hanging="360"/>
      </w:pPr>
      <w:rPr>
        <w:rFonts w:ascii="Wingdings" w:hAnsi="Wingdings" w:hint="default"/>
      </w:rPr>
    </w:lvl>
    <w:lvl w:ilvl="6" w:tplc="041A0001" w:tentative="1">
      <w:start w:val="1"/>
      <w:numFmt w:val="bullet"/>
      <w:lvlText w:val=""/>
      <w:lvlJc w:val="left"/>
      <w:pPr>
        <w:ind w:left="4680" w:hanging="360"/>
      </w:pPr>
      <w:rPr>
        <w:rFonts w:ascii="Symbol" w:hAnsi="Symbol" w:hint="default"/>
      </w:rPr>
    </w:lvl>
    <w:lvl w:ilvl="7" w:tplc="041A0003" w:tentative="1">
      <w:start w:val="1"/>
      <w:numFmt w:val="bullet"/>
      <w:lvlText w:val="o"/>
      <w:lvlJc w:val="left"/>
      <w:pPr>
        <w:ind w:left="5400" w:hanging="360"/>
      </w:pPr>
      <w:rPr>
        <w:rFonts w:ascii="Courier New" w:hAnsi="Courier New" w:cs="Courier New" w:hint="default"/>
      </w:rPr>
    </w:lvl>
    <w:lvl w:ilvl="8" w:tplc="041A0005" w:tentative="1">
      <w:start w:val="1"/>
      <w:numFmt w:val="bullet"/>
      <w:lvlText w:val=""/>
      <w:lvlJc w:val="left"/>
      <w:pPr>
        <w:ind w:left="6120" w:hanging="360"/>
      </w:pPr>
      <w:rPr>
        <w:rFonts w:ascii="Wingdings" w:hAnsi="Wingdings" w:hint="default"/>
      </w:rPr>
    </w:lvl>
  </w:abstractNum>
  <w:num w:numId="1" w16cid:durableId="1885025393">
    <w:abstractNumId w:val="3"/>
  </w:num>
  <w:num w:numId="2" w16cid:durableId="146408330">
    <w:abstractNumId w:val="4"/>
  </w:num>
  <w:num w:numId="3" w16cid:durableId="1330405818">
    <w:abstractNumId w:val="2"/>
  </w:num>
  <w:num w:numId="4" w16cid:durableId="1121535058">
    <w:abstractNumId w:val="7"/>
  </w:num>
  <w:num w:numId="5" w16cid:durableId="379403265">
    <w:abstractNumId w:val="5"/>
  </w:num>
  <w:num w:numId="6" w16cid:durableId="1077048077">
    <w:abstractNumId w:val="0"/>
  </w:num>
  <w:num w:numId="7" w16cid:durableId="794760242">
    <w:abstractNumId w:val="6"/>
  </w:num>
  <w:num w:numId="8" w16cid:durableId="9505520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68662388">
    <w:abstractNumId w:val="8"/>
  </w:num>
  <w:num w:numId="10" w16cid:durableId="812019337">
    <w:abstractNumId w:val="1"/>
  </w:num>
  <w:num w:numId="11" w16cid:durableId="113109823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6E86"/>
    <w:rsid w:val="00015DB4"/>
    <w:rsid w:val="00050FB3"/>
    <w:rsid w:val="00070804"/>
    <w:rsid w:val="00070D91"/>
    <w:rsid w:val="000731FC"/>
    <w:rsid w:val="0008144B"/>
    <w:rsid w:val="00082FFA"/>
    <w:rsid w:val="000A2726"/>
    <w:rsid w:val="000A2A59"/>
    <w:rsid w:val="000B49F8"/>
    <w:rsid w:val="000B51CD"/>
    <w:rsid w:val="000B5349"/>
    <w:rsid w:val="000F0ED3"/>
    <w:rsid w:val="00104559"/>
    <w:rsid w:val="00115369"/>
    <w:rsid w:val="001450A5"/>
    <w:rsid w:val="00180552"/>
    <w:rsid w:val="001817FD"/>
    <w:rsid w:val="001F3A86"/>
    <w:rsid w:val="00235EC6"/>
    <w:rsid w:val="002510BC"/>
    <w:rsid w:val="00267A2E"/>
    <w:rsid w:val="00276957"/>
    <w:rsid w:val="002A0BA1"/>
    <w:rsid w:val="002B2CBD"/>
    <w:rsid w:val="002E6002"/>
    <w:rsid w:val="0031649A"/>
    <w:rsid w:val="0033064F"/>
    <w:rsid w:val="003342A4"/>
    <w:rsid w:val="00337D6D"/>
    <w:rsid w:val="00356C76"/>
    <w:rsid w:val="00363255"/>
    <w:rsid w:val="00375249"/>
    <w:rsid w:val="00376F1A"/>
    <w:rsid w:val="003A5AE5"/>
    <w:rsid w:val="003C772C"/>
    <w:rsid w:val="003D05A7"/>
    <w:rsid w:val="004062C8"/>
    <w:rsid w:val="00411E17"/>
    <w:rsid w:val="00426D46"/>
    <w:rsid w:val="0044059D"/>
    <w:rsid w:val="00462D61"/>
    <w:rsid w:val="0047115C"/>
    <w:rsid w:val="00477A06"/>
    <w:rsid w:val="004948F6"/>
    <w:rsid w:val="004B4F16"/>
    <w:rsid w:val="004D1633"/>
    <w:rsid w:val="004E7F46"/>
    <w:rsid w:val="005052A6"/>
    <w:rsid w:val="00532CA1"/>
    <w:rsid w:val="005C08D3"/>
    <w:rsid w:val="005C2314"/>
    <w:rsid w:val="005C5410"/>
    <w:rsid w:val="005E0788"/>
    <w:rsid w:val="00661BAF"/>
    <w:rsid w:val="00676CEC"/>
    <w:rsid w:val="006A3AAA"/>
    <w:rsid w:val="006E1DBB"/>
    <w:rsid w:val="00723564"/>
    <w:rsid w:val="00733742"/>
    <w:rsid w:val="00741DF6"/>
    <w:rsid w:val="007745D9"/>
    <w:rsid w:val="007979DD"/>
    <w:rsid w:val="007A7AA9"/>
    <w:rsid w:val="007E1E3F"/>
    <w:rsid w:val="007F5E3E"/>
    <w:rsid w:val="00812B91"/>
    <w:rsid w:val="00826735"/>
    <w:rsid w:val="00832190"/>
    <w:rsid w:val="008329A3"/>
    <w:rsid w:val="00837832"/>
    <w:rsid w:val="00876EF5"/>
    <w:rsid w:val="008922F0"/>
    <w:rsid w:val="008A5E91"/>
    <w:rsid w:val="008C24A3"/>
    <w:rsid w:val="008F7ED1"/>
    <w:rsid w:val="00905511"/>
    <w:rsid w:val="00922F9C"/>
    <w:rsid w:val="009303C5"/>
    <w:rsid w:val="00953145"/>
    <w:rsid w:val="009A2356"/>
    <w:rsid w:val="009F14C0"/>
    <w:rsid w:val="00A063CA"/>
    <w:rsid w:val="00A23634"/>
    <w:rsid w:val="00A3095E"/>
    <w:rsid w:val="00A362D1"/>
    <w:rsid w:val="00A671D8"/>
    <w:rsid w:val="00A708ED"/>
    <w:rsid w:val="00A910D7"/>
    <w:rsid w:val="00AB6E86"/>
    <w:rsid w:val="00AC1AC0"/>
    <w:rsid w:val="00AD2CED"/>
    <w:rsid w:val="00AD3C95"/>
    <w:rsid w:val="00AF23CC"/>
    <w:rsid w:val="00AF5E54"/>
    <w:rsid w:val="00B34B4B"/>
    <w:rsid w:val="00B43AE1"/>
    <w:rsid w:val="00B66076"/>
    <w:rsid w:val="00B757CB"/>
    <w:rsid w:val="00B80728"/>
    <w:rsid w:val="00BA4E6A"/>
    <w:rsid w:val="00BC7170"/>
    <w:rsid w:val="00BD3EAB"/>
    <w:rsid w:val="00BD4BE0"/>
    <w:rsid w:val="00C34E1C"/>
    <w:rsid w:val="00C45A8D"/>
    <w:rsid w:val="00C54583"/>
    <w:rsid w:val="00C60583"/>
    <w:rsid w:val="00C6458C"/>
    <w:rsid w:val="00C64B9A"/>
    <w:rsid w:val="00C84601"/>
    <w:rsid w:val="00CD26BD"/>
    <w:rsid w:val="00CF0BB7"/>
    <w:rsid w:val="00D1031F"/>
    <w:rsid w:val="00D244C4"/>
    <w:rsid w:val="00D841E8"/>
    <w:rsid w:val="00DD518B"/>
    <w:rsid w:val="00DF17E0"/>
    <w:rsid w:val="00DF4820"/>
    <w:rsid w:val="00E2565B"/>
    <w:rsid w:val="00E27504"/>
    <w:rsid w:val="00E40063"/>
    <w:rsid w:val="00E42373"/>
    <w:rsid w:val="00E47244"/>
    <w:rsid w:val="00E659C8"/>
    <w:rsid w:val="00E7066C"/>
    <w:rsid w:val="00E74F03"/>
    <w:rsid w:val="00E86655"/>
    <w:rsid w:val="00EB5FAD"/>
    <w:rsid w:val="00F001F4"/>
    <w:rsid w:val="00F114BF"/>
    <w:rsid w:val="00F23B60"/>
    <w:rsid w:val="00F3534E"/>
    <w:rsid w:val="00F438B5"/>
    <w:rsid w:val="00F602CB"/>
    <w:rsid w:val="00FB30AB"/>
    <w:rsid w:val="00FC0814"/>
    <w:rsid w:val="00FD6335"/>
    <w:rsid w:val="00FF1367"/>
    <w:rsid w:val="00FF3BCA"/>
    <w:rsid w:val="00FF4595"/>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B1443"/>
  <w15:docId w15:val="{1C2767DE-0040-4CD8-A77E-5DBF26D108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Tekstbalonia">
    <w:name w:val="Balloon Text"/>
    <w:basedOn w:val="Normal"/>
    <w:link w:val="TekstbaloniaChar"/>
    <w:uiPriority w:val="99"/>
    <w:semiHidden/>
    <w:unhideWhenUsed/>
    <w:rsid w:val="00AB6E86"/>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B6E86"/>
    <w:rPr>
      <w:rFonts w:ascii="Tahoma" w:hAnsi="Tahoma" w:cs="Tahoma"/>
      <w:sz w:val="16"/>
      <w:szCs w:val="16"/>
    </w:rPr>
  </w:style>
  <w:style w:type="paragraph" w:styleId="Odlomakpopisa">
    <w:name w:val="List Paragraph"/>
    <w:basedOn w:val="Normal"/>
    <w:uiPriority w:val="34"/>
    <w:qFormat/>
    <w:rsid w:val="00FC0814"/>
    <w:pPr>
      <w:spacing w:after="160" w:line="259" w:lineRule="auto"/>
      <w:ind w:left="720"/>
      <w:contextualSpacing/>
    </w:pPr>
  </w:style>
  <w:style w:type="paragraph" w:styleId="Tijeloteksta">
    <w:name w:val="Body Text"/>
    <w:basedOn w:val="Normal"/>
    <w:link w:val="TijelotekstaChar"/>
    <w:uiPriority w:val="1"/>
    <w:qFormat/>
    <w:rsid w:val="009A2356"/>
    <w:pPr>
      <w:widowControl w:val="0"/>
      <w:autoSpaceDE w:val="0"/>
      <w:autoSpaceDN w:val="0"/>
      <w:spacing w:after="0" w:line="240" w:lineRule="auto"/>
    </w:pPr>
    <w:rPr>
      <w:rFonts w:ascii="Trebuchet MS" w:eastAsia="Trebuchet MS" w:hAnsi="Trebuchet MS" w:cs="Trebuchet MS"/>
      <w:lang w:val="bs" w:eastAsia="bs" w:bidi="bs"/>
    </w:rPr>
  </w:style>
  <w:style w:type="character" w:customStyle="1" w:styleId="TijelotekstaChar">
    <w:name w:val="Tijelo teksta Char"/>
    <w:basedOn w:val="Zadanifontodlomka"/>
    <w:link w:val="Tijeloteksta"/>
    <w:uiPriority w:val="1"/>
    <w:rsid w:val="009A2356"/>
    <w:rPr>
      <w:rFonts w:ascii="Trebuchet MS" w:eastAsia="Trebuchet MS" w:hAnsi="Trebuchet MS" w:cs="Trebuchet MS"/>
      <w:lang w:val="bs" w:eastAsia="bs" w:bidi="bs"/>
    </w:rPr>
  </w:style>
  <w:style w:type="table" w:styleId="Reetkatablice">
    <w:name w:val="Table Grid"/>
    <w:basedOn w:val="Obinatablica"/>
    <w:uiPriority w:val="59"/>
    <w:rsid w:val="005052A6"/>
    <w:pPr>
      <w:spacing w:after="0" w:line="240" w:lineRule="auto"/>
    </w:pPr>
    <w:rPr>
      <w:rFonts w:ascii="Calibri" w:eastAsia="Calibri" w:hAnsi="Calibri" w:cs="Times New Roman"/>
      <w:sz w:val="20"/>
      <w:szCs w:val="20"/>
      <w:lang w:eastAsia="hr-H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Uvuenotijeloteksta">
    <w:name w:val="Body Text Indent"/>
    <w:basedOn w:val="Normal"/>
    <w:link w:val="UvuenotijelotekstaChar"/>
    <w:uiPriority w:val="99"/>
    <w:semiHidden/>
    <w:unhideWhenUsed/>
    <w:rsid w:val="00F23B60"/>
    <w:pPr>
      <w:spacing w:after="120"/>
      <w:ind w:left="283"/>
    </w:pPr>
  </w:style>
  <w:style w:type="character" w:customStyle="1" w:styleId="UvuenotijelotekstaChar">
    <w:name w:val="Uvučeno tijelo teksta Char"/>
    <w:basedOn w:val="Zadanifontodlomka"/>
    <w:link w:val="Uvuenotijeloteksta"/>
    <w:uiPriority w:val="99"/>
    <w:semiHidden/>
    <w:rsid w:val="00F23B60"/>
  </w:style>
  <w:style w:type="table" w:styleId="Obinatablica2">
    <w:name w:val="Plain Table 2"/>
    <w:basedOn w:val="Obinatablica"/>
    <w:uiPriority w:val="42"/>
    <w:rsid w:val="0095314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customStyle="1" w:styleId="Obinatablica21">
    <w:name w:val="Obična tablica 21"/>
    <w:basedOn w:val="Obinatablica"/>
    <w:uiPriority w:val="42"/>
    <w:rsid w:val="00953145"/>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573745">
      <w:bodyDiv w:val="1"/>
      <w:marLeft w:val="0"/>
      <w:marRight w:val="0"/>
      <w:marTop w:val="0"/>
      <w:marBottom w:val="0"/>
      <w:divBdr>
        <w:top w:val="none" w:sz="0" w:space="0" w:color="auto"/>
        <w:left w:val="none" w:sz="0" w:space="0" w:color="auto"/>
        <w:bottom w:val="none" w:sz="0" w:space="0" w:color="auto"/>
        <w:right w:val="none" w:sz="0" w:space="0" w:color="auto"/>
      </w:divBdr>
    </w:div>
    <w:div w:id="420687397">
      <w:bodyDiv w:val="1"/>
      <w:marLeft w:val="0"/>
      <w:marRight w:val="0"/>
      <w:marTop w:val="0"/>
      <w:marBottom w:val="0"/>
      <w:divBdr>
        <w:top w:val="none" w:sz="0" w:space="0" w:color="auto"/>
        <w:left w:val="none" w:sz="0" w:space="0" w:color="auto"/>
        <w:bottom w:val="none" w:sz="0" w:space="0" w:color="auto"/>
        <w:right w:val="none" w:sz="0" w:space="0" w:color="auto"/>
      </w:divBdr>
    </w:div>
    <w:div w:id="470485257">
      <w:bodyDiv w:val="1"/>
      <w:marLeft w:val="0"/>
      <w:marRight w:val="0"/>
      <w:marTop w:val="0"/>
      <w:marBottom w:val="0"/>
      <w:divBdr>
        <w:top w:val="none" w:sz="0" w:space="0" w:color="auto"/>
        <w:left w:val="none" w:sz="0" w:space="0" w:color="auto"/>
        <w:bottom w:val="none" w:sz="0" w:space="0" w:color="auto"/>
        <w:right w:val="none" w:sz="0" w:space="0" w:color="auto"/>
      </w:divBdr>
    </w:div>
    <w:div w:id="592320236">
      <w:bodyDiv w:val="1"/>
      <w:marLeft w:val="0"/>
      <w:marRight w:val="0"/>
      <w:marTop w:val="0"/>
      <w:marBottom w:val="0"/>
      <w:divBdr>
        <w:top w:val="none" w:sz="0" w:space="0" w:color="auto"/>
        <w:left w:val="none" w:sz="0" w:space="0" w:color="auto"/>
        <w:bottom w:val="none" w:sz="0" w:space="0" w:color="auto"/>
        <w:right w:val="none" w:sz="0" w:space="0" w:color="auto"/>
      </w:divBdr>
    </w:div>
    <w:div w:id="1209538171">
      <w:bodyDiv w:val="1"/>
      <w:marLeft w:val="0"/>
      <w:marRight w:val="0"/>
      <w:marTop w:val="0"/>
      <w:marBottom w:val="0"/>
      <w:divBdr>
        <w:top w:val="none" w:sz="0" w:space="0" w:color="auto"/>
        <w:left w:val="none" w:sz="0" w:space="0" w:color="auto"/>
        <w:bottom w:val="none" w:sz="0" w:space="0" w:color="auto"/>
        <w:right w:val="none" w:sz="0" w:space="0" w:color="auto"/>
      </w:divBdr>
    </w:div>
    <w:div w:id="1690790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zakon.hr/cms.htm?id=18801" TargetMode="External"/><Relationship Id="rId3" Type="http://schemas.openxmlformats.org/officeDocument/2006/relationships/settings" Target="settings.xml"/><Relationship Id="rId7" Type="http://schemas.openxmlformats.org/officeDocument/2006/relationships/chart" Target="charts/chart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chart" Target="charts/chart1.xml"/><Relationship Id="rId5" Type="http://schemas.openxmlformats.org/officeDocument/2006/relationships/image" Target="media/image1.pn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en-US"/>
              <a:t>P</a:t>
            </a:r>
            <a:r>
              <a:rPr lang="hr-HR"/>
              <a:t>RIHODI POSLOVANJA</a:t>
            </a:r>
            <a:endParaRPr lang="en-US"/>
          </a:p>
        </c:rich>
      </c:tx>
      <c:layout>
        <c:manualLayout>
          <c:xMode val="edge"/>
          <c:yMode val="edge"/>
          <c:x val="0.32860527850685323"/>
          <c:y val="0.90555771472988733"/>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List1!$B$1</c:f>
              <c:strCache>
                <c:ptCount val="1"/>
                <c:pt idx="0">
                  <c:v>PRIHODI POSLOVANJA</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2-C880-4995-97CC-B542CA09C84D}"/>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C880-4995-97CC-B542CA09C84D}"/>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C880-4995-97CC-B542CA09C84D}"/>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4-C880-4995-97CC-B542CA09C84D}"/>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C880-4995-97CC-B542CA09C84D}"/>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A-8AD9-4012-B6BC-599DB28FCAC0}"/>
              </c:ext>
            </c:extLst>
          </c:dPt>
          <c:dLbls>
            <c:dLbl>
              <c:idx val="0"/>
              <c:layout>
                <c:manualLayout>
                  <c:x val="0.11342592592592593"/>
                  <c:y val="0.33533534318553027"/>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tx2">
                            <a:lumMod val="60000"/>
                            <a:lumOff val="40000"/>
                          </a:schemeClr>
                        </a:solidFill>
                        <a:latin typeface="+mn-lt"/>
                        <a:ea typeface="+mn-ea"/>
                        <a:cs typeface="+mn-cs"/>
                      </a:defRPr>
                    </a:pPr>
                    <a:fld id="{D84EC955-C4BA-49B0-8BD5-9114281AFD66}" type="CATEGORYNAME">
                      <a:rPr lang="en-US">
                        <a:solidFill>
                          <a:schemeClr val="tx2">
                            <a:lumMod val="60000"/>
                            <a:lumOff val="40000"/>
                          </a:schemeClr>
                        </a:solidFill>
                      </a:rPr>
                      <a:pPr>
                        <a:defRPr>
                          <a:solidFill>
                            <a:schemeClr val="tx2">
                              <a:lumMod val="60000"/>
                              <a:lumOff val="40000"/>
                            </a:schemeClr>
                          </a:solidFill>
                        </a:defRPr>
                      </a:pPr>
                      <a:t>[NAZIV KATEGORIJE]</a:t>
                    </a:fld>
                    <a:endParaRPr lang="en-US" baseline="0">
                      <a:solidFill>
                        <a:schemeClr val="tx2">
                          <a:lumMod val="60000"/>
                          <a:lumOff val="40000"/>
                        </a:schemeClr>
                      </a:solidFill>
                    </a:endParaRPr>
                  </a:p>
                  <a:p>
                    <a:pPr>
                      <a:defRPr>
                        <a:solidFill>
                          <a:schemeClr val="tx2">
                            <a:lumMod val="60000"/>
                            <a:lumOff val="40000"/>
                          </a:schemeClr>
                        </a:solidFill>
                      </a:defRPr>
                    </a:pPr>
                    <a:fld id="{8D7FB554-EB02-4A7D-AE1E-20C2E03A0006}" type="PERCENTAGE">
                      <a:rPr lang="en-US" baseline="0">
                        <a:solidFill>
                          <a:schemeClr val="tx2">
                            <a:lumMod val="60000"/>
                            <a:lumOff val="40000"/>
                          </a:schemeClr>
                        </a:solidFill>
                      </a:rPr>
                      <a:pPr>
                        <a:defRPr>
                          <a:solidFill>
                            <a:schemeClr val="tx2">
                              <a:lumMod val="60000"/>
                              <a:lumOff val="40000"/>
                            </a:schemeClr>
                          </a:solidFill>
                        </a:defRPr>
                      </a:pPr>
                      <a:t>[POSTOTAK]</a:t>
                    </a:fld>
                    <a:endParaRPr lang="hr-H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2">
                          <a:lumMod val="60000"/>
                          <a:lumOff val="40000"/>
                        </a:schemeClr>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C880-4995-97CC-B542CA09C84D}"/>
                </c:ext>
              </c:extLst>
            </c:dLbl>
            <c:dLbl>
              <c:idx val="1"/>
              <c:layout>
                <c:manualLayout>
                  <c:x val="-9.7222222222222224E-2"/>
                  <c:y val="-8.3235932417086059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tx2">
                            <a:lumMod val="60000"/>
                            <a:lumOff val="40000"/>
                          </a:schemeClr>
                        </a:solidFill>
                        <a:latin typeface="+mn-lt"/>
                        <a:ea typeface="+mn-ea"/>
                        <a:cs typeface="+mn-cs"/>
                      </a:defRPr>
                    </a:pPr>
                    <a:fld id="{96686517-BEB8-4CCE-AF94-6A1D798CC135}" type="CATEGORYNAME">
                      <a:rPr lang="en-US">
                        <a:solidFill>
                          <a:schemeClr val="tx2">
                            <a:lumMod val="60000"/>
                            <a:lumOff val="40000"/>
                          </a:schemeClr>
                        </a:solidFill>
                      </a:rPr>
                      <a:pPr>
                        <a:defRPr>
                          <a:solidFill>
                            <a:schemeClr val="tx2">
                              <a:lumMod val="60000"/>
                              <a:lumOff val="40000"/>
                            </a:schemeClr>
                          </a:solidFill>
                        </a:defRPr>
                      </a:pPr>
                      <a:t>[NAZIV KATEGORIJE]</a:t>
                    </a:fld>
                    <a:endParaRPr lang="en-US" baseline="0">
                      <a:solidFill>
                        <a:schemeClr val="tx2">
                          <a:lumMod val="60000"/>
                          <a:lumOff val="40000"/>
                        </a:schemeClr>
                      </a:solidFill>
                    </a:endParaRPr>
                  </a:p>
                  <a:p>
                    <a:pPr>
                      <a:defRPr>
                        <a:solidFill>
                          <a:schemeClr val="tx2">
                            <a:lumMod val="60000"/>
                            <a:lumOff val="40000"/>
                          </a:schemeClr>
                        </a:solidFill>
                      </a:defRPr>
                    </a:pPr>
                    <a:fld id="{91407420-72AE-49E7-8B30-E0B14BED1ACB}" type="PERCENTAGE">
                      <a:rPr lang="en-US" baseline="0">
                        <a:solidFill>
                          <a:schemeClr val="tx2">
                            <a:lumMod val="60000"/>
                            <a:lumOff val="40000"/>
                          </a:schemeClr>
                        </a:solidFill>
                      </a:rPr>
                      <a:pPr>
                        <a:defRPr>
                          <a:solidFill>
                            <a:schemeClr val="tx2">
                              <a:lumMod val="60000"/>
                              <a:lumOff val="40000"/>
                            </a:schemeClr>
                          </a:solidFill>
                        </a:defRPr>
                      </a:pPr>
                      <a:t>[POSTOTAK]</a:t>
                    </a:fld>
                    <a:endParaRPr lang="hr-H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2">
                          <a:lumMod val="60000"/>
                          <a:lumOff val="40000"/>
                        </a:schemeClr>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C880-4995-97CC-B542CA09C84D}"/>
                </c:ext>
              </c:extLst>
            </c:dLbl>
            <c:dLbl>
              <c:idx val="2"/>
              <c:layout>
                <c:manualLayout>
                  <c:x val="-9.4907407407407413E-2"/>
                  <c:y val="-5.7237051459354794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tx2">
                            <a:lumMod val="60000"/>
                            <a:lumOff val="40000"/>
                          </a:schemeClr>
                        </a:solidFill>
                        <a:latin typeface="+mn-lt"/>
                        <a:ea typeface="+mn-ea"/>
                        <a:cs typeface="+mn-cs"/>
                      </a:defRPr>
                    </a:pPr>
                    <a:fld id="{EBCD73CD-0BA1-4AFB-BE92-F3640946F19B}" type="CATEGORYNAME">
                      <a:rPr lang="en-US">
                        <a:solidFill>
                          <a:schemeClr val="tx2">
                            <a:lumMod val="60000"/>
                            <a:lumOff val="40000"/>
                          </a:schemeClr>
                        </a:solidFill>
                      </a:rPr>
                      <a:pPr>
                        <a:defRPr>
                          <a:solidFill>
                            <a:schemeClr val="tx2">
                              <a:lumMod val="60000"/>
                              <a:lumOff val="40000"/>
                            </a:schemeClr>
                          </a:solidFill>
                        </a:defRPr>
                      </a:pPr>
                      <a:t>[NAZIV KATEGORIJE]</a:t>
                    </a:fld>
                    <a:r>
                      <a:rPr lang="en-US" baseline="0">
                        <a:solidFill>
                          <a:schemeClr val="tx2">
                            <a:lumMod val="60000"/>
                            <a:lumOff val="40000"/>
                          </a:schemeClr>
                        </a:solidFill>
                      </a:rPr>
                      <a:t> </a:t>
                    </a:r>
                  </a:p>
                  <a:p>
                    <a:pPr>
                      <a:defRPr>
                        <a:solidFill>
                          <a:schemeClr val="tx2">
                            <a:lumMod val="60000"/>
                            <a:lumOff val="40000"/>
                          </a:schemeClr>
                        </a:solidFill>
                      </a:defRPr>
                    </a:pPr>
                    <a:r>
                      <a:rPr lang="en-US" baseline="0">
                        <a:solidFill>
                          <a:schemeClr val="tx2">
                            <a:lumMod val="60000"/>
                            <a:lumOff val="40000"/>
                          </a:schemeClr>
                        </a:solidFill>
                      </a:rPr>
                      <a:t> </a:t>
                    </a:r>
                    <a:fld id="{7753C9DA-2061-42A3-B0B4-1FAB2F79C192}" type="PERCENTAGE">
                      <a:rPr lang="en-US" baseline="0">
                        <a:solidFill>
                          <a:schemeClr val="tx2">
                            <a:lumMod val="60000"/>
                            <a:lumOff val="40000"/>
                          </a:schemeClr>
                        </a:solidFill>
                      </a:rPr>
                      <a:pPr>
                        <a:defRPr>
                          <a:solidFill>
                            <a:schemeClr val="tx2">
                              <a:lumMod val="60000"/>
                              <a:lumOff val="40000"/>
                            </a:schemeClr>
                          </a:solidFill>
                        </a:defRPr>
                      </a:pPr>
                      <a:t>[POSTOTAK]</a:t>
                    </a:fld>
                    <a:endParaRPr lang="en-US" baseline="0">
                      <a:solidFill>
                        <a:schemeClr val="tx2">
                          <a:lumMod val="60000"/>
                          <a:lumOff val="40000"/>
                        </a:schemeClr>
                      </a:solidFill>
                    </a:endParaRP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2">
                          <a:lumMod val="60000"/>
                          <a:lumOff val="40000"/>
                        </a:schemeClr>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C880-4995-97CC-B542CA09C84D}"/>
                </c:ext>
              </c:extLst>
            </c:dLbl>
            <c:dLbl>
              <c:idx val="3"/>
              <c:layout>
                <c:manualLayout>
                  <c:x val="-0.25925925925925924"/>
                  <c:y val="0.12492915497227279"/>
                </c:manualLayout>
              </c:layout>
              <c:tx>
                <c:rich>
                  <a:bodyPr rot="0" spcFirstLastPara="1" vertOverflow="ellipsis" vert="horz" wrap="square" lIns="38100" tIns="19050" rIns="38100" bIns="19050" anchor="ctr" anchorCtr="1">
                    <a:noAutofit/>
                  </a:bodyPr>
                  <a:lstStyle/>
                  <a:p>
                    <a:pPr>
                      <a:defRPr sz="1000" b="1" i="0" u="none" strike="noStrike" kern="1200" spc="0" baseline="0">
                        <a:solidFill>
                          <a:schemeClr val="tx2">
                            <a:lumMod val="60000"/>
                            <a:lumOff val="40000"/>
                          </a:schemeClr>
                        </a:solidFill>
                        <a:latin typeface="+mn-lt"/>
                        <a:ea typeface="+mn-ea"/>
                        <a:cs typeface="+mn-cs"/>
                      </a:defRPr>
                    </a:pPr>
                    <a:fld id="{F10ED9AE-3D81-44F0-B64E-8D864E81DCC4}" type="CATEGORYNAME">
                      <a:rPr lang="en-US">
                        <a:solidFill>
                          <a:schemeClr val="tx2">
                            <a:lumMod val="60000"/>
                            <a:lumOff val="40000"/>
                          </a:schemeClr>
                        </a:solidFill>
                      </a:rPr>
                      <a:pPr>
                        <a:defRPr>
                          <a:solidFill>
                            <a:schemeClr val="tx2">
                              <a:lumMod val="60000"/>
                              <a:lumOff val="40000"/>
                            </a:schemeClr>
                          </a:solidFill>
                        </a:defRPr>
                      </a:pPr>
                      <a:t>[NAZIV KATEGORIJE]</a:t>
                    </a:fld>
                    <a:endParaRPr lang="en-US" baseline="0">
                      <a:solidFill>
                        <a:schemeClr val="tx2">
                          <a:lumMod val="60000"/>
                          <a:lumOff val="40000"/>
                        </a:schemeClr>
                      </a:solidFill>
                    </a:endParaRPr>
                  </a:p>
                  <a:p>
                    <a:pPr>
                      <a:defRPr>
                        <a:solidFill>
                          <a:schemeClr val="tx2">
                            <a:lumMod val="60000"/>
                            <a:lumOff val="40000"/>
                          </a:schemeClr>
                        </a:solidFill>
                      </a:defRPr>
                    </a:pPr>
                    <a:fld id="{CC85FE0C-9732-449E-8685-9CE9C34395FD}" type="PERCENTAGE">
                      <a:rPr lang="en-US" baseline="0">
                        <a:solidFill>
                          <a:schemeClr val="tx2">
                            <a:lumMod val="60000"/>
                            <a:lumOff val="40000"/>
                          </a:schemeClr>
                        </a:solidFill>
                      </a:rPr>
                      <a:pPr>
                        <a:defRPr>
                          <a:solidFill>
                            <a:schemeClr val="tx2">
                              <a:lumMod val="60000"/>
                              <a:lumOff val="40000"/>
                            </a:schemeClr>
                          </a:solidFill>
                        </a:defRPr>
                      </a:pPr>
                      <a:t>[POSTOTAK]</a:t>
                    </a:fld>
                    <a:endParaRPr lang="hr-H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tx2">
                          <a:lumMod val="60000"/>
                          <a:lumOff val="40000"/>
                        </a:schemeClr>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layout>
                    <c:manualLayout>
                      <c:w val="0.37962962962962965"/>
                      <c:h val="0.15794792071511854"/>
                    </c:manualLayout>
                  </c15:layout>
                  <c15:dlblFieldTable/>
                  <c15:showDataLabelsRange val="0"/>
                </c:ext>
                <c:ext xmlns:c16="http://schemas.microsoft.com/office/drawing/2014/chart" uri="{C3380CC4-5D6E-409C-BE32-E72D297353CC}">
                  <c16:uniqueId val="{00000004-C880-4995-97CC-B542CA09C84D}"/>
                </c:ext>
              </c:extLst>
            </c:dLbl>
            <c:dLbl>
              <c:idx val="4"/>
              <c:layout>
                <c:manualLayout>
                  <c:x val="0.33333333333333331"/>
                  <c:y val="9.5767245240677035E-2"/>
                </c:manualLayout>
              </c:layout>
              <c:tx>
                <c:rich>
                  <a:bodyPr rot="0" spcFirstLastPara="1" vertOverflow="ellipsis" vert="horz" wrap="square" lIns="38100" tIns="19050" rIns="38100" bIns="19050" anchor="ctr" anchorCtr="1">
                    <a:noAutofit/>
                  </a:bodyPr>
                  <a:lstStyle/>
                  <a:p>
                    <a:pPr>
                      <a:defRPr sz="1000" b="1" i="0" u="none" strike="noStrike" kern="1200" spc="0" baseline="0">
                        <a:solidFill>
                          <a:schemeClr val="tx2">
                            <a:lumMod val="60000"/>
                            <a:lumOff val="40000"/>
                          </a:schemeClr>
                        </a:solidFill>
                        <a:latin typeface="+mn-lt"/>
                        <a:ea typeface="+mn-ea"/>
                        <a:cs typeface="+mn-cs"/>
                      </a:defRPr>
                    </a:pPr>
                    <a:fld id="{BE477552-A1D2-4A1E-95F4-79EAFFC9CEF4}" type="CATEGORYNAME">
                      <a:rPr lang="en-US">
                        <a:solidFill>
                          <a:schemeClr val="tx2">
                            <a:lumMod val="60000"/>
                            <a:lumOff val="40000"/>
                          </a:schemeClr>
                        </a:solidFill>
                      </a:rPr>
                      <a:pPr>
                        <a:defRPr>
                          <a:solidFill>
                            <a:schemeClr val="tx2">
                              <a:lumMod val="60000"/>
                              <a:lumOff val="40000"/>
                            </a:schemeClr>
                          </a:solidFill>
                        </a:defRPr>
                      </a:pPr>
                      <a:t>[NAZIV KATEGORIJE]</a:t>
                    </a:fld>
                    <a:endParaRPr lang="en-US" baseline="0">
                      <a:solidFill>
                        <a:schemeClr val="tx2">
                          <a:lumMod val="60000"/>
                          <a:lumOff val="40000"/>
                        </a:schemeClr>
                      </a:solidFill>
                    </a:endParaRPr>
                  </a:p>
                  <a:p>
                    <a:pPr>
                      <a:defRPr>
                        <a:solidFill>
                          <a:schemeClr val="tx2">
                            <a:lumMod val="60000"/>
                            <a:lumOff val="40000"/>
                          </a:schemeClr>
                        </a:solidFill>
                      </a:defRPr>
                    </a:pPr>
                    <a:r>
                      <a:rPr lang="en-US" baseline="0">
                        <a:solidFill>
                          <a:schemeClr val="tx2">
                            <a:lumMod val="60000"/>
                            <a:lumOff val="40000"/>
                          </a:schemeClr>
                        </a:solidFill>
                      </a:rPr>
                      <a:t> </a:t>
                    </a:r>
                    <a:fld id="{68D3254B-E7B9-45B0-9CC3-BAB9019F273B}" type="PERCENTAGE">
                      <a:rPr lang="en-US" baseline="0">
                        <a:solidFill>
                          <a:schemeClr val="tx2">
                            <a:lumMod val="60000"/>
                            <a:lumOff val="40000"/>
                          </a:schemeClr>
                        </a:solidFill>
                      </a:rPr>
                      <a:pPr>
                        <a:defRPr>
                          <a:solidFill>
                            <a:schemeClr val="tx2">
                              <a:lumMod val="60000"/>
                              <a:lumOff val="40000"/>
                            </a:schemeClr>
                          </a:solidFill>
                        </a:defRPr>
                      </a:pPr>
                      <a:t>[POSTOTAK]</a:t>
                    </a:fld>
                    <a:endParaRPr lang="en-US" baseline="0">
                      <a:solidFill>
                        <a:schemeClr val="tx2">
                          <a:lumMod val="60000"/>
                          <a:lumOff val="40000"/>
                        </a:schemeClr>
                      </a:solidFill>
                    </a:endParaRP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tx2">
                          <a:lumMod val="60000"/>
                          <a:lumOff val="40000"/>
                        </a:schemeClr>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layout>
                    <c:manualLayout>
                      <c:w val="0.32087962962962963"/>
                      <c:h val="0.20299261562378543"/>
                    </c:manualLayout>
                  </c15:layout>
                  <c15:dlblFieldTable/>
                  <c15:showDataLabelsRange val="0"/>
                </c:ext>
                <c:ext xmlns:c16="http://schemas.microsoft.com/office/drawing/2014/chart" uri="{C3380CC4-5D6E-409C-BE32-E72D297353CC}">
                  <c16:uniqueId val="{00000003-C880-4995-97CC-B542CA09C84D}"/>
                </c:ext>
              </c:extLst>
            </c:dLbl>
            <c:dLbl>
              <c:idx val="5"/>
              <c:layout>
                <c:manualLayout>
                  <c:x val="7.6388888888888798E-2"/>
                  <c:y val="-2.6814786439379429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2">
                          <a:lumMod val="60000"/>
                          <a:lumOff val="40000"/>
                        </a:schemeClr>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A-8AD9-4012-B6BC-599DB28FCAC0}"/>
                </c:ext>
              </c:extLst>
            </c:dLbl>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tx2">
                        <a:lumMod val="60000"/>
                        <a:lumOff val="40000"/>
                      </a:schemeClr>
                    </a:solidFill>
                    <a:latin typeface="+mn-lt"/>
                    <a:ea typeface="+mn-ea"/>
                    <a:cs typeface="+mn-cs"/>
                  </a:defRPr>
                </a:pPr>
                <a:endParaRPr lang="sr-Latn-RS"/>
              </a:p>
            </c:tx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List1!$A$2:$A$7</c:f>
              <c:strCache>
                <c:ptCount val="6"/>
                <c:pt idx="0">
                  <c:v>Prihodi od poreza</c:v>
                </c:pt>
                <c:pt idx="1">
                  <c:v>Pomoći iz inozemstva i od subjekata unutar općeg proračuna</c:v>
                </c:pt>
                <c:pt idx="2">
                  <c:v>Prihodi od imovine</c:v>
                </c:pt>
                <c:pt idx="3">
                  <c:v>Prihodi od upravnih i administrativnih pristojbi, pristojbi po posebnim prorpisima i naknada</c:v>
                </c:pt>
                <c:pt idx="4">
                  <c:v>Prihodi od prodaje proizvoda i robe te pruženih usluga i prihodi od donacija</c:v>
                </c:pt>
                <c:pt idx="5">
                  <c:v>Kazne, upravne mjere i ostali prihodi</c:v>
                </c:pt>
              </c:strCache>
            </c:strRef>
          </c:cat>
          <c:val>
            <c:numRef>
              <c:f>List1!$B$2:$B$7</c:f>
              <c:numCache>
                <c:formatCode>#,##0.00</c:formatCode>
                <c:ptCount val="6"/>
                <c:pt idx="0">
                  <c:v>212552.45</c:v>
                </c:pt>
                <c:pt idx="1">
                  <c:v>387073.96</c:v>
                </c:pt>
                <c:pt idx="2">
                  <c:v>11524.29</c:v>
                </c:pt>
                <c:pt idx="3">
                  <c:v>10934.05</c:v>
                </c:pt>
                <c:pt idx="4">
                  <c:v>639</c:v>
                </c:pt>
                <c:pt idx="5" formatCode="General">
                  <c:v>122.68</c:v>
                </c:pt>
              </c:numCache>
            </c:numRef>
          </c:val>
          <c:extLst>
            <c:ext xmlns:c16="http://schemas.microsoft.com/office/drawing/2014/chart" uri="{C3380CC4-5D6E-409C-BE32-E72D297353CC}">
              <c16:uniqueId val="{00000000-C880-4995-97CC-B542CA09C84D}"/>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hr-H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r>
              <a:rPr lang="hr-HR"/>
              <a:t>RASHODI POSLOVANJA</a:t>
            </a:r>
            <a:endParaRPr lang="en-US"/>
          </a:p>
        </c:rich>
      </c:tx>
      <c:layout>
        <c:manualLayout>
          <c:xMode val="edge"/>
          <c:yMode val="edge"/>
          <c:x val="0.32860527850685323"/>
          <c:y val="0.90555771472988733"/>
        </c:manualLayout>
      </c:layout>
      <c:overlay val="0"/>
      <c:spPr>
        <a:noFill/>
        <a:ln>
          <a:noFill/>
        </a:ln>
        <a:effectLst/>
      </c:spPr>
      <c:txPr>
        <a:bodyPr rot="0" spcFirstLastPara="1" vertOverflow="ellipsis" vert="horz" wrap="square" anchor="ctr" anchorCtr="1"/>
        <a:lstStyle/>
        <a:p>
          <a:pPr>
            <a:defRPr sz="1600" b="1" i="0" u="none" strike="noStrike" kern="1200" cap="all" baseline="0">
              <a:solidFill>
                <a:schemeClr val="tx1">
                  <a:lumMod val="65000"/>
                  <a:lumOff val="35000"/>
                </a:schemeClr>
              </a:solidFill>
              <a:latin typeface="+mn-lt"/>
              <a:ea typeface="+mn-ea"/>
              <a:cs typeface="+mn-cs"/>
            </a:defRPr>
          </a:pPr>
          <a:endParaRPr lang="sr-Latn-RS"/>
        </a:p>
      </c:txPr>
    </c:title>
    <c:autoTitleDeleted val="0"/>
    <c:plotArea>
      <c:layout/>
      <c:pieChart>
        <c:varyColors val="1"/>
        <c:ser>
          <c:idx val="0"/>
          <c:order val="0"/>
          <c:tx>
            <c:strRef>
              <c:f>List1!$B$1</c:f>
              <c:strCache>
                <c:ptCount val="1"/>
                <c:pt idx="0">
                  <c:v>RASHODI POSLOVANJA</c:v>
                </c:pt>
              </c:strCache>
            </c:strRef>
          </c:tx>
          <c:dPt>
            <c:idx val="0"/>
            <c:bubble3D val="0"/>
            <c:spPr>
              <a:solidFill>
                <a:schemeClr val="accent1"/>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1-DAEC-43F2-87D9-61AE83FDD5FE}"/>
              </c:ext>
            </c:extLst>
          </c:dPt>
          <c:dPt>
            <c:idx val="1"/>
            <c:bubble3D val="0"/>
            <c:spPr>
              <a:solidFill>
                <a:schemeClr val="accent2"/>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3-DAEC-43F2-87D9-61AE83FDD5FE}"/>
              </c:ext>
            </c:extLst>
          </c:dPt>
          <c:dPt>
            <c:idx val="2"/>
            <c:bubble3D val="0"/>
            <c:spPr>
              <a:solidFill>
                <a:schemeClr val="accent3"/>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5-DAEC-43F2-87D9-61AE83FDD5FE}"/>
              </c:ext>
            </c:extLst>
          </c:dPt>
          <c:dPt>
            <c:idx val="3"/>
            <c:bubble3D val="0"/>
            <c:spPr>
              <a:solidFill>
                <a:schemeClr val="accent4"/>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7-DAEC-43F2-87D9-61AE83FDD5FE}"/>
              </c:ext>
            </c:extLst>
          </c:dPt>
          <c:dPt>
            <c:idx val="4"/>
            <c:bubble3D val="0"/>
            <c:spPr>
              <a:solidFill>
                <a:schemeClr val="accent5"/>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9-DAEC-43F2-87D9-61AE83FDD5FE}"/>
              </c:ext>
            </c:extLst>
          </c:dPt>
          <c:dPt>
            <c:idx val="5"/>
            <c:bubble3D val="0"/>
            <c:spPr>
              <a:solidFill>
                <a:schemeClr val="accent6"/>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B-DAEC-43F2-87D9-61AE83FDD5FE}"/>
              </c:ext>
            </c:extLst>
          </c:dPt>
          <c:dPt>
            <c:idx val="6"/>
            <c:bubble3D val="0"/>
            <c:spPr>
              <a:solidFill>
                <a:schemeClr val="accent1">
                  <a:lumMod val="60000"/>
                </a:schemeClr>
              </a:solidFill>
              <a:ln>
                <a:noFill/>
              </a:ln>
              <a:effectLst>
                <a:outerShdw blurRad="63500" sx="102000" sy="102000" algn="ctr" rotWithShape="0">
                  <a:prstClr val="black">
                    <a:alpha val="20000"/>
                  </a:prstClr>
                </a:outerShdw>
              </a:effectLst>
            </c:spPr>
            <c:extLst>
              <c:ext xmlns:c16="http://schemas.microsoft.com/office/drawing/2014/chart" uri="{C3380CC4-5D6E-409C-BE32-E72D297353CC}">
                <c16:uniqueId val="{0000000C-DAEC-43F2-87D9-61AE83FDD5FE}"/>
              </c:ext>
            </c:extLst>
          </c:dPt>
          <c:dLbls>
            <c:dLbl>
              <c:idx val="0"/>
              <c:layout>
                <c:manualLayout>
                  <c:x val="0.25462962962962948"/>
                  <c:y val="-5.5955129722939098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D84EC955-C4BA-49B0-8BD5-9114281AFD66}" type="CATEGORYNAME">
                      <a:rPr lang="en-US"/>
                      <a:pPr>
                        <a:defRPr/>
                      </a:pPr>
                      <a:t>[NAZIV KATEGORIJE]</a:t>
                    </a:fld>
                    <a:endParaRPr lang="en-US" baseline="0"/>
                  </a:p>
                  <a:p>
                    <a:pPr>
                      <a:defRPr/>
                    </a:pPr>
                    <a:fld id="{8D7FB554-EB02-4A7D-AE1E-20C2E03A0006}" type="PERCENTAGE">
                      <a:rPr lang="en-US" baseline="0"/>
                      <a:pPr>
                        <a:defRPr/>
                      </a:pPr>
                      <a:t>[POSTOTAK]</a:t>
                    </a:fld>
                    <a:endParaRPr lang="hr-H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AEC-43F2-87D9-61AE83FDD5FE}"/>
                </c:ext>
              </c:extLst>
            </c:dLbl>
            <c:dLbl>
              <c:idx val="1"/>
              <c:layout>
                <c:manualLayout>
                  <c:x val="0.10185185185185168"/>
                  <c:y val="-9.855866752530287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96686517-BEB8-4CCE-AF94-6A1D798CC135}" type="CATEGORYNAME">
                      <a:rPr lang="en-US"/>
                      <a:pPr>
                        <a:defRPr>
                          <a:solidFill>
                            <a:schemeClr val="accent1"/>
                          </a:solidFill>
                        </a:defRPr>
                      </a:pPr>
                      <a:t>[NAZIV KATEGORIJE]</a:t>
                    </a:fld>
                    <a:endParaRPr lang="en-US" baseline="0"/>
                  </a:p>
                  <a:p>
                    <a:pPr>
                      <a:defRPr>
                        <a:solidFill>
                          <a:schemeClr val="accent1"/>
                        </a:solidFill>
                      </a:defRPr>
                    </a:pPr>
                    <a:fld id="{91407420-72AE-49E7-8B30-E0B14BED1ACB}" type="PERCENTAGE">
                      <a:rPr lang="en-US" baseline="0"/>
                      <a:pPr>
                        <a:defRPr>
                          <a:solidFill>
                            <a:schemeClr val="accent1"/>
                          </a:solidFill>
                        </a:defRPr>
                      </a:pPr>
                      <a:t>[POSTOTAK]</a:t>
                    </a:fld>
                    <a:endParaRPr lang="hr-HR"/>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AEC-43F2-87D9-61AE83FDD5FE}"/>
                </c:ext>
              </c:extLst>
            </c:dLbl>
            <c:dLbl>
              <c:idx val="2"/>
              <c:layout>
                <c:manualLayout>
                  <c:x val="-9.2437299504228632E-2"/>
                  <c:y val="7.300619696048815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EBCD73CD-0BA1-4AFB-BE92-F3640946F19B}" type="CATEGORYNAME">
                      <a:rPr lang="en-US"/>
                      <a:pPr>
                        <a:defRPr>
                          <a:solidFill>
                            <a:schemeClr val="accent1"/>
                          </a:solidFill>
                        </a:defRPr>
                      </a:pPr>
                      <a:t>[NAZIV KATEGORIJE]</a:t>
                    </a:fld>
                    <a:r>
                      <a:rPr lang="en-US" baseline="0"/>
                      <a:t> </a:t>
                    </a:r>
                  </a:p>
                  <a:p>
                    <a:pPr>
                      <a:defRPr>
                        <a:solidFill>
                          <a:schemeClr val="accent1"/>
                        </a:solidFill>
                      </a:defRPr>
                    </a:pPr>
                    <a:r>
                      <a:rPr lang="en-US" baseline="0"/>
                      <a:t> </a:t>
                    </a:r>
                    <a:fld id="{7753C9DA-2061-42A3-B0B4-1FAB2F79C192}" type="PERCENTAGE">
                      <a:rPr lang="en-US" baseline="0"/>
                      <a:pP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AEC-43F2-87D9-61AE83FDD5FE}"/>
                </c:ext>
              </c:extLst>
            </c:dLbl>
            <c:dLbl>
              <c:idx val="3"/>
              <c:layout>
                <c:manualLayout>
                  <c:x val="-0.15393518518518517"/>
                  <c:y val="0.33159469555866905"/>
                </c:manualLayout>
              </c:layout>
              <c:tx>
                <c:rich>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fld id="{F10ED9AE-3D81-44F0-B64E-8D864E81DCC4}" type="CATEGORYNAME">
                      <a:rPr lang="en-US"/>
                      <a:pPr>
                        <a:defRPr>
                          <a:solidFill>
                            <a:schemeClr val="accent1"/>
                          </a:solidFill>
                        </a:defRPr>
                      </a:pPr>
                      <a:t>[NAZIV KATEGORIJE]</a:t>
                    </a:fld>
                    <a:endParaRPr lang="en-US" baseline="0"/>
                  </a:p>
                  <a:p>
                    <a:pPr>
                      <a:defRPr>
                        <a:solidFill>
                          <a:schemeClr val="accent1"/>
                        </a:solidFill>
                      </a:defRPr>
                    </a:pPr>
                    <a:fld id="{CC85FE0C-9732-449E-8685-9CE9C34395FD}" type="PERCENTAGE">
                      <a:rPr lang="en-US" baseline="0"/>
                      <a:pPr>
                        <a:defRPr>
                          <a:solidFill>
                            <a:schemeClr val="accent1"/>
                          </a:solidFill>
                        </a:defRPr>
                      </a:pPr>
                      <a:t>[POSTOTAK]</a:t>
                    </a:fld>
                    <a:endParaRPr lang="hr-HR"/>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layout>
                    <c:manualLayout>
                      <c:w val="0.16666666666666666"/>
                      <c:h val="0.16560920691272524"/>
                    </c:manualLayout>
                  </c15:layout>
                  <c15:dlblFieldTable/>
                  <c15:showDataLabelsRange val="0"/>
                </c:ext>
                <c:ext xmlns:c16="http://schemas.microsoft.com/office/drawing/2014/chart" uri="{C3380CC4-5D6E-409C-BE32-E72D297353CC}">
                  <c16:uniqueId val="{00000007-DAEC-43F2-87D9-61AE83FDD5FE}"/>
                </c:ext>
              </c:extLst>
            </c:dLbl>
            <c:dLbl>
              <c:idx val="4"/>
              <c:layout>
                <c:manualLayout>
                  <c:x val="-2.0833333333333332E-2"/>
                  <c:y val="9.1936561463622835E-2"/>
                </c:manualLayout>
              </c:layout>
              <c:tx>
                <c:rich>
                  <a:bodyPr rot="0" spcFirstLastPara="1" vertOverflow="ellipsis" vert="horz" wrap="square" lIns="38100" tIns="19050" rIns="38100" bIns="19050" anchor="ctr" anchorCtr="0">
                    <a:noAutofit/>
                  </a:bodyPr>
                  <a:lstStyle/>
                  <a:p>
                    <a:pPr algn="ctr">
                      <a:defRPr sz="1000" b="1" i="0" u="none" strike="noStrike" kern="1200" spc="0" baseline="0">
                        <a:solidFill>
                          <a:schemeClr val="accent1"/>
                        </a:solidFill>
                        <a:latin typeface="+mn-lt"/>
                        <a:ea typeface="+mn-ea"/>
                        <a:cs typeface="+mn-cs"/>
                      </a:defRPr>
                    </a:pPr>
                    <a:fld id="{BE477552-A1D2-4A1E-95F4-79EAFFC9CEF4}" type="CATEGORYNAME">
                      <a:rPr lang="en-US"/>
                      <a:pPr algn="ctr">
                        <a:defRPr>
                          <a:solidFill>
                            <a:schemeClr val="accent1"/>
                          </a:solidFill>
                        </a:defRPr>
                      </a:pPr>
                      <a:t>[NAZIV KATEGORIJE]</a:t>
                    </a:fld>
                    <a:endParaRPr lang="en-US" baseline="0"/>
                  </a:p>
                  <a:p>
                    <a:pPr algn="ctr">
                      <a:defRPr>
                        <a:solidFill>
                          <a:schemeClr val="accent1"/>
                        </a:solidFill>
                      </a:defRPr>
                    </a:pPr>
                    <a:r>
                      <a:rPr lang="en-US" baseline="0"/>
                      <a:t> </a:t>
                    </a:r>
                    <a:fld id="{68D3254B-E7B9-45B0-9CC3-BAB9019F273B}" type="PERCENTAGE">
                      <a:rPr lang="en-US" baseline="0"/>
                      <a:pPr algn="ct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0">
                  <a:noAutofit/>
                </a:bodyPr>
                <a:lstStyle/>
                <a:p>
                  <a:pPr algn="ct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layout>
                    <c:manualLayout>
                      <c:w val="0.32087962962962963"/>
                      <c:h val="0.20299261562378543"/>
                    </c:manualLayout>
                  </c15:layout>
                  <c15:dlblFieldTable/>
                  <c15:showDataLabelsRange val="0"/>
                </c:ext>
                <c:ext xmlns:c16="http://schemas.microsoft.com/office/drawing/2014/chart" uri="{C3380CC4-5D6E-409C-BE32-E72D297353CC}">
                  <c16:uniqueId val="{00000009-DAEC-43F2-87D9-61AE83FDD5FE}"/>
                </c:ext>
              </c:extLst>
            </c:dLbl>
            <c:dLbl>
              <c:idx val="5"/>
              <c:layout>
                <c:manualLayout>
                  <c:x val="5.4398148148148154E-2"/>
                  <c:y val="-6.5121624209921472E-2"/>
                </c:manualLayout>
              </c:layout>
              <c:tx>
                <c:rich>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fld id="{3F327632-5754-42BF-8F5A-EEEDFBAA0C28}" type="CATEGORYNAME">
                      <a:rPr lang="en-US"/>
                      <a:pPr>
                        <a:defRPr>
                          <a:solidFill>
                            <a:schemeClr val="accent1"/>
                          </a:solidFill>
                        </a:defRPr>
                      </a:pPr>
                      <a:t>[NAZIV KATEGORIJE]</a:t>
                    </a:fld>
                    <a:r>
                      <a:rPr lang="en-US" baseline="0"/>
                      <a:t> </a:t>
                    </a:r>
                    <a:fld id="{ACA3BA85-AEE1-4DC6-BC4D-95169B799094}" type="PERCENTAGE">
                      <a:rPr lang="en-US" baseline="0"/>
                      <a:pP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layout>
                    <c:manualLayout>
                      <c:w val="0.3068866652085156"/>
                      <c:h val="0.16176977590499905"/>
                    </c:manualLayout>
                  </c15:layout>
                  <c15:dlblFieldTable/>
                  <c15:showDataLabelsRange val="0"/>
                </c:ext>
                <c:ext xmlns:c16="http://schemas.microsoft.com/office/drawing/2014/chart" uri="{C3380CC4-5D6E-409C-BE32-E72D297353CC}">
                  <c16:uniqueId val="{0000000B-DAEC-43F2-87D9-61AE83FDD5FE}"/>
                </c:ext>
              </c:extLst>
            </c:dLbl>
            <c:dLbl>
              <c:idx val="6"/>
              <c:layout>
                <c:manualLayout>
                  <c:x val="0.18518518518518517"/>
                  <c:y val="-9.9597778203409315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D88B94B0-3C8A-428A-B261-9A68804E2755}" type="CATEGORYNAME">
                      <a:rPr lang="en-US"/>
                      <a:pPr>
                        <a:defRPr>
                          <a:solidFill>
                            <a:schemeClr val="accent1"/>
                          </a:solidFill>
                        </a:defRPr>
                      </a:pPr>
                      <a:t>[NAZIV KATEGORIJE]</a:t>
                    </a:fld>
                    <a:r>
                      <a:rPr lang="en-US" baseline="0"/>
                      <a:t>;  </a:t>
                    </a:r>
                    <a:fld id="{86D2C610-6A86-414A-9F68-1ACCEAC6141E}" type="PERCENTAGE">
                      <a:rPr lang="en-US" baseline="0"/>
                      <a:pPr>
                        <a:defRPr>
                          <a:solidFill>
                            <a:schemeClr val="accent1"/>
                          </a:solidFill>
                        </a:defRPr>
                      </a:pPr>
                      <a:t>[POSTOTAK]</a:t>
                    </a:fld>
                    <a:endParaRPr lang="en-US" baseline="0"/>
                  </a:p>
                </c:rich>
              </c:tx>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sr-Latn-RS"/>
                </a:p>
              </c:tx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C-DAEC-43F2-87D9-61AE83FDD5FE}"/>
                </c:ext>
              </c:extLst>
            </c:dLbl>
            <c:spPr>
              <a:noFill/>
              <a:ln>
                <a:noFill/>
              </a:ln>
              <a:effectLst/>
            </c:spPr>
            <c:dLblPos val="outEnd"/>
            <c:showLegendKey val="0"/>
            <c:showVal val="1"/>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List1!$A$2:$A$8</c:f>
              <c:strCache>
                <c:ptCount val="7"/>
                <c:pt idx="0">
                  <c:v>Rashodi za zaposlene</c:v>
                </c:pt>
                <c:pt idx="1">
                  <c:v>Materijalni rashodi</c:v>
                </c:pt>
                <c:pt idx="2">
                  <c:v>Financijski rashodi</c:v>
                </c:pt>
                <c:pt idx="3">
                  <c:v>Subvencije</c:v>
                </c:pt>
                <c:pt idx="4">
                  <c:v>Pomoći dane u inozemstvo i unutar općeg proračuna</c:v>
                </c:pt>
                <c:pt idx="5">
                  <c:v>Naknade građanima i kućanstvima na temelju osiguranja i druge naknade </c:v>
                </c:pt>
                <c:pt idx="6">
                  <c:v>Ostali rashodi</c:v>
                </c:pt>
              </c:strCache>
            </c:strRef>
          </c:cat>
          <c:val>
            <c:numRef>
              <c:f>List1!$B$2:$B$8</c:f>
              <c:numCache>
                <c:formatCode>#,##0.00</c:formatCode>
                <c:ptCount val="7"/>
                <c:pt idx="0">
                  <c:v>37757.32</c:v>
                </c:pt>
                <c:pt idx="1">
                  <c:v>395102.53</c:v>
                </c:pt>
                <c:pt idx="2">
                  <c:v>20591.04</c:v>
                </c:pt>
                <c:pt idx="3">
                  <c:v>11785.5</c:v>
                </c:pt>
                <c:pt idx="4">
                  <c:v>7125.16</c:v>
                </c:pt>
                <c:pt idx="5">
                  <c:v>26671.35</c:v>
                </c:pt>
                <c:pt idx="6">
                  <c:v>30929.37</c:v>
                </c:pt>
              </c:numCache>
            </c:numRef>
          </c:val>
          <c:extLst>
            <c:ext xmlns:c16="http://schemas.microsoft.com/office/drawing/2014/chart" uri="{C3380CC4-5D6E-409C-BE32-E72D297353CC}">
              <c16:uniqueId val="{0000000A-DAEC-43F2-87D9-61AE83FDD5FE}"/>
            </c:ext>
          </c:extLst>
        </c:ser>
        <c:dLbls>
          <c:dLblPos val="outEnd"/>
          <c:showLegendKey val="0"/>
          <c:showVal val="0"/>
          <c:showCatName val="0"/>
          <c:showSerName val="0"/>
          <c:showPercent val="1"/>
          <c:showBubbleSize val="0"/>
          <c:showLeaderLines val="1"/>
        </c:dLbls>
        <c:firstSliceAng val="0"/>
      </c:pie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sr-Latn-R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17</Pages>
  <Words>4341</Words>
  <Characters>24745</Characters>
  <Application>Microsoft Office Word</Application>
  <DocSecurity>0</DocSecurity>
  <Lines>206</Lines>
  <Paragraphs>58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Opcina DVoca</cp:lastModifiedBy>
  <cp:revision>2</cp:revision>
  <cp:lastPrinted>2020-12-10T13:09:00Z</cp:lastPrinted>
  <dcterms:created xsi:type="dcterms:W3CDTF">2024-09-13T07:33:00Z</dcterms:created>
  <dcterms:modified xsi:type="dcterms:W3CDTF">2024-09-13T07:33:00Z</dcterms:modified>
</cp:coreProperties>
</file>