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354FAA1" w14:textId="2C52FC9E" w:rsidR="00BB55FF" w:rsidRPr="00EF7B51" w:rsidRDefault="00EF7B51" w:rsidP="000E2A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članku 7</w:t>
      </w:r>
      <w:r w:rsidR="0084601F">
        <w:rPr>
          <w:rFonts w:ascii="Times New Roman" w:hAnsi="Times New Roman" w:cs="Times New Roman"/>
          <w:sz w:val="24"/>
          <w:szCs w:val="24"/>
          <w:lang w:val="hr-HR"/>
        </w:rPr>
        <w:t>1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>. Zakona o komunalnom gospodarstvu („Narodne novine“ br. 68/18, 110/08</w:t>
      </w:r>
      <w:r w:rsidR="00A50B90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>32/20</w:t>
      </w:r>
      <w:r w:rsidR="00A50B90">
        <w:rPr>
          <w:rFonts w:ascii="Times New Roman" w:hAnsi="Times New Roman" w:cs="Times New Roman"/>
          <w:sz w:val="24"/>
          <w:szCs w:val="24"/>
          <w:lang w:val="hr-HR"/>
        </w:rPr>
        <w:t xml:space="preserve"> i 145/24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) i </w:t>
      </w: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 xml:space="preserve">članka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Statuta Općine Donja Voća (“Službeni vjesnik Varaždinske županije”, br. 19/21) </w:t>
      </w:r>
      <w:r w:rsidR="000B7163">
        <w:rPr>
          <w:rFonts w:ascii="Times New Roman" w:hAnsi="Times New Roman" w:cs="Times New Roman"/>
          <w:sz w:val="24"/>
          <w:szCs w:val="24"/>
        </w:rPr>
        <w:t xml:space="preserve">Načelnica Općine Donja Voća donosi  </w:t>
      </w: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0B4FBA3D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</w:t>
      </w:r>
      <w:r w:rsidR="0084601F">
        <w:rPr>
          <w:rFonts w:ascii="Times New Roman" w:hAnsi="Times New Roman" w:cs="Times New Roman"/>
          <w:sz w:val="24"/>
          <w:szCs w:val="24"/>
        </w:rPr>
        <w:t xml:space="preserve">gradnje objekata i uređaja komunalne infrastrukture na području </w:t>
      </w:r>
    </w:p>
    <w:p w14:paraId="45D58BAE" w14:textId="322D08EE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Općine Donja Voća za 202</w:t>
      </w:r>
      <w:r w:rsidR="00467C4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godinu </w:t>
      </w:r>
    </w:p>
    <w:p w14:paraId="6EB02E28" w14:textId="77777777" w:rsidR="00BB55FF" w:rsidRPr="00EF7B51" w:rsidRDefault="00BB55FF" w:rsidP="000E2A3D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7714C6" w14:textId="24274928" w:rsidR="009A08C3" w:rsidRPr="00EF7B51" w:rsidRDefault="009A08C3" w:rsidP="007B050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B2AFA9" w14:textId="4BE41406" w:rsidR="00BB55FF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Ukupna sredstva planirana Programom </w:t>
      </w:r>
      <w:r w:rsidR="0084601F">
        <w:rPr>
          <w:rFonts w:ascii="Times New Roman" w:hAnsi="Times New Roman" w:cs="Times New Roman"/>
          <w:sz w:val="24"/>
          <w:szCs w:val="24"/>
        </w:rPr>
        <w:t xml:space="preserve">gradnje objekata i uređaja komunalne infrastrukture </w:t>
      </w:r>
      <w:r>
        <w:rPr>
          <w:rFonts w:ascii="Times New Roman" w:hAnsi="Times New Roman" w:cs="Times New Roman"/>
          <w:sz w:val="24"/>
          <w:szCs w:val="24"/>
        </w:rPr>
        <w:t>na području Općine Donja Voća za 202</w:t>
      </w:r>
      <w:r w:rsidR="00467C4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realizirana su u sljedećim iznosima i za sljedeće namjene:</w:t>
      </w:r>
    </w:p>
    <w:p w14:paraId="34825A1E" w14:textId="77777777" w:rsidR="009A08C3" w:rsidRDefault="009A08C3" w:rsidP="00EB39EE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BDDA1E7" w14:textId="77777777" w:rsidR="0084601F" w:rsidRPr="0084601F" w:rsidRDefault="0084601F" w:rsidP="0084601F">
      <w:pPr>
        <w:pStyle w:val="Odlomakpopisa"/>
        <w:numPr>
          <w:ilvl w:val="0"/>
          <w:numId w:val="8"/>
        </w:numPr>
        <w:rPr>
          <w:b/>
          <w:bCs/>
          <w:color w:val="000000" w:themeColor="text1"/>
        </w:rPr>
      </w:pPr>
      <w:r w:rsidRPr="0084601F">
        <w:rPr>
          <w:b/>
          <w:bCs/>
          <w:color w:val="000000" w:themeColor="text1"/>
        </w:rPr>
        <w:t>Modernizacija cestovnog prometa:</w:t>
      </w:r>
    </w:p>
    <w:p w14:paraId="30991CD8" w14:textId="77777777" w:rsidR="0084601F" w:rsidRPr="0084601F" w:rsidRDefault="0084601F" w:rsidP="0084601F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615"/>
        <w:gridCol w:w="2617"/>
        <w:gridCol w:w="2977"/>
      </w:tblGrid>
      <w:tr w:rsidR="0084601F" w:rsidRPr="0084601F" w14:paraId="61AEA5A3" w14:textId="77777777" w:rsidTr="0084601F">
        <w:tc>
          <w:tcPr>
            <w:tcW w:w="3615" w:type="dxa"/>
            <w:vAlign w:val="center"/>
          </w:tcPr>
          <w:p w14:paraId="7CF4631B" w14:textId="77777777" w:rsidR="0084601F" w:rsidRPr="0084601F" w:rsidRDefault="0084601F" w:rsidP="00CD1E5E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Opis </w:t>
            </w:r>
          </w:p>
        </w:tc>
        <w:tc>
          <w:tcPr>
            <w:tcW w:w="2617" w:type="dxa"/>
            <w:vAlign w:val="center"/>
          </w:tcPr>
          <w:p w14:paraId="468AFE71" w14:textId="5A8E008F" w:rsidR="0084601F" w:rsidRPr="0084601F" w:rsidRDefault="0084601F" w:rsidP="00CD1E5E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Planirano u 202</w:t>
            </w:r>
            <w:r w:rsidR="00A553B4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7" w:type="dxa"/>
            <w:vAlign w:val="center"/>
          </w:tcPr>
          <w:p w14:paraId="5D5003CD" w14:textId="00B4935F" w:rsidR="0084601F" w:rsidRPr="0084601F" w:rsidRDefault="0084601F" w:rsidP="0084601F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I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zvršenje u 202</w:t>
            </w:r>
            <w:r w:rsidR="00A553B4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4601F" w:rsidRPr="0084601F" w14:paraId="1932A5A7" w14:textId="77777777" w:rsidTr="0084601F">
        <w:tc>
          <w:tcPr>
            <w:tcW w:w="3615" w:type="dxa"/>
          </w:tcPr>
          <w:p w14:paraId="04155A13" w14:textId="77777777" w:rsidR="0084601F" w:rsidRPr="0084601F" w:rsidRDefault="0084601F" w:rsidP="00CD1E5E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Nerazvrstane ceste - modernizacija</w:t>
            </w:r>
          </w:p>
        </w:tc>
        <w:tc>
          <w:tcPr>
            <w:tcW w:w="2617" w:type="dxa"/>
          </w:tcPr>
          <w:p w14:paraId="422D480B" w14:textId="5BDFD14A" w:rsidR="0084601F" w:rsidRPr="0084601F" w:rsidRDefault="00B453F7" w:rsidP="00CD1E5E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3.800,00</w:t>
            </w:r>
          </w:p>
        </w:tc>
        <w:tc>
          <w:tcPr>
            <w:tcW w:w="2977" w:type="dxa"/>
          </w:tcPr>
          <w:p w14:paraId="5E31B03A" w14:textId="2043341E" w:rsidR="0084601F" w:rsidRPr="0084601F" w:rsidRDefault="00B453F7" w:rsidP="00FF6619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3.750,00</w:t>
            </w:r>
          </w:p>
          <w:p w14:paraId="33427FEE" w14:textId="77777777" w:rsidR="0084601F" w:rsidRPr="0084601F" w:rsidRDefault="0084601F" w:rsidP="00CD1E5E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4601F" w:rsidRPr="0084601F" w14:paraId="6EA9A358" w14:textId="77777777" w:rsidTr="0084601F">
        <w:tc>
          <w:tcPr>
            <w:tcW w:w="3615" w:type="dxa"/>
          </w:tcPr>
          <w:p w14:paraId="4709C97D" w14:textId="77777777" w:rsidR="0084601F" w:rsidRPr="0084601F" w:rsidRDefault="0084601F" w:rsidP="00CD1E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0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NC Slivarsko - modernizacija</w:t>
            </w:r>
          </w:p>
        </w:tc>
        <w:tc>
          <w:tcPr>
            <w:tcW w:w="2617" w:type="dxa"/>
          </w:tcPr>
          <w:p w14:paraId="5D83A7BC" w14:textId="1E390FF2" w:rsidR="0084601F" w:rsidRPr="0084601F" w:rsidRDefault="00B453F7" w:rsidP="00CD1E5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58.700,00</w:t>
            </w:r>
          </w:p>
        </w:tc>
        <w:tc>
          <w:tcPr>
            <w:tcW w:w="2977" w:type="dxa"/>
          </w:tcPr>
          <w:p w14:paraId="1EC6C3A5" w14:textId="5DCF287E" w:rsidR="0084601F" w:rsidRPr="0084601F" w:rsidRDefault="00B453F7" w:rsidP="00315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56.975,91</w:t>
            </w:r>
          </w:p>
          <w:p w14:paraId="4A4C5D71" w14:textId="46E63063" w:rsidR="0084601F" w:rsidRPr="0084601F" w:rsidRDefault="0084601F" w:rsidP="00CD1E5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553B4" w:rsidRPr="0084601F" w14:paraId="02333F56" w14:textId="77777777" w:rsidTr="0084601F">
        <w:tc>
          <w:tcPr>
            <w:tcW w:w="3615" w:type="dxa"/>
          </w:tcPr>
          <w:p w14:paraId="2E36F108" w14:textId="59947B1C" w:rsidR="00A553B4" w:rsidRDefault="00A553B4" w:rsidP="00CD1E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NC Budinščak – modernizacija </w:t>
            </w:r>
          </w:p>
          <w:p w14:paraId="1165FD00" w14:textId="510CD2CB" w:rsidR="00A553B4" w:rsidRPr="0084601F" w:rsidRDefault="00A553B4" w:rsidP="00CD1E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17" w:type="dxa"/>
          </w:tcPr>
          <w:p w14:paraId="10A797E9" w14:textId="567D842E" w:rsidR="00A553B4" w:rsidRDefault="00A553B4" w:rsidP="00CD1E5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100.000,00</w:t>
            </w:r>
          </w:p>
        </w:tc>
        <w:tc>
          <w:tcPr>
            <w:tcW w:w="2977" w:type="dxa"/>
          </w:tcPr>
          <w:p w14:paraId="087B6DE2" w14:textId="78C8E033" w:rsidR="00A553B4" w:rsidRDefault="00A553B4" w:rsidP="00315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102.130,75</w:t>
            </w:r>
          </w:p>
        </w:tc>
      </w:tr>
    </w:tbl>
    <w:p w14:paraId="1216E105" w14:textId="6F2CA273" w:rsidR="0084601F" w:rsidRPr="0084601F" w:rsidRDefault="0084601F" w:rsidP="008460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60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</w:t>
      </w:r>
    </w:p>
    <w:p w14:paraId="12C3285A" w14:textId="6B4FCFA9" w:rsidR="0084601F" w:rsidRPr="0084601F" w:rsidRDefault="00B453F7" w:rsidP="0084601F">
      <w:pPr>
        <w:pStyle w:val="Odlomakpopisa"/>
        <w:numPr>
          <w:ilvl w:val="0"/>
          <w:numId w:val="8"/>
        </w:num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Groblje</w:t>
      </w:r>
      <w:r w:rsidR="0084601F" w:rsidRPr="0084601F">
        <w:rPr>
          <w:b/>
          <w:bCs/>
          <w:color w:val="000000" w:themeColor="text1"/>
        </w:rPr>
        <w:t>:</w:t>
      </w:r>
    </w:p>
    <w:p w14:paraId="63EFCCA0" w14:textId="77777777" w:rsidR="0084601F" w:rsidRPr="0084601F" w:rsidRDefault="0084601F" w:rsidP="0084601F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681"/>
        <w:gridCol w:w="2551"/>
        <w:gridCol w:w="2977"/>
      </w:tblGrid>
      <w:tr w:rsidR="0084601F" w:rsidRPr="0084601F" w14:paraId="772915DB" w14:textId="77777777" w:rsidTr="0084601F">
        <w:tc>
          <w:tcPr>
            <w:tcW w:w="3681" w:type="dxa"/>
            <w:vAlign w:val="center"/>
          </w:tcPr>
          <w:p w14:paraId="0189FE5B" w14:textId="77777777" w:rsidR="0084601F" w:rsidRPr="0084601F" w:rsidRDefault="0084601F" w:rsidP="00CD1E5E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Hlk26786101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Opis</w:t>
            </w:r>
          </w:p>
        </w:tc>
        <w:tc>
          <w:tcPr>
            <w:tcW w:w="2551" w:type="dxa"/>
          </w:tcPr>
          <w:p w14:paraId="25EF8F93" w14:textId="7FF78BBE" w:rsidR="0084601F" w:rsidRPr="0084601F" w:rsidRDefault="0084601F" w:rsidP="0084601F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Planirano u 202</w:t>
            </w:r>
            <w:r w:rsidR="00A553B4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7" w:type="dxa"/>
            <w:vAlign w:val="center"/>
          </w:tcPr>
          <w:p w14:paraId="7263BBD0" w14:textId="0FE8586D" w:rsidR="0084601F" w:rsidRPr="0084601F" w:rsidRDefault="0084601F" w:rsidP="0084601F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I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zvršenje u 202</w:t>
            </w:r>
            <w:r w:rsidR="00A553B4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4601F" w:rsidRPr="0084601F" w14:paraId="0AF05BE9" w14:textId="77777777" w:rsidTr="0084601F">
        <w:tc>
          <w:tcPr>
            <w:tcW w:w="3681" w:type="dxa"/>
          </w:tcPr>
          <w:p w14:paraId="7E385B61" w14:textId="79B3B66F" w:rsidR="0084601F" w:rsidRPr="0084601F" w:rsidRDefault="0084601F" w:rsidP="00CD1E5E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Rekonstrukcija </w:t>
            </w:r>
            <w:r w:rsidR="00B453F7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grobne kuće</w:t>
            </w:r>
          </w:p>
        </w:tc>
        <w:tc>
          <w:tcPr>
            <w:tcW w:w="2551" w:type="dxa"/>
          </w:tcPr>
          <w:p w14:paraId="53169CEF" w14:textId="0BE445D2" w:rsidR="0084601F" w:rsidRPr="0084601F" w:rsidRDefault="00B453F7" w:rsidP="00CD1E5E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126.000,00</w:t>
            </w:r>
          </w:p>
        </w:tc>
        <w:tc>
          <w:tcPr>
            <w:tcW w:w="2977" w:type="dxa"/>
          </w:tcPr>
          <w:p w14:paraId="258F710A" w14:textId="5E8E9F8F" w:rsidR="0084601F" w:rsidRPr="0084601F" w:rsidRDefault="00B453F7" w:rsidP="003156F4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133.147,38</w:t>
            </w:r>
          </w:p>
        </w:tc>
      </w:tr>
      <w:bookmarkEnd w:id="0"/>
    </w:tbl>
    <w:p w14:paraId="441162B2" w14:textId="77777777" w:rsidR="003156F4" w:rsidRDefault="003156F4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A09B080" w14:textId="6EFEE7D9" w:rsidR="00BB55FF" w:rsidRPr="00EF7B51" w:rsidRDefault="007B050D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E4746C8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84601F">
        <w:rPr>
          <w:rFonts w:ascii="Times New Roman" w:hAnsi="Times New Roman" w:cs="Times New Roman"/>
          <w:sz w:val="24"/>
          <w:szCs w:val="24"/>
        </w:rPr>
        <w:t xml:space="preserve">gradnje </w:t>
      </w:r>
      <w:r w:rsidR="003156F4">
        <w:rPr>
          <w:rFonts w:ascii="Times New Roman" w:hAnsi="Times New Roman" w:cs="Times New Roman"/>
          <w:sz w:val="24"/>
          <w:szCs w:val="24"/>
        </w:rPr>
        <w:t xml:space="preserve">objekata i uređaja komunalne infrastrukture </w:t>
      </w:r>
      <w:r w:rsidR="009A08C3">
        <w:rPr>
          <w:rFonts w:ascii="Times New Roman" w:hAnsi="Times New Roman" w:cs="Times New Roman"/>
          <w:sz w:val="24"/>
          <w:szCs w:val="24"/>
        </w:rPr>
        <w:t>na području Općine Donja Voća za 202</w:t>
      </w:r>
      <w:r w:rsidR="00467C4A">
        <w:rPr>
          <w:rFonts w:ascii="Times New Roman" w:hAnsi="Times New Roman" w:cs="Times New Roman"/>
          <w:sz w:val="24"/>
          <w:szCs w:val="24"/>
        </w:rPr>
        <w:t>4</w:t>
      </w:r>
      <w:r w:rsidR="009A08C3">
        <w:rPr>
          <w:rFonts w:ascii="Times New Roman" w:hAnsi="Times New Roman" w:cs="Times New Roman"/>
          <w:sz w:val="24"/>
          <w:szCs w:val="24"/>
        </w:rPr>
        <w:t>. godinu stupa na snagu danom donošenja, a obaviti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571EEBFD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</w:t>
      </w:r>
      <w:r w:rsidR="000E2A3D">
        <w:rPr>
          <w:rFonts w:ascii="Times New Roman" w:hAnsi="Times New Roman" w:cs="Times New Roman"/>
          <w:sz w:val="24"/>
          <w:szCs w:val="24"/>
        </w:rPr>
        <w:t>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467C4A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467C4A">
        <w:rPr>
          <w:rFonts w:ascii="Times New Roman" w:hAnsi="Times New Roman" w:cs="Times New Roman"/>
          <w:sz w:val="24"/>
          <w:szCs w:val="24"/>
        </w:rPr>
        <w:t>07</w:t>
      </w:r>
    </w:p>
    <w:p w14:paraId="42741A33" w14:textId="188DCC2E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467C4A">
        <w:rPr>
          <w:rFonts w:ascii="Times New Roman" w:hAnsi="Times New Roman" w:cs="Times New Roman"/>
          <w:sz w:val="24"/>
          <w:szCs w:val="24"/>
        </w:rPr>
        <w:t>5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31C992CA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D318FD">
        <w:rPr>
          <w:rFonts w:ascii="Times New Roman" w:hAnsi="Times New Roman" w:cs="Times New Roman"/>
          <w:sz w:val="24"/>
          <w:szCs w:val="24"/>
        </w:rPr>
        <w:t>24</w:t>
      </w:r>
      <w:r w:rsidR="000E2A3D">
        <w:rPr>
          <w:rFonts w:ascii="Times New Roman" w:hAnsi="Times New Roman" w:cs="Times New Roman"/>
          <w:sz w:val="24"/>
          <w:szCs w:val="24"/>
        </w:rPr>
        <w:t xml:space="preserve">. </w:t>
      </w:r>
      <w:r w:rsidR="00467C4A">
        <w:rPr>
          <w:rFonts w:ascii="Times New Roman" w:hAnsi="Times New Roman" w:cs="Times New Roman"/>
          <w:sz w:val="24"/>
          <w:szCs w:val="24"/>
        </w:rPr>
        <w:t>ožujka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467C4A">
        <w:rPr>
          <w:rFonts w:ascii="Times New Roman" w:hAnsi="Times New Roman" w:cs="Times New Roman"/>
          <w:sz w:val="24"/>
          <w:szCs w:val="24"/>
        </w:rPr>
        <w:t>5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9E7F0" w14:textId="27718B30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2F4DEF7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Sanja Kočet, v.r.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7"/>
  </w:num>
  <w:num w:numId="3" w16cid:durableId="1571114442">
    <w:abstractNumId w:val="4"/>
  </w:num>
  <w:num w:numId="4" w16cid:durableId="739668860">
    <w:abstractNumId w:val="3"/>
  </w:num>
  <w:num w:numId="5" w16cid:durableId="485518590">
    <w:abstractNumId w:val="6"/>
  </w:num>
  <w:num w:numId="6" w16cid:durableId="1664813971">
    <w:abstractNumId w:val="5"/>
  </w:num>
  <w:num w:numId="7" w16cid:durableId="1407648131">
    <w:abstractNumId w:val="1"/>
  </w:num>
  <w:num w:numId="8" w16cid:durableId="15205785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177B8"/>
    <w:rsid w:val="000B2D18"/>
    <w:rsid w:val="000B7163"/>
    <w:rsid w:val="000E2A3D"/>
    <w:rsid w:val="00103CA8"/>
    <w:rsid w:val="0015165C"/>
    <w:rsid w:val="001B1721"/>
    <w:rsid w:val="001E77E5"/>
    <w:rsid w:val="00202A8B"/>
    <w:rsid w:val="002358B8"/>
    <w:rsid w:val="00264CC8"/>
    <w:rsid w:val="002C30FA"/>
    <w:rsid w:val="002F76DD"/>
    <w:rsid w:val="003156F4"/>
    <w:rsid w:val="0039796E"/>
    <w:rsid w:val="003D70D9"/>
    <w:rsid w:val="00467AE1"/>
    <w:rsid w:val="00467C4A"/>
    <w:rsid w:val="004D080F"/>
    <w:rsid w:val="004D1005"/>
    <w:rsid w:val="004D399D"/>
    <w:rsid w:val="00502A69"/>
    <w:rsid w:val="005A6286"/>
    <w:rsid w:val="006C231D"/>
    <w:rsid w:val="00704B6B"/>
    <w:rsid w:val="007B050D"/>
    <w:rsid w:val="00820E52"/>
    <w:rsid w:val="0084601F"/>
    <w:rsid w:val="008C2AEA"/>
    <w:rsid w:val="009048DA"/>
    <w:rsid w:val="00946485"/>
    <w:rsid w:val="009A08C3"/>
    <w:rsid w:val="00A4058F"/>
    <w:rsid w:val="00A50B90"/>
    <w:rsid w:val="00A553B4"/>
    <w:rsid w:val="00AA0020"/>
    <w:rsid w:val="00AF433C"/>
    <w:rsid w:val="00B32504"/>
    <w:rsid w:val="00B453F7"/>
    <w:rsid w:val="00BA2A1C"/>
    <w:rsid w:val="00BB55FF"/>
    <w:rsid w:val="00C11399"/>
    <w:rsid w:val="00C90894"/>
    <w:rsid w:val="00D318FD"/>
    <w:rsid w:val="00E56282"/>
    <w:rsid w:val="00E86440"/>
    <w:rsid w:val="00EB39EE"/>
    <w:rsid w:val="00EC15AE"/>
    <w:rsid w:val="00EF7B51"/>
    <w:rsid w:val="00F5307B"/>
    <w:rsid w:val="00FA06BB"/>
    <w:rsid w:val="00FC684F"/>
    <w:rsid w:val="00FF649F"/>
    <w:rsid w:val="00FF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16</cp:revision>
  <cp:lastPrinted>2024-06-07T10:16:00Z</cp:lastPrinted>
  <dcterms:created xsi:type="dcterms:W3CDTF">2022-05-25T08:51:00Z</dcterms:created>
  <dcterms:modified xsi:type="dcterms:W3CDTF">2025-03-26T13:55:00Z</dcterms:modified>
</cp:coreProperties>
</file>