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F479C" w14:textId="77777777" w:rsidR="00D200E1" w:rsidRPr="0031132B" w:rsidRDefault="00D200E1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32DB194B" w14:textId="4C0F5374" w:rsidR="00D200E1" w:rsidRPr="0031132B" w:rsidRDefault="00D200E1" w:rsidP="00D200E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Na temelju članka </w:t>
      </w:r>
      <w:bookmarkStart w:id="0" w:name="_Hlk158385710"/>
      <w:r w:rsidRPr="0031132B">
        <w:rPr>
          <w:rFonts w:ascii="Times New Roman" w:hAnsi="Times New Roman" w:cs="Times New Roman"/>
          <w:sz w:val="24"/>
          <w:szCs w:val="24"/>
        </w:rPr>
        <w:t>35. Zakona o lokalnoj i područnoj (regionalnoj) samoupravi („Narodne novine“ br. 33/01, 60/01, 129/05, 109/07, 125/08, 36/09, 150/11, 144/12, 19/13, 137/15, 123/17, 98/19 i 144/20)</w:t>
      </w:r>
      <w:bookmarkEnd w:id="0"/>
      <w:r w:rsidRPr="0031132B">
        <w:rPr>
          <w:rFonts w:ascii="Times New Roman" w:hAnsi="Times New Roman" w:cs="Times New Roman"/>
          <w:sz w:val="24"/>
          <w:szCs w:val="24"/>
        </w:rPr>
        <w:t xml:space="preserve"> te članka </w:t>
      </w:r>
      <w:r w:rsidR="0031132B" w:rsidRPr="0031132B">
        <w:rPr>
          <w:rFonts w:ascii="Times New Roman" w:hAnsi="Times New Roman" w:cs="Times New Roman"/>
          <w:sz w:val="24"/>
          <w:szCs w:val="24"/>
        </w:rPr>
        <w:t>29</w:t>
      </w:r>
      <w:r w:rsidRPr="0031132B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31132B" w:rsidRPr="0031132B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(„Službeni vjesnik Varaždinske županije“ broj </w:t>
      </w:r>
      <w:r w:rsidR="0031132B" w:rsidRPr="0031132B">
        <w:rPr>
          <w:rFonts w:ascii="Times New Roman" w:hAnsi="Times New Roman" w:cs="Times New Roman"/>
          <w:sz w:val="24"/>
          <w:szCs w:val="24"/>
        </w:rPr>
        <w:t>19</w:t>
      </w:r>
      <w:r w:rsidRPr="0031132B">
        <w:rPr>
          <w:rFonts w:ascii="Times New Roman" w:hAnsi="Times New Roman" w:cs="Times New Roman"/>
          <w:sz w:val="24"/>
          <w:szCs w:val="24"/>
        </w:rPr>
        <w:t xml:space="preserve">/21), Općinsko vijeće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na </w:t>
      </w:r>
      <w:r w:rsidR="00635148">
        <w:rPr>
          <w:rFonts w:ascii="Times New Roman" w:hAnsi="Times New Roman" w:cs="Times New Roman"/>
          <w:sz w:val="24"/>
          <w:szCs w:val="24"/>
        </w:rPr>
        <w:t>4</w:t>
      </w:r>
      <w:r w:rsidRPr="0031132B">
        <w:rPr>
          <w:rFonts w:ascii="Times New Roman" w:hAnsi="Times New Roman" w:cs="Times New Roman"/>
          <w:sz w:val="24"/>
          <w:szCs w:val="24"/>
        </w:rPr>
        <w:t>. sjednici održanoj dana</w:t>
      </w:r>
      <w:r w:rsidR="00E03DC4" w:rsidRPr="0031132B">
        <w:rPr>
          <w:rFonts w:ascii="Times New Roman" w:hAnsi="Times New Roman" w:cs="Times New Roman"/>
          <w:sz w:val="24"/>
          <w:szCs w:val="24"/>
        </w:rPr>
        <w:t xml:space="preserve"> </w:t>
      </w:r>
      <w:r w:rsidR="00635148">
        <w:rPr>
          <w:rFonts w:ascii="Times New Roman" w:hAnsi="Times New Roman" w:cs="Times New Roman"/>
          <w:sz w:val="24"/>
          <w:szCs w:val="24"/>
        </w:rPr>
        <w:t>15</w:t>
      </w:r>
      <w:r w:rsidR="00E03DC4" w:rsidRPr="0031132B">
        <w:rPr>
          <w:rFonts w:ascii="Times New Roman" w:hAnsi="Times New Roman" w:cs="Times New Roman"/>
          <w:sz w:val="24"/>
          <w:szCs w:val="24"/>
        </w:rPr>
        <w:t xml:space="preserve">. </w:t>
      </w:r>
      <w:r w:rsidR="00635148">
        <w:rPr>
          <w:rFonts w:ascii="Times New Roman" w:hAnsi="Times New Roman" w:cs="Times New Roman"/>
          <w:sz w:val="24"/>
          <w:szCs w:val="24"/>
        </w:rPr>
        <w:t>prosinca</w:t>
      </w:r>
      <w:r w:rsidR="00E03DC4" w:rsidRPr="0031132B">
        <w:rPr>
          <w:rFonts w:ascii="Times New Roman" w:hAnsi="Times New Roman" w:cs="Times New Roman"/>
          <w:sz w:val="24"/>
          <w:szCs w:val="24"/>
        </w:rPr>
        <w:t xml:space="preserve"> </w:t>
      </w:r>
      <w:r w:rsidRPr="0031132B">
        <w:rPr>
          <w:rFonts w:ascii="Times New Roman" w:hAnsi="Times New Roman" w:cs="Times New Roman"/>
          <w:sz w:val="24"/>
          <w:szCs w:val="24"/>
        </w:rPr>
        <w:t>202</w:t>
      </w:r>
      <w:r w:rsidR="00635148">
        <w:rPr>
          <w:rFonts w:ascii="Times New Roman" w:hAnsi="Times New Roman" w:cs="Times New Roman"/>
          <w:sz w:val="24"/>
          <w:szCs w:val="24"/>
        </w:rPr>
        <w:t>5</w:t>
      </w:r>
      <w:r w:rsidRPr="0031132B">
        <w:rPr>
          <w:rFonts w:ascii="Times New Roman" w:hAnsi="Times New Roman" w:cs="Times New Roman"/>
          <w:sz w:val="24"/>
          <w:szCs w:val="24"/>
        </w:rPr>
        <w:t>. donosi</w:t>
      </w:r>
    </w:p>
    <w:p w14:paraId="1A66221F" w14:textId="77777777" w:rsidR="00D200E1" w:rsidRPr="0031132B" w:rsidRDefault="00D200E1" w:rsidP="00D200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37CADD" w14:textId="77777777" w:rsidR="00D200E1" w:rsidRPr="0031132B" w:rsidRDefault="00D200E1" w:rsidP="00D200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5AB4294" w14:textId="4AAA4B9E" w:rsidR="00D200E1" w:rsidRPr="0031132B" w:rsidRDefault="00D200E1" w:rsidP="00B003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58385672"/>
      <w:r w:rsidRPr="0031132B">
        <w:rPr>
          <w:rFonts w:ascii="Times New Roman" w:hAnsi="Times New Roman" w:cs="Times New Roman"/>
          <w:b/>
          <w:sz w:val="24"/>
          <w:szCs w:val="24"/>
        </w:rPr>
        <w:t>o isplati prigodnog dara (</w:t>
      </w:r>
      <w:r w:rsidR="00635148">
        <w:rPr>
          <w:rFonts w:ascii="Times New Roman" w:hAnsi="Times New Roman" w:cs="Times New Roman"/>
          <w:b/>
          <w:sz w:val="24"/>
          <w:szCs w:val="24"/>
        </w:rPr>
        <w:t>božićnice</w:t>
      </w:r>
      <w:r w:rsidRPr="0031132B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bookmarkEnd w:id="1"/>
    <w:p w14:paraId="46262AD1" w14:textId="77777777" w:rsidR="00D200E1" w:rsidRPr="0031132B" w:rsidRDefault="00D200E1" w:rsidP="00D200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561ED" w14:textId="77777777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>Članak 1</w:t>
      </w:r>
      <w:r w:rsidRPr="0031132B">
        <w:rPr>
          <w:rFonts w:ascii="Times New Roman" w:hAnsi="Times New Roman" w:cs="Times New Roman"/>
          <w:sz w:val="24"/>
          <w:szCs w:val="24"/>
        </w:rPr>
        <w:t>.</w:t>
      </w:r>
    </w:p>
    <w:p w14:paraId="1DCA9E50" w14:textId="0B01CBD3" w:rsidR="00D200E1" w:rsidRPr="0031132B" w:rsidRDefault="00D200E1" w:rsidP="00D200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</w:r>
      <w:bookmarkStart w:id="2" w:name="_Hlk158385863"/>
      <w:r w:rsidR="00B003AA">
        <w:rPr>
          <w:rFonts w:ascii="Times New Roman" w:hAnsi="Times New Roman" w:cs="Times New Roman"/>
          <w:sz w:val="24"/>
          <w:szCs w:val="24"/>
        </w:rPr>
        <w:t>Donosi se odluka o isplati prigodnog dara (</w:t>
      </w:r>
      <w:r w:rsidR="00635148">
        <w:rPr>
          <w:rFonts w:ascii="Times New Roman" w:hAnsi="Times New Roman" w:cs="Times New Roman"/>
          <w:sz w:val="24"/>
          <w:szCs w:val="24"/>
        </w:rPr>
        <w:t>božićnice</w:t>
      </w:r>
      <w:r w:rsidR="00B003AA">
        <w:rPr>
          <w:rFonts w:ascii="Times New Roman" w:hAnsi="Times New Roman" w:cs="Times New Roman"/>
          <w:sz w:val="24"/>
          <w:szCs w:val="24"/>
        </w:rPr>
        <w:t xml:space="preserve">) umirovljenicima, korisnicima zajamčene minimalne naknade i nezaposlenim osobama starim od 60 godina s područja Općine Donja Voća </w:t>
      </w:r>
    </w:p>
    <w:bookmarkEnd w:id="2"/>
    <w:p w14:paraId="3C67DB6A" w14:textId="55B3E34B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2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6B9D2D35" w14:textId="7718BE41" w:rsidR="00A76E6D" w:rsidRDefault="00061D26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>Prigodan dar (</w:t>
      </w:r>
      <w:r w:rsidR="00635148">
        <w:rPr>
          <w:rFonts w:ascii="Times New Roman" w:hAnsi="Times New Roman" w:cs="Times New Roman"/>
          <w:sz w:val="24"/>
          <w:szCs w:val="24"/>
        </w:rPr>
        <w:t>božićnica</w:t>
      </w:r>
      <w:r w:rsidRPr="0031132B">
        <w:rPr>
          <w:rFonts w:ascii="Times New Roman" w:hAnsi="Times New Roman" w:cs="Times New Roman"/>
          <w:sz w:val="24"/>
          <w:szCs w:val="24"/>
        </w:rPr>
        <w:t>)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isplaćuje</w:t>
      </w:r>
      <w:r w:rsidR="00635148">
        <w:rPr>
          <w:rFonts w:ascii="Times New Roman" w:hAnsi="Times New Roman" w:cs="Times New Roman"/>
          <w:sz w:val="24"/>
          <w:szCs w:val="24"/>
        </w:rPr>
        <w:t xml:space="preserve"> se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pod uvjetom da korisnici iz članka </w:t>
      </w:r>
      <w:r w:rsidR="00B003AA">
        <w:rPr>
          <w:rFonts w:ascii="Times New Roman" w:hAnsi="Times New Roman" w:cs="Times New Roman"/>
          <w:sz w:val="24"/>
          <w:szCs w:val="24"/>
        </w:rPr>
        <w:t>1</w:t>
      </w:r>
      <w:r w:rsidR="00D200E1" w:rsidRPr="0031132B">
        <w:rPr>
          <w:rFonts w:ascii="Times New Roman" w:hAnsi="Times New Roman" w:cs="Times New Roman"/>
          <w:sz w:val="24"/>
          <w:szCs w:val="24"/>
        </w:rPr>
        <w:t>. ove Odluke</w:t>
      </w:r>
      <w:r w:rsidR="00A76E6D">
        <w:rPr>
          <w:rFonts w:ascii="Times New Roman" w:hAnsi="Times New Roman" w:cs="Times New Roman"/>
          <w:sz w:val="24"/>
          <w:szCs w:val="24"/>
        </w:rPr>
        <w:t>:</w:t>
      </w:r>
    </w:p>
    <w:p w14:paraId="3EC542ED" w14:textId="77777777" w:rsidR="00A76E6D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200E1" w:rsidRPr="0031132B">
        <w:rPr>
          <w:rFonts w:ascii="Times New Roman" w:hAnsi="Times New Roman" w:cs="Times New Roman"/>
          <w:sz w:val="24"/>
          <w:szCs w:val="24"/>
        </w:rPr>
        <w:t xml:space="preserve"> imaju prijavljeno prebivalište na području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7891EB0" w14:textId="0B47B61B" w:rsidR="00D200E1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00E1" w:rsidRPr="0031132B">
        <w:rPr>
          <w:rFonts w:ascii="Times New Roman" w:hAnsi="Times New Roman" w:cs="Times New Roman"/>
          <w:sz w:val="24"/>
          <w:szCs w:val="24"/>
        </w:rPr>
        <w:t>da na adresi podnositelja zahtjeva za isplatu prigodnog dara nema financijskih obveza prema Proračunu Općine</w:t>
      </w:r>
      <w:r w:rsidR="00142BAC">
        <w:rPr>
          <w:rFonts w:ascii="Times New Roman" w:hAnsi="Times New Roman" w:cs="Times New Roman"/>
          <w:sz w:val="24"/>
          <w:szCs w:val="24"/>
        </w:rPr>
        <w:t xml:space="preserve"> Donja Voća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026F8A98" w14:textId="24A193AB" w:rsidR="00A76E6D" w:rsidRPr="0031132B" w:rsidRDefault="00A76E6D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je kućanstvo na adresi podnositelja zahtjeva korisnik</w:t>
      </w:r>
      <w:r w:rsidRPr="00A76E6D">
        <w:rPr>
          <w:rFonts w:ascii="Times New Roman" w:hAnsi="Times New Roman" w:cs="Times New Roman"/>
          <w:sz w:val="24"/>
          <w:szCs w:val="24"/>
        </w:rPr>
        <w:t xml:space="preserve"> usluge skupljanja komunalnog otpada.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5943DA" w14:textId="02D9D957" w:rsidR="00D200E1" w:rsidRPr="0031132B" w:rsidRDefault="00D200E1" w:rsidP="00D200E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Ukupan iznos mirovine korisnika mirovina iz članka </w:t>
      </w:r>
      <w:r w:rsidR="00B003AA">
        <w:rPr>
          <w:rFonts w:ascii="Times New Roman" w:hAnsi="Times New Roman" w:cs="Times New Roman"/>
          <w:sz w:val="24"/>
          <w:szCs w:val="24"/>
        </w:rPr>
        <w:t>1</w:t>
      </w:r>
      <w:r w:rsidRPr="0031132B">
        <w:rPr>
          <w:rFonts w:ascii="Times New Roman" w:hAnsi="Times New Roman" w:cs="Times New Roman"/>
          <w:sz w:val="24"/>
          <w:szCs w:val="24"/>
        </w:rPr>
        <w:t xml:space="preserve">. ove Odluke ne smije prelaziti  iznos od </w:t>
      </w:r>
      <w:r w:rsidR="00635148">
        <w:rPr>
          <w:rFonts w:ascii="Times New Roman" w:hAnsi="Times New Roman" w:cs="Times New Roman"/>
          <w:sz w:val="24"/>
          <w:szCs w:val="24"/>
        </w:rPr>
        <w:t>4</w:t>
      </w:r>
      <w:r w:rsidR="00142BAC">
        <w:rPr>
          <w:rFonts w:ascii="Times New Roman" w:hAnsi="Times New Roman" w:cs="Times New Roman"/>
          <w:sz w:val="24"/>
          <w:szCs w:val="24"/>
        </w:rPr>
        <w:t>0</w:t>
      </w:r>
      <w:r w:rsidRPr="0031132B">
        <w:rPr>
          <w:rFonts w:ascii="Times New Roman" w:hAnsi="Times New Roman" w:cs="Times New Roman"/>
          <w:sz w:val="24"/>
          <w:szCs w:val="24"/>
        </w:rPr>
        <w:t>0,00 €. U ukupan iznos mirovinskih primanja ulaze domaća i strana primanja.</w:t>
      </w:r>
    </w:p>
    <w:p w14:paraId="39F9C010" w14:textId="77777777" w:rsidR="00D200E1" w:rsidRPr="0031132B" w:rsidRDefault="00D200E1" w:rsidP="00D200E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CF3F0" w14:textId="013FFACD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3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623E0BD2" w14:textId="2C9D898B" w:rsidR="00A76E6D" w:rsidRDefault="00D200E1" w:rsidP="00635148">
      <w:pPr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</w:r>
      <w:r w:rsidR="00061D26" w:rsidRPr="0031132B">
        <w:rPr>
          <w:rFonts w:ascii="Times New Roman" w:hAnsi="Times New Roman" w:cs="Times New Roman"/>
          <w:sz w:val="24"/>
          <w:szCs w:val="24"/>
        </w:rPr>
        <w:t>Prigodan dar (</w:t>
      </w:r>
      <w:r w:rsidR="00635148">
        <w:rPr>
          <w:rFonts w:ascii="Times New Roman" w:hAnsi="Times New Roman" w:cs="Times New Roman"/>
          <w:sz w:val="24"/>
          <w:szCs w:val="24"/>
        </w:rPr>
        <w:t>božićnica</w:t>
      </w:r>
      <w:r w:rsidR="00061D26" w:rsidRPr="0031132B">
        <w:rPr>
          <w:rFonts w:ascii="Times New Roman" w:hAnsi="Times New Roman" w:cs="Times New Roman"/>
          <w:sz w:val="24"/>
          <w:szCs w:val="24"/>
        </w:rPr>
        <w:t xml:space="preserve">) </w:t>
      </w:r>
      <w:r w:rsidRPr="0031132B">
        <w:rPr>
          <w:rFonts w:ascii="Times New Roman" w:hAnsi="Times New Roman" w:cs="Times New Roman"/>
          <w:sz w:val="24"/>
          <w:szCs w:val="24"/>
        </w:rPr>
        <w:t>iznos</w:t>
      </w:r>
      <w:r w:rsidR="00635148">
        <w:rPr>
          <w:rFonts w:ascii="Times New Roman" w:hAnsi="Times New Roman" w:cs="Times New Roman"/>
          <w:sz w:val="24"/>
          <w:szCs w:val="24"/>
        </w:rPr>
        <w:t>i</w:t>
      </w:r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r w:rsidR="00635148">
        <w:rPr>
          <w:rFonts w:ascii="Times New Roman" w:hAnsi="Times New Roman" w:cs="Times New Roman"/>
          <w:sz w:val="24"/>
          <w:szCs w:val="24"/>
        </w:rPr>
        <w:t>4</w:t>
      </w:r>
      <w:r w:rsidRPr="0031132B">
        <w:rPr>
          <w:rFonts w:ascii="Times New Roman" w:hAnsi="Times New Roman" w:cs="Times New Roman"/>
          <w:sz w:val="24"/>
          <w:szCs w:val="24"/>
        </w:rPr>
        <w:t xml:space="preserve">0,00 €, a </w:t>
      </w:r>
      <w:bookmarkStart w:id="3" w:name="_Hlk158386701"/>
      <w:r w:rsidRPr="0031132B">
        <w:rPr>
          <w:rFonts w:ascii="Times New Roman" w:hAnsi="Times New Roman" w:cs="Times New Roman"/>
          <w:sz w:val="24"/>
          <w:szCs w:val="24"/>
        </w:rPr>
        <w:t xml:space="preserve">financijska sredstva za isplatu osigurana su u Proračunu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>.</w:t>
      </w:r>
      <w:bookmarkEnd w:id="3"/>
    </w:p>
    <w:p w14:paraId="0130B0BD" w14:textId="77777777" w:rsidR="00635148" w:rsidRPr="00635148" w:rsidRDefault="00635148" w:rsidP="006351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D3147" w14:textId="2A781000" w:rsidR="00D200E1" w:rsidRPr="0031132B" w:rsidRDefault="00AE798F" w:rsidP="00AE798F">
      <w:pPr>
        <w:pStyle w:val="Odlomakpopisa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D200E1" w:rsidRPr="0031132B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200E1" w:rsidRPr="0031132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7831C2" w14:textId="43F90100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Isplata </w:t>
      </w:r>
      <w:r w:rsidR="00061D26" w:rsidRPr="0031132B">
        <w:rPr>
          <w:rFonts w:ascii="Times New Roman" w:hAnsi="Times New Roman" w:cs="Times New Roman"/>
          <w:sz w:val="24"/>
          <w:szCs w:val="24"/>
        </w:rPr>
        <w:t>prigodnog dara (</w:t>
      </w:r>
      <w:r w:rsidR="00635148">
        <w:rPr>
          <w:rFonts w:ascii="Times New Roman" w:hAnsi="Times New Roman" w:cs="Times New Roman"/>
          <w:sz w:val="24"/>
          <w:szCs w:val="24"/>
        </w:rPr>
        <w:t>božićnice</w:t>
      </w:r>
      <w:r w:rsidR="00061D26" w:rsidRPr="0031132B">
        <w:rPr>
          <w:rFonts w:ascii="Times New Roman" w:hAnsi="Times New Roman" w:cs="Times New Roman"/>
          <w:sz w:val="24"/>
          <w:szCs w:val="24"/>
        </w:rPr>
        <w:t>)</w:t>
      </w:r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58382898"/>
      <w:r w:rsidRPr="0031132B">
        <w:rPr>
          <w:rFonts w:ascii="Times New Roman" w:hAnsi="Times New Roman" w:cs="Times New Roman"/>
          <w:sz w:val="24"/>
          <w:szCs w:val="24"/>
        </w:rPr>
        <w:t>umirovljenicima</w:t>
      </w:r>
      <w:bookmarkStart w:id="5" w:name="_Hlk158383185"/>
      <w:r w:rsidRPr="0031132B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bookmarkEnd w:id="5"/>
      <w:r w:rsidRPr="0031132B">
        <w:rPr>
          <w:rFonts w:ascii="Times New Roman" w:hAnsi="Times New Roman" w:cs="Times New Roman"/>
          <w:sz w:val="24"/>
          <w:szCs w:val="24"/>
        </w:rPr>
        <w:t xml:space="preserve">vršiti će se na temelju popisa koji Općini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dostavlja Hrvatski zavod za mirovinsko osiguranje</w:t>
      </w:r>
      <w:r w:rsidR="00B003AA">
        <w:rPr>
          <w:rFonts w:ascii="Times New Roman" w:hAnsi="Times New Roman" w:cs="Times New Roman"/>
          <w:sz w:val="24"/>
          <w:szCs w:val="24"/>
        </w:rPr>
        <w:t>,</w:t>
      </w:r>
      <w:r w:rsidR="006A187B">
        <w:rPr>
          <w:rFonts w:ascii="Times New Roman" w:hAnsi="Times New Roman" w:cs="Times New Roman"/>
          <w:sz w:val="24"/>
          <w:szCs w:val="24"/>
        </w:rPr>
        <w:t xml:space="preserve"> </w:t>
      </w:r>
      <w:r w:rsidR="00B003AA">
        <w:rPr>
          <w:rFonts w:ascii="Times New Roman" w:hAnsi="Times New Roman" w:cs="Times New Roman"/>
          <w:sz w:val="24"/>
          <w:szCs w:val="24"/>
        </w:rPr>
        <w:t>za korisnike zajamčene minimalne naknade temeljem popisa Hrvatskog zavoda za socijalni rad, Područn</w:t>
      </w:r>
      <w:r w:rsidR="00B73912">
        <w:rPr>
          <w:rFonts w:ascii="Times New Roman" w:hAnsi="Times New Roman" w:cs="Times New Roman"/>
          <w:sz w:val="24"/>
          <w:szCs w:val="24"/>
        </w:rPr>
        <w:t>og</w:t>
      </w:r>
      <w:r w:rsidR="00B003AA">
        <w:rPr>
          <w:rFonts w:ascii="Times New Roman" w:hAnsi="Times New Roman" w:cs="Times New Roman"/>
          <w:sz w:val="24"/>
          <w:szCs w:val="24"/>
        </w:rPr>
        <w:t xml:space="preserve"> ured</w:t>
      </w:r>
      <w:r w:rsidR="00B73912">
        <w:rPr>
          <w:rFonts w:ascii="Times New Roman" w:hAnsi="Times New Roman" w:cs="Times New Roman"/>
          <w:sz w:val="24"/>
          <w:szCs w:val="24"/>
        </w:rPr>
        <w:t>a</w:t>
      </w:r>
      <w:r w:rsidR="00B003AA">
        <w:rPr>
          <w:rFonts w:ascii="Times New Roman" w:hAnsi="Times New Roman" w:cs="Times New Roman"/>
          <w:sz w:val="24"/>
          <w:szCs w:val="24"/>
        </w:rPr>
        <w:t xml:space="preserve"> Ivanec</w:t>
      </w:r>
      <w:r w:rsidR="006A187B">
        <w:rPr>
          <w:rFonts w:ascii="Times New Roman" w:hAnsi="Times New Roman" w:cs="Times New Roman"/>
          <w:sz w:val="24"/>
          <w:szCs w:val="24"/>
        </w:rPr>
        <w:t xml:space="preserve">, a za nezaposlene osobe starije od </w:t>
      </w:r>
      <w:r w:rsidR="00B73912">
        <w:rPr>
          <w:rFonts w:ascii="Times New Roman" w:hAnsi="Times New Roman" w:cs="Times New Roman"/>
          <w:sz w:val="24"/>
          <w:szCs w:val="24"/>
        </w:rPr>
        <w:t xml:space="preserve">60 godina temeljem podataka Hrvatskog zavoda za zapošljavanje, Ispostave Ivanec. </w:t>
      </w:r>
    </w:p>
    <w:p w14:paraId="6D19A575" w14:textId="5BD59AB9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Ukoliko se umirovljenici s područja Općine </w:t>
      </w:r>
      <w:r w:rsidR="00142BAC">
        <w:rPr>
          <w:rFonts w:ascii="Times New Roman" w:hAnsi="Times New Roman" w:cs="Times New Roman"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sz w:val="24"/>
          <w:szCs w:val="24"/>
        </w:rPr>
        <w:t xml:space="preserve"> ne nalaze na popisu Hrvatskog zavoda za mirovinsko osiguranje, a ostvaruju pravo na </w:t>
      </w:r>
      <w:r w:rsidR="00635148">
        <w:rPr>
          <w:rFonts w:ascii="Times New Roman" w:hAnsi="Times New Roman" w:cs="Times New Roman"/>
          <w:sz w:val="24"/>
          <w:szCs w:val="24"/>
        </w:rPr>
        <w:t>božićnicu</w:t>
      </w:r>
      <w:r w:rsidRPr="0031132B">
        <w:rPr>
          <w:rFonts w:ascii="Times New Roman" w:hAnsi="Times New Roman" w:cs="Times New Roman"/>
          <w:sz w:val="24"/>
          <w:szCs w:val="24"/>
        </w:rPr>
        <w:t>, umirovljenici dostavljaju i kopiju odreska od posljednje mirovine ili obavijest poslovnih banaka o mirovinskim i invalidskim primanjima ili potvrdu o visini mirovine izdanu od Hrvatskog zavoda za mirovinsko osiguranje</w:t>
      </w:r>
      <w:r w:rsidR="00142BAC">
        <w:rPr>
          <w:rFonts w:ascii="Times New Roman" w:hAnsi="Times New Roman" w:cs="Times New Roman"/>
          <w:sz w:val="24"/>
          <w:szCs w:val="24"/>
        </w:rPr>
        <w:t>.</w:t>
      </w:r>
    </w:p>
    <w:p w14:paraId="0BED6C5F" w14:textId="4E47AC52" w:rsidR="00D200E1" w:rsidRPr="0031132B" w:rsidRDefault="00D200E1" w:rsidP="00061D26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132B">
        <w:rPr>
          <w:rFonts w:ascii="Times New Roman" w:hAnsi="Times New Roman" w:cs="Times New Roman"/>
          <w:bCs/>
          <w:sz w:val="24"/>
          <w:szCs w:val="24"/>
        </w:rPr>
        <w:t xml:space="preserve">Dokaz o podmirenim obvezama prema Proračunu Općine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Općina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pribavlja po službenoj dužnosti.</w:t>
      </w:r>
    </w:p>
    <w:p w14:paraId="2501C97C" w14:textId="77777777" w:rsidR="00B003AA" w:rsidRDefault="00B003AA" w:rsidP="00635148">
      <w:pPr>
        <w:pStyle w:val="Odlomakpopisa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E633D86" w14:textId="4667AEAC" w:rsidR="00D200E1" w:rsidRPr="0031132B" w:rsidRDefault="00B003AA" w:rsidP="00B003AA">
      <w:pPr>
        <w:pStyle w:val="Odlomakpopisa1"/>
        <w:ind w:left="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</w:t>
      </w:r>
      <w:r w:rsidR="00D200E1"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200E1"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303BFC52" w14:textId="6D5E017F" w:rsidR="00D200E1" w:rsidRPr="0031132B" w:rsidRDefault="00D200E1" w:rsidP="00B003AA">
      <w:pPr>
        <w:ind w:firstLine="708"/>
        <w:jc w:val="both"/>
        <w:rPr>
          <w:rFonts w:ascii="Times New Roman" w:eastAsia="Arial Narrow" w:hAnsi="Times New Roman" w:cs="Times New Roman"/>
          <w:bCs/>
          <w:sz w:val="24"/>
          <w:szCs w:val="24"/>
        </w:rPr>
      </w:pPr>
      <w:bookmarkStart w:id="6" w:name="_Hlk128036954"/>
      <w:bookmarkEnd w:id="6"/>
      <w:r w:rsidRPr="0031132B">
        <w:rPr>
          <w:rFonts w:ascii="Times New Roman" w:hAnsi="Times New Roman" w:cs="Times New Roman"/>
          <w:bCs/>
          <w:sz w:val="24"/>
          <w:szCs w:val="24"/>
        </w:rPr>
        <w:t xml:space="preserve">Svi osobni podaci </w:t>
      </w:r>
      <w:r w:rsidR="00B003AA">
        <w:rPr>
          <w:rFonts w:ascii="Times New Roman" w:hAnsi="Times New Roman" w:cs="Times New Roman"/>
          <w:bCs/>
          <w:sz w:val="24"/>
          <w:szCs w:val="24"/>
        </w:rPr>
        <w:t>korisnika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koji </w:t>
      </w:r>
      <w:r w:rsidR="00FA42EA">
        <w:rPr>
          <w:rFonts w:ascii="Times New Roman" w:hAnsi="Times New Roman" w:cs="Times New Roman"/>
          <w:bCs/>
          <w:sz w:val="24"/>
          <w:szCs w:val="24"/>
        </w:rPr>
        <w:t>ć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e u okviru ovog postupka 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biti zatraženi (ime i prezime, adresa, OIB te datum rođenja) </w:t>
      </w:r>
      <w:r w:rsidRPr="0031132B">
        <w:rPr>
          <w:rFonts w:ascii="Times New Roman" w:hAnsi="Times New Roman" w:cs="Times New Roman"/>
          <w:bCs/>
          <w:sz w:val="24"/>
          <w:szCs w:val="24"/>
        </w:rPr>
        <w:t>obrađuju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 se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u smislu Opće uredbe o zaštiti podataka</w:t>
      </w:r>
      <w:r w:rsidR="00FA42EA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smatraju se poslovnom tajnom te se ne smiju ni na koji način obrađivati izvan svrhe za koju su prikupljeni, odnosno bez zakonske osnove.</w:t>
      </w:r>
    </w:p>
    <w:p w14:paraId="084BA9F0" w14:textId="76EA9AD0" w:rsidR="00D200E1" w:rsidRPr="0031132B" w:rsidRDefault="00D200E1" w:rsidP="00B003A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eastAsia="Arial Narrow" w:hAnsi="Times New Roman" w:cs="Times New Roman"/>
          <w:bCs/>
          <w:sz w:val="24"/>
          <w:szCs w:val="24"/>
        </w:rPr>
        <w:t xml:space="preserve"> 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Općina </w:t>
      </w:r>
      <w:r w:rsidR="00142BAC">
        <w:rPr>
          <w:rFonts w:ascii="Times New Roman" w:hAnsi="Times New Roman" w:cs="Times New Roman"/>
          <w:bCs/>
          <w:sz w:val="24"/>
          <w:szCs w:val="24"/>
        </w:rPr>
        <w:t>Donja Voća</w:t>
      </w:r>
      <w:r w:rsidRPr="0031132B">
        <w:rPr>
          <w:rFonts w:ascii="Times New Roman" w:hAnsi="Times New Roman" w:cs="Times New Roman"/>
          <w:bCs/>
          <w:sz w:val="24"/>
          <w:szCs w:val="24"/>
        </w:rPr>
        <w:t xml:space="preserve">  se obvezuje čuvati povjerljivost svih osobnih podataka te da će iste osobne podatke koristiti isključivo u točno određenu (propisanu) svrhu, a nakon ostvarenja propisane svrhe svi osobni podaci će se brisati.</w:t>
      </w:r>
    </w:p>
    <w:p w14:paraId="7C8E10F6" w14:textId="7DF30808" w:rsidR="00061D26" w:rsidRPr="0031132B" w:rsidRDefault="00061D26" w:rsidP="00D200E1">
      <w:pPr>
        <w:pStyle w:val="Bezproreda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E8A255" w14:textId="56BC76F9" w:rsidR="00D200E1" w:rsidRPr="0031132B" w:rsidRDefault="00D200E1" w:rsidP="00D2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003AA">
        <w:rPr>
          <w:rFonts w:ascii="Times New Roman" w:hAnsi="Times New Roman" w:cs="Times New Roman"/>
          <w:b/>
          <w:sz w:val="24"/>
          <w:szCs w:val="24"/>
        </w:rPr>
        <w:t>6</w:t>
      </w:r>
      <w:r w:rsidRPr="0031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3EA88819" w14:textId="77777777" w:rsidR="00D200E1" w:rsidRPr="0031132B" w:rsidRDefault="00D200E1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 w:rsidRPr="0031132B">
        <w:rPr>
          <w:rFonts w:ascii="Times New Roman" w:hAnsi="Times New Roman" w:cs="Times New Roman"/>
          <w:sz w:val="24"/>
          <w:szCs w:val="24"/>
        </w:rPr>
        <w:tab/>
        <w:t>Ova Odluka stupa na snagu osmog dana od dana objave u „Službenom vjesniku Varaždinske županije“.</w:t>
      </w:r>
    </w:p>
    <w:p w14:paraId="6279EC3D" w14:textId="77777777" w:rsidR="00D200E1" w:rsidRPr="0031132B" w:rsidRDefault="00D200E1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7A68D319" w14:textId="5A65BB06" w:rsidR="00D200E1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551-01/25-01/__</w:t>
      </w:r>
    </w:p>
    <w:p w14:paraId="135E65C9" w14:textId="3A8DE3F5" w:rsidR="00345886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2186-014-25-01</w:t>
      </w:r>
    </w:p>
    <w:p w14:paraId="6D4AC99F" w14:textId="038E4E7F" w:rsidR="00345886" w:rsidRPr="0031132B" w:rsidRDefault="00345886" w:rsidP="00D200E1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Donja Voća, 15. prosinca 2025.</w:t>
      </w:r>
    </w:p>
    <w:p w14:paraId="0D6A6735" w14:textId="33B6CD8A" w:rsidR="00D200E1" w:rsidRDefault="0031132B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Predsjednik Općinskog vijeća</w:t>
      </w:r>
    </w:p>
    <w:p w14:paraId="2EA4B653" w14:textId="7CC63926" w:rsidR="00A76E6D" w:rsidRPr="0031132B" w:rsidRDefault="00A76E6D" w:rsidP="00D200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63514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Željko Žmegač</w:t>
      </w:r>
    </w:p>
    <w:p w14:paraId="0B62C9A8" w14:textId="77777777" w:rsidR="00D200E1" w:rsidRPr="0031132B" w:rsidRDefault="00D200E1">
      <w:pPr>
        <w:rPr>
          <w:rFonts w:ascii="Times New Roman" w:hAnsi="Times New Roman" w:cs="Times New Roman"/>
        </w:rPr>
      </w:pPr>
    </w:p>
    <w:sectPr w:rsidR="00D200E1" w:rsidRPr="003113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8BCB0" w14:textId="77777777" w:rsidR="006A0772" w:rsidRDefault="006A0772" w:rsidP="00D200E1">
      <w:pPr>
        <w:spacing w:after="0" w:line="240" w:lineRule="auto"/>
      </w:pPr>
      <w:r>
        <w:separator/>
      </w:r>
    </w:p>
  </w:endnote>
  <w:endnote w:type="continuationSeparator" w:id="0">
    <w:p w14:paraId="7A7EA74F" w14:textId="77777777" w:rsidR="006A0772" w:rsidRDefault="006A0772" w:rsidP="00D20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1268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D96BD" w14:textId="77777777" w:rsidR="006A0772" w:rsidRDefault="006A0772" w:rsidP="00D200E1">
      <w:pPr>
        <w:spacing w:after="0" w:line="240" w:lineRule="auto"/>
      </w:pPr>
      <w:r>
        <w:separator/>
      </w:r>
    </w:p>
  </w:footnote>
  <w:footnote w:type="continuationSeparator" w:id="0">
    <w:p w14:paraId="0D6B0FF1" w14:textId="77777777" w:rsidR="006A0772" w:rsidRDefault="006A0772" w:rsidP="00D20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941B" w14:textId="77777777" w:rsidR="00A76E6D" w:rsidRDefault="00A76E6D" w:rsidP="00A76E6D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2424EFFC" w14:textId="77777777" w:rsidR="00D200E1" w:rsidRDefault="00D200E1" w:rsidP="00D200E1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font1268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num w:numId="1" w16cid:durableId="4930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0E1"/>
    <w:rsid w:val="00045D44"/>
    <w:rsid w:val="00061D26"/>
    <w:rsid w:val="000D6E2A"/>
    <w:rsid w:val="00142BAC"/>
    <w:rsid w:val="002955A8"/>
    <w:rsid w:val="0031132B"/>
    <w:rsid w:val="00345886"/>
    <w:rsid w:val="00635148"/>
    <w:rsid w:val="006A0772"/>
    <w:rsid w:val="006A187B"/>
    <w:rsid w:val="007A670D"/>
    <w:rsid w:val="007D76CB"/>
    <w:rsid w:val="007F5C3F"/>
    <w:rsid w:val="00A43388"/>
    <w:rsid w:val="00A63059"/>
    <w:rsid w:val="00A76E6D"/>
    <w:rsid w:val="00AE798F"/>
    <w:rsid w:val="00B003AA"/>
    <w:rsid w:val="00B73912"/>
    <w:rsid w:val="00C62360"/>
    <w:rsid w:val="00D200E1"/>
    <w:rsid w:val="00E03DC4"/>
    <w:rsid w:val="00E20607"/>
    <w:rsid w:val="00FA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56AC5"/>
  <w15:chartTrackingRefBased/>
  <w15:docId w15:val="{D32B5C4D-89DB-43FB-90EE-7CE006A8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0E1"/>
    <w:pPr>
      <w:suppressAutoHyphens/>
      <w:spacing w:line="254" w:lineRule="auto"/>
    </w:pPr>
    <w:rPr>
      <w:rFonts w:ascii="Calibri" w:eastAsia="SimSun" w:hAnsi="Calibri" w:cs="font1268"/>
      <w:kern w:val="0"/>
      <w:lang w:eastAsia="zh-CN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rsid w:val="00D200E1"/>
    <w:pPr>
      <w:suppressAutoHyphens/>
      <w:spacing w:after="0" w:line="100" w:lineRule="atLeast"/>
    </w:pPr>
    <w:rPr>
      <w:rFonts w:ascii="Calibri" w:eastAsia="SimSun" w:hAnsi="Calibri" w:cs="font1268"/>
      <w:kern w:val="0"/>
      <w:lang w:eastAsia="zh-CN"/>
      <w14:ligatures w14:val="none"/>
    </w:rPr>
  </w:style>
  <w:style w:type="paragraph" w:customStyle="1" w:styleId="Odlomakpopisa1">
    <w:name w:val="Odlomak popisa1"/>
    <w:basedOn w:val="Normal"/>
    <w:rsid w:val="00D200E1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8</cp:revision>
  <cp:lastPrinted>2025-12-09T14:23:00Z</cp:lastPrinted>
  <dcterms:created xsi:type="dcterms:W3CDTF">2024-02-19T15:03:00Z</dcterms:created>
  <dcterms:modified xsi:type="dcterms:W3CDTF">2025-12-11T14:42:00Z</dcterms:modified>
</cp:coreProperties>
</file>