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F140C" w14:textId="77777777" w:rsidR="00BF340D" w:rsidRPr="00BF340D" w:rsidRDefault="00BF340D" w:rsidP="00BF340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AB1644C" w14:textId="77777777" w:rsidR="009E56B1" w:rsidRPr="0087603E" w:rsidRDefault="009E56B1" w:rsidP="009E56B1">
      <w:pPr>
        <w:pBdr>
          <w:bottom w:val="single" w:sz="12" w:space="1" w:color="auto"/>
        </w:pBdr>
        <w:tabs>
          <w:tab w:val="center" w:pos="4536"/>
          <w:tab w:val="right" w:pos="907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7603E">
        <w:rPr>
          <w:rFonts w:ascii="Times New Roman" w:eastAsia="Calibri" w:hAnsi="Times New Roman" w:cs="Times New Roman"/>
          <w:sz w:val="24"/>
          <w:szCs w:val="24"/>
          <w:lang w:val="en-US"/>
        </w:rPr>
        <w:t>PRIJEDLOG ODLUKE</w:t>
      </w:r>
    </w:p>
    <w:p w14:paraId="3EC6E4E2" w14:textId="77777777" w:rsidR="009E56B1" w:rsidRDefault="009E56B1" w:rsidP="00930AB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490CD94" w14:textId="47023544" w:rsidR="00BF340D" w:rsidRPr="00BF340D" w:rsidRDefault="00BF340D" w:rsidP="009E56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temelju članka 95. stavak 1. Zakona o komunalnom gospodarstvu </w:t>
      </w:r>
      <w:r w:rsidR="0093622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(„</w:t>
      </w:r>
      <w:r w:rsidR="0093622A" w:rsidRPr="0093622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Narodne novine</w:t>
      </w:r>
      <w:r w:rsidR="0093622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“</w:t>
      </w:r>
      <w:r w:rsidR="0093622A" w:rsidRPr="0093622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br. 68/2018, 110/2018, 32/2020, 145/2024</w:t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 i članka  2</w:t>
      </w:r>
      <w:r w:rsidRPr="005715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9</w:t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Statuta Općine Donja Voća ("Službeni vjesnik Varaždinske županije", broj </w:t>
      </w:r>
      <w:r w:rsidRPr="005715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19</w:t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</w:t>
      </w:r>
      <w:r w:rsidRPr="005715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21</w:t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), Općinsko vijeće Općine Donja Voća na </w:t>
      </w:r>
      <w:r w:rsidR="009E56B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</w:t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sjednici održanoj </w:t>
      </w:r>
      <w:r w:rsidR="009E56B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15. prosinca 2025.</w:t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donosi</w:t>
      </w:r>
    </w:p>
    <w:p w14:paraId="558EA1EA" w14:textId="77777777" w:rsidR="00930AB4" w:rsidRDefault="00930AB4" w:rsidP="005715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</w:pPr>
    </w:p>
    <w:p w14:paraId="45746FC5" w14:textId="77777777" w:rsidR="0093622A" w:rsidRDefault="0093622A" w:rsidP="005715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</w:pPr>
    </w:p>
    <w:p w14:paraId="33D122FC" w14:textId="7937E972" w:rsidR="00930AB4" w:rsidRDefault="00930AB4" w:rsidP="00930A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</w:pPr>
      <w:r w:rsidRPr="00930AB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  <w:t>ODLUKU</w:t>
      </w:r>
    </w:p>
    <w:p w14:paraId="57D7543D" w14:textId="7103BAB0" w:rsidR="00BF340D" w:rsidRDefault="00930AB4" w:rsidP="00930A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</w:pPr>
      <w:r w:rsidRPr="00930AB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  <w:t>o izmjenama Odluke o komunalnoj naknadi</w:t>
      </w:r>
    </w:p>
    <w:p w14:paraId="29B40C74" w14:textId="77777777" w:rsidR="00930AB4" w:rsidRDefault="00930AB4" w:rsidP="00930A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</w:pPr>
    </w:p>
    <w:p w14:paraId="12E2127E" w14:textId="77777777" w:rsidR="0093622A" w:rsidRDefault="0093622A" w:rsidP="00930A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</w:pPr>
    </w:p>
    <w:p w14:paraId="0CBCBCD0" w14:textId="7278852B" w:rsidR="00930AB4" w:rsidRPr="0093622A" w:rsidRDefault="00925BCD" w:rsidP="00930A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</w:pPr>
      <w:r w:rsidRPr="0093622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  <w:t xml:space="preserve">Članak 1.  </w:t>
      </w:r>
    </w:p>
    <w:p w14:paraId="67FC7514" w14:textId="77777777" w:rsidR="00925BCD" w:rsidRDefault="00925BCD" w:rsidP="00930A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</w:pPr>
    </w:p>
    <w:p w14:paraId="37D04822" w14:textId="36965588" w:rsidR="00925BCD" w:rsidRPr="00930AB4" w:rsidRDefault="00925BCD" w:rsidP="00925BC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</w:pPr>
      <w:r w:rsidRPr="00930AB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U Odluci o komunalnoj naknadi („Službeni vjesnik </w:t>
      </w:r>
      <w:r w:rsidR="0093622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Var</w:t>
      </w:r>
      <w:r w:rsidR="003426F7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a</w:t>
      </w:r>
      <w:r w:rsidR="0093622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ždinske županije</w:t>
      </w:r>
      <w:r w:rsidRPr="00930AB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“ broj </w:t>
      </w:r>
      <w:r w:rsidR="009E56B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131/23</w:t>
      </w:r>
      <w:r w:rsidRPr="00930AB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)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dopun</w:t>
      </w:r>
      <w:r w:rsidR="0093622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j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uje se članak 15. novim stav</w:t>
      </w:r>
      <w:r w:rsidR="003426F7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cima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iza postojećeg stavka 1., a koji</w:t>
      </w:r>
      <w:r w:rsidRPr="00930AB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 glas</w:t>
      </w:r>
      <w:r w:rsidR="003426F7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e</w:t>
      </w:r>
      <w:r w:rsidRPr="00930AB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:  </w:t>
      </w:r>
    </w:p>
    <w:p w14:paraId="5A9E0545" w14:textId="77777777" w:rsidR="00925BCD" w:rsidRPr="00930AB4" w:rsidRDefault="00925BCD" w:rsidP="00930A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</w:pPr>
    </w:p>
    <w:p w14:paraId="18E47C80" w14:textId="106359D1" w:rsidR="00925BCD" w:rsidRDefault="00925BCD" w:rsidP="00925BC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„</w:t>
      </w: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 xml:space="preserve">Plaćanja komunalne naknade za stambeni prostor u potpunosti se oslobađaju obveznici koji su korisnici </w:t>
      </w:r>
      <w:r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zajamčene minimalne naknade</w:t>
      </w: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, koji to pravo korist</w:t>
      </w:r>
      <w:r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e</w:t>
      </w: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 xml:space="preserve"> sukladno propisima o socijalnoj zaštiti. </w:t>
      </w:r>
    </w:p>
    <w:p w14:paraId="48FA8055" w14:textId="77777777" w:rsidR="00925BCD" w:rsidRDefault="00925BCD" w:rsidP="00925BC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</w:pPr>
    </w:p>
    <w:p w14:paraId="03E3FF4D" w14:textId="2E7D7294" w:rsidR="00925BCD" w:rsidRDefault="00925BCD" w:rsidP="00925BC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</w:pP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 xml:space="preserve">Oslobođenje iz stavka 1. ovoga članka provodi se po službenoj dužnosti, na temelju popisa korisnika </w:t>
      </w:r>
      <w:r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zajamčene minimalne naknade</w:t>
      </w: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 xml:space="preserve"> koji Općini dostavlja nadležn</w:t>
      </w:r>
      <w:r w:rsidR="0071456A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a Područna služba Hrvatskog z</w:t>
      </w: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avod</w:t>
      </w:r>
      <w:r w:rsidR="0071456A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a</w:t>
      </w: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 xml:space="preserve"> za socijalni rad.</w:t>
      </w:r>
      <w:r w:rsidR="0071456A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 xml:space="preserve"> </w:t>
      </w: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 xml:space="preserve">Popis se </w:t>
      </w:r>
      <w:r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 xml:space="preserve">dostavlja </w:t>
      </w: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najmanje jednom godišnje, a može i češće radi ažuriranja podataka.</w:t>
      </w:r>
    </w:p>
    <w:p w14:paraId="5EE59F75" w14:textId="77777777" w:rsidR="00925BCD" w:rsidRPr="00925BCD" w:rsidRDefault="00925BCD" w:rsidP="00925BC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</w:pPr>
    </w:p>
    <w:p w14:paraId="44FC9700" w14:textId="5CC5EE89" w:rsidR="00925BCD" w:rsidRDefault="00925BCD" w:rsidP="00925BC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</w:pP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Ako prestanu postojati razlozi za oslobođenje, korisnik je dužan o tome obavijestiti Općinu u roku od 15 dana.</w:t>
      </w:r>
    </w:p>
    <w:p w14:paraId="7469719C" w14:textId="77777777" w:rsidR="00925BCD" w:rsidRPr="00925BCD" w:rsidRDefault="00925BCD" w:rsidP="00925BC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</w:pPr>
    </w:p>
    <w:p w14:paraId="1514969D" w14:textId="2A2328F1" w:rsidR="00925BCD" w:rsidRDefault="00925BCD" w:rsidP="00925BC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</w:pP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Podaci zaprimljeni od Zavoda koriste se isključivo u svrhu provedbe ove Odluke, u skladu s propisima o zaštiti osobnih podataka.</w:t>
      </w:r>
      <w:r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“</w:t>
      </w:r>
    </w:p>
    <w:p w14:paraId="0423305E" w14:textId="77777777" w:rsidR="00925BCD" w:rsidRDefault="00925BCD" w:rsidP="00925BC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</w:pPr>
    </w:p>
    <w:p w14:paraId="1E1CFE69" w14:textId="3FE270E5" w:rsidR="00925BCD" w:rsidRPr="00925BCD" w:rsidRDefault="00925BCD" w:rsidP="0092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</w:pPr>
      <w:r w:rsidRPr="00925BC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  <w:t xml:space="preserve">Članak 2.  </w:t>
      </w:r>
    </w:p>
    <w:p w14:paraId="449589B2" w14:textId="77777777" w:rsidR="00925BCD" w:rsidRDefault="00925BCD" w:rsidP="00930A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</w:pPr>
    </w:p>
    <w:p w14:paraId="19DFDB9D" w14:textId="0BE5EAEC" w:rsidR="00930AB4" w:rsidRPr="00930AB4" w:rsidRDefault="00930AB4" w:rsidP="00930A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</w:pPr>
      <w:r w:rsidRPr="00930AB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U Odluci o komunalnoj naknadi („Službeni vjesnik </w:t>
      </w:r>
      <w:r w:rsidR="0093622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Varaždinske županije</w:t>
      </w:r>
      <w:r w:rsidRPr="00930AB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“ broj </w:t>
      </w:r>
      <w:r w:rsidR="009E56B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131/23</w:t>
      </w:r>
      <w:r w:rsidRPr="00930AB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) mijenja se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 članak 16.</w:t>
      </w:r>
      <w:r w:rsidR="00925BC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 stavak 1.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, tako da isti sada</w:t>
      </w:r>
      <w:r w:rsidRPr="00930AB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 glas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i</w:t>
      </w:r>
      <w:r w:rsidRPr="00930AB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:  </w:t>
      </w:r>
    </w:p>
    <w:p w14:paraId="56F2033D" w14:textId="77777777" w:rsidR="00930AB4" w:rsidRDefault="00930AB4" w:rsidP="00930A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</w:pPr>
    </w:p>
    <w:p w14:paraId="4952D06D" w14:textId="77AB9233" w:rsidR="00930AB4" w:rsidRDefault="00930AB4" w:rsidP="00930A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</w:pP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„Na obrazložen i dokumentiran zahtjev vlasnika odnosno korisnika nekretnine, obveze plaćanja komunalne naknade za stambeni prostor mogu se u potpunosti osloboditi:</w:t>
      </w:r>
    </w:p>
    <w:p w14:paraId="6B84A103" w14:textId="77777777" w:rsidR="00925BCD" w:rsidRPr="00925BCD" w:rsidRDefault="00925BCD" w:rsidP="00930A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</w:pPr>
    </w:p>
    <w:p w14:paraId="0912B999" w14:textId="226AFA8E" w:rsidR="00930AB4" w:rsidRPr="00925BCD" w:rsidRDefault="00930AB4" w:rsidP="00925BCD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</w:pP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 xml:space="preserve">hrvatski ratni vojni invalidi Domovinskog rata, </w:t>
      </w:r>
    </w:p>
    <w:p w14:paraId="2E66C773" w14:textId="06065A9A" w:rsidR="00930AB4" w:rsidRPr="00925BCD" w:rsidRDefault="00930AB4" w:rsidP="00925BCD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</w:pP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obitelj poginulog ili nestalog hrvatskog branitelja,</w:t>
      </w:r>
    </w:p>
    <w:p w14:paraId="17AC79E6" w14:textId="22C6D14B" w:rsidR="00930AB4" w:rsidRDefault="00930AB4" w:rsidP="00925BCD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</w:pP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staračka domaćinstva</w:t>
      </w:r>
      <w:r w:rsidR="00FB0577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 xml:space="preserve"> (član ili dva člana domaćinstva, osobe s napunjenih 70. godina ili više)</w:t>
      </w: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 xml:space="preserve"> koja nemaju prihoda ili su ti prihodi manji od </w:t>
      </w:r>
      <w:r w:rsid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40</w:t>
      </w:r>
      <w:r w:rsidRP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0,00 eura mjesečno po članu domaćinstva u prethodnoj godini.</w:t>
      </w:r>
      <w:r w:rsidR="00925BC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  <w:t>“</w:t>
      </w:r>
    </w:p>
    <w:p w14:paraId="4156E323" w14:textId="77777777" w:rsidR="00DC710B" w:rsidRDefault="00DC710B" w:rsidP="00DC71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</w:pPr>
    </w:p>
    <w:p w14:paraId="6E1EA823" w14:textId="77777777" w:rsidR="00DC710B" w:rsidRDefault="00DC710B" w:rsidP="00DC71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</w:pPr>
    </w:p>
    <w:p w14:paraId="1560BFA8" w14:textId="77777777" w:rsidR="00DC710B" w:rsidRPr="00DC710B" w:rsidRDefault="00DC710B" w:rsidP="00DC71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hr-HR"/>
          <w14:ligatures w14:val="none"/>
        </w:rPr>
      </w:pPr>
    </w:p>
    <w:p w14:paraId="4D9F5A0A" w14:textId="77777777" w:rsidR="00BF340D" w:rsidRPr="00925BCD" w:rsidRDefault="00BF340D" w:rsidP="00BF34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r-HR"/>
          <w14:ligatures w14:val="none"/>
        </w:rPr>
      </w:pPr>
    </w:p>
    <w:p w14:paraId="51BF4F9F" w14:textId="120688F9" w:rsidR="00925BCD" w:rsidRPr="00925BCD" w:rsidRDefault="00925BCD" w:rsidP="0092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</w:pPr>
      <w:r w:rsidRPr="00925BC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  <w:t xml:space="preserve">Članak 3.  </w:t>
      </w:r>
    </w:p>
    <w:p w14:paraId="6453E599" w14:textId="77777777" w:rsidR="00925BCD" w:rsidRDefault="00925BCD" w:rsidP="00BF340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F89FC52" w14:textId="3744762E" w:rsidR="00BF340D" w:rsidRPr="00BF340D" w:rsidRDefault="00925BCD" w:rsidP="009362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25BC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Ova Odluka stupa na snagu</w:t>
      </w:r>
      <w:r w:rsidR="0071456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9E56B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osmog dana od dana objave</w:t>
      </w:r>
      <w:r w:rsidRPr="00925BC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 </w:t>
      </w:r>
      <w:r w:rsidR="00BF340D"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„Službenom vjesniku Varaždinske županije“.</w:t>
      </w:r>
    </w:p>
    <w:p w14:paraId="4BA1B46C" w14:textId="77777777" w:rsidR="00BF340D" w:rsidRDefault="00BF340D" w:rsidP="00BF34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701DCAF" w14:textId="77777777" w:rsidR="0057157A" w:rsidRDefault="0057157A" w:rsidP="00BF34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8BE8D99" w14:textId="77777777" w:rsidR="0093622A" w:rsidRPr="00BF340D" w:rsidRDefault="0093622A" w:rsidP="00BF34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5937CE3" w14:textId="456E7B29" w:rsidR="00BF340D" w:rsidRPr="00BF340D" w:rsidRDefault="00BF340D" w:rsidP="009E56B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KLASA: </w:t>
      </w:r>
      <w:r w:rsidR="009E56B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363-03/25-01/__</w:t>
      </w:r>
    </w:p>
    <w:p w14:paraId="562AC849" w14:textId="6100C31D" w:rsidR="00BF340D" w:rsidRPr="00BF340D" w:rsidRDefault="00BF340D" w:rsidP="009E56B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URBROJ: </w:t>
      </w:r>
      <w:r w:rsidR="009E56B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2186-014-25-01</w:t>
      </w:r>
    </w:p>
    <w:p w14:paraId="42527EB9" w14:textId="787BCD09" w:rsidR="00BF340D" w:rsidRPr="00BF340D" w:rsidRDefault="00BF340D" w:rsidP="009E56B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Donja Voća, </w:t>
      </w:r>
      <w:r w:rsidR="009E56B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15. prosinca 2025. </w:t>
      </w:r>
    </w:p>
    <w:p w14:paraId="71D44FC1" w14:textId="77777777" w:rsidR="00BF340D" w:rsidRPr="00BF340D" w:rsidRDefault="00BF340D" w:rsidP="00BF34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9048311" w14:textId="796FC936" w:rsidR="00BF340D" w:rsidRPr="00BF340D" w:rsidRDefault="00BF340D" w:rsidP="00BF340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  <w:t xml:space="preserve">           </w:t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Pr="005715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5715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          </w:t>
      </w:r>
      <w:r w:rsidRPr="005715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</w:t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Predsjednik Općinskog vijeća</w:t>
      </w:r>
    </w:p>
    <w:p w14:paraId="3D250901" w14:textId="6D665D1D" w:rsidR="00BF340D" w:rsidRPr="00BF340D" w:rsidRDefault="00BF340D" w:rsidP="00BF340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Pr="00BF340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FB05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                          Željko Žmegač</w:t>
      </w:r>
    </w:p>
    <w:p w14:paraId="50D73F82" w14:textId="77777777" w:rsidR="00BF340D" w:rsidRPr="00BF340D" w:rsidRDefault="00BF340D" w:rsidP="00BF340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CAC3764" w14:textId="77777777" w:rsidR="00BF340D" w:rsidRPr="00BF340D" w:rsidRDefault="00BF340D" w:rsidP="00BF340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5D5D703" w14:textId="77777777" w:rsidR="00BF340D" w:rsidRPr="00BF340D" w:rsidRDefault="00BF340D" w:rsidP="00BF340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7A66649" w14:textId="77777777" w:rsidR="00BF340D" w:rsidRPr="00BF340D" w:rsidRDefault="00BF340D" w:rsidP="00BF340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</w:pPr>
    </w:p>
    <w:p w14:paraId="65AEA9FA" w14:textId="77777777" w:rsidR="00BF340D" w:rsidRPr="00BF340D" w:rsidRDefault="00BF340D" w:rsidP="00BF340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8BBC325" w14:textId="77777777" w:rsidR="00BF340D" w:rsidRPr="00BF340D" w:rsidRDefault="00BF340D" w:rsidP="00BF340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21FDF92" w14:textId="77777777" w:rsidR="00BF340D" w:rsidRPr="0057157A" w:rsidRDefault="00BF340D">
      <w:pPr>
        <w:rPr>
          <w:rFonts w:ascii="Times New Roman" w:hAnsi="Times New Roman" w:cs="Times New Roman"/>
        </w:rPr>
      </w:pPr>
    </w:p>
    <w:sectPr w:rsidR="00BF340D" w:rsidRPr="0057157A" w:rsidSect="00615D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A39E8" w14:textId="77777777" w:rsidR="00320AAB" w:rsidRDefault="00320AAB" w:rsidP="00BF340D">
      <w:pPr>
        <w:spacing w:after="0" w:line="240" w:lineRule="auto"/>
      </w:pPr>
      <w:r>
        <w:separator/>
      </w:r>
    </w:p>
  </w:endnote>
  <w:endnote w:type="continuationSeparator" w:id="0">
    <w:p w14:paraId="4C2E8C4A" w14:textId="77777777" w:rsidR="00320AAB" w:rsidRDefault="00320AAB" w:rsidP="00BF3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E6302" w14:textId="77777777" w:rsidR="00320AAB" w:rsidRDefault="00320AAB" w:rsidP="00BF340D">
      <w:pPr>
        <w:spacing w:after="0" w:line="240" w:lineRule="auto"/>
      </w:pPr>
      <w:r>
        <w:separator/>
      </w:r>
    </w:p>
  </w:footnote>
  <w:footnote w:type="continuationSeparator" w:id="0">
    <w:p w14:paraId="184E791B" w14:textId="77777777" w:rsidR="00320AAB" w:rsidRDefault="00320AAB" w:rsidP="00BF34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803CD"/>
    <w:multiLevelType w:val="hybridMultilevel"/>
    <w:tmpl w:val="4E629C46"/>
    <w:lvl w:ilvl="0" w:tplc="D910C1D2">
      <w:start w:val="5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00" w:hanging="360"/>
      </w:pPr>
    </w:lvl>
    <w:lvl w:ilvl="2" w:tplc="041A001B" w:tentative="1">
      <w:start w:val="1"/>
      <w:numFmt w:val="lowerRoman"/>
      <w:lvlText w:val="%3."/>
      <w:lvlJc w:val="right"/>
      <w:pPr>
        <w:ind w:left="2820" w:hanging="180"/>
      </w:pPr>
    </w:lvl>
    <w:lvl w:ilvl="3" w:tplc="041A000F" w:tentative="1">
      <w:start w:val="1"/>
      <w:numFmt w:val="decimal"/>
      <w:lvlText w:val="%4."/>
      <w:lvlJc w:val="left"/>
      <w:pPr>
        <w:ind w:left="3540" w:hanging="360"/>
      </w:pPr>
    </w:lvl>
    <w:lvl w:ilvl="4" w:tplc="041A0019" w:tentative="1">
      <w:start w:val="1"/>
      <w:numFmt w:val="lowerLetter"/>
      <w:lvlText w:val="%5."/>
      <w:lvlJc w:val="left"/>
      <w:pPr>
        <w:ind w:left="4260" w:hanging="360"/>
      </w:pPr>
    </w:lvl>
    <w:lvl w:ilvl="5" w:tplc="041A001B" w:tentative="1">
      <w:start w:val="1"/>
      <w:numFmt w:val="lowerRoman"/>
      <w:lvlText w:val="%6."/>
      <w:lvlJc w:val="right"/>
      <w:pPr>
        <w:ind w:left="4980" w:hanging="180"/>
      </w:pPr>
    </w:lvl>
    <w:lvl w:ilvl="6" w:tplc="041A000F" w:tentative="1">
      <w:start w:val="1"/>
      <w:numFmt w:val="decimal"/>
      <w:lvlText w:val="%7."/>
      <w:lvlJc w:val="left"/>
      <w:pPr>
        <w:ind w:left="5700" w:hanging="360"/>
      </w:pPr>
    </w:lvl>
    <w:lvl w:ilvl="7" w:tplc="041A0019" w:tentative="1">
      <w:start w:val="1"/>
      <w:numFmt w:val="lowerLetter"/>
      <w:lvlText w:val="%8."/>
      <w:lvlJc w:val="left"/>
      <w:pPr>
        <w:ind w:left="6420" w:hanging="360"/>
      </w:pPr>
    </w:lvl>
    <w:lvl w:ilvl="8" w:tplc="041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" w15:restartNumberingAfterBreak="0">
    <w:nsid w:val="1C8E3310"/>
    <w:multiLevelType w:val="hybridMultilevel"/>
    <w:tmpl w:val="5114EE0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AF0967"/>
    <w:multiLevelType w:val="hybridMultilevel"/>
    <w:tmpl w:val="EB188730"/>
    <w:lvl w:ilvl="0" w:tplc="288A997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3283D"/>
    <w:multiLevelType w:val="hybridMultilevel"/>
    <w:tmpl w:val="5DD8A8AA"/>
    <w:lvl w:ilvl="0" w:tplc="10AC173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1069A"/>
    <w:multiLevelType w:val="hybridMultilevel"/>
    <w:tmpl w:val="65468FE6"/>
    <w:lvl w:ilvl="0" w:tplc="9550B084">
      <w:start w:val="3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8684B20"/>
    <w:multiLevelType w:val="hybridMultilevel"/>
    <w:tmpl w:val="6B9A8562"/>
    <w:lvl w:ilvl="0" w:tplc="52D648C0">
      <w:start w:val="4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8E3978"/>
    <w:multiLevelType w:val="hybridMultilevel"/>
    <w:tmpl w:val="AE080770"/>
    <w:lvl w:ilvl="0" w:tplc="9D7ABFE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706D27"/>
    <w:multiLevelType w:val="hybridMultilevel"/>
    <w:tmpl w:val="6A1409E4"/>
    <w:lvl w:ilvl="0" w:tplc="9D7ABFE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A255F"/>
    <w:multiLevelType w:val="hybridMultilevel"/>
    <w:tmpl w:val="B38214B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F5F93"/>
    <w:multiLevelType w:val="hybridMultilevel"/>
    <w:tmpl w:val="61F22074"/>
    <w:lvl w:ilvl="0" w:tplc="3188A00C">
      <w:numFmt w:val="bullet"/>
      <w:lvlText w:val="-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4B4332"/>
    <w:multiLevelType w:val="hybridMultilevel"/>
    <w:tmpl w:val="9F168D66"/>
    <w:lvl w:ilvl="0" w:tplc="8E66741A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2D62CE"/>
    <w:multiLevelType w:val="hybridMultilevel"/>
    <w:tmpl w:val="916660B4"/>
    <w:lvl w:ilvl="0" w:tplc="9420FEA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CAD45EC"/>
    <w:multiLevelType w:val="hybridMultilevel"/>
    <w:tmpl w:val="463265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269060">
    <w:abstractNumId w:val="11"/>
  </w:num>
  <w:num w:numId="2" w16cid:durableId="145514224">
    <w:abstractNumId w:val="3"/>
  </w:num>
  <w:num w:numId="3" w16cid:durableId="1717966829">
    <w:abstractNumId w:val="2"/>
  </w:num>
  <w:num w:numId="4" w16cid:durableId="1078790890">
    <w:abstractNumId w:val="5"/>
  </w:num>
  <w:num w:numId="5" w16cid:durableId="2036878372">
    <w:abstractNumId w:val="10"/>
  </w:num>
  <w:num w:numId="6" w16cid:durableId="677851478">
    <w:abstractNumId w:val="4"/>
  </w:num>
  <w:num w:numId="7" w16cid:durableId="2134518729">
    <w:abstractNumId w:val="0"/>
  </w:num>
  <w:num w:numId="8" w16cid:durableId="404496897">
    <w:abstractNumId w:val="1"/>
  </w:num>
  <w:num w:numId="9" w16cid:durableId="1322808242">
    <w:abstractNumId w:val="8"/>
  </w:num>
  <w:num w:numId="10" w16cid:durableId="132872510">
    <w:abstractNumId w:val="9"/>
  </w:num>
  <w:num w:numId="11" w16cid:durableId="2110615565">
    <w:abstractNumId w:val="12"/>
  </w:num>
  <w:num w:numId="12" w16cid:durableId="100877571">
    <w:abstractNumId w:val="6"/>
  </w:num>
  <w:num w:numId="13" w16cid:durableId="5986771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40D"/>
    <w:rsid w:val="00166970"/>
    <w:rsid w:val="001749BD"/>
    <w:rsid w:val="00320AAB"/>
    <w:rsid w:val="003426F7"/>
    <w:rsid w:val="0057157A"/>
    <w:rsid w:val="0071456A"/>
    <w:rsid w:val="0086640B"/>
    <w:rsid w:val="008707EC"/>
    <w:rsid w:val="00925BCD"/>
    <w:rsid w:val="00930AB4"/>
    <w:rsid w:val="0093622A"/>
    <w:rsid w:val="00997184"/>
    <w:rsid w:val="009C2987"/>
    <w:rsid w:val="009D1D5B"/>
    <w:rsid w:val="009E56B1"/>
    <w:rsid w:val="00AD45F0"/>
    <w:rsid w:val="00BA6F7C"/>
    <w:rsid w:val="00BF340D"/>
    <w:rsid w:val="00CA53CD"/>
    <w:rsid w:val="00D25F9D"/>
    <w:rsid w:val="00DC710B"/>
    <w:rsid w:val="00FB0577"/>
    <w:rsid w:val="00FB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FBC21"/>
  <w15:chartTrackingRefBased/>
  <w15:docId w15:val="{BCC8F666-C6F6-4888-95AC-4A4DE0281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BF34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F340D"/>
  </w:style>
  <w:style w:type="paragraph" w:styleId="Podnoje">
    <w:name w:val="footer"/>
    <w:basedOn w:val="Normal"/>
    <w:link w:val="PodnojeChar"/>
    <w:uiPriority w:val="99"/>
    <w:unhideWhenUsed/>
    <w:rsid w:val="00BF34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F340D"/>
  </w:style>
  <w:style w:type="paragraph" w:styleId="Odlomakpopisa">
    <w:name w:val="List Paragraph"/>
    <w:basedOn w:val="Normal"/>
    <w:uiPriority w:val="34"/>
    <w:qFormat/>
    <w:rsid w:val="009D1D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PH Općina Donja Voća</cp:lastModifiedBy>
  <cp:revision>3</cp:revision>
  <cp:lastPrinted>2025-12-10T14:11:00Z</cp:lastPrinted>
  <dcterms:created xsi:type="dcterms:W3CDTF">2025-12-10T14:15:00Z</dcterms:created>
  <dcterms:modified xsi:type="dcterms:W3CDTF">2025-12-11T12:23:00Z</dcterms:modified>
</cp:coreProperties>
</file>