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9F94F7F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županije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B81F7D">
        <w:rPr>
          <w:rFonts w:ascii="Times New Roman" w:hAnsi="Times New Roman" w:cs="Times New Roman"/>
          <w:sz w:val="24"/>
          <w:szCs w:val="24"/>
        </w:rPr>
        <w:t>7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C12AFA">
        <w:rPr>
          <w:rFonts w:ascii="Times New Roman" w:hAnsi="Times New Roman" w:cs="Times New Roman"/>
          <w:sz w:val="24"/>
          <w:szCs w:val="24"/>
        </w:rPr>
        <w:t>14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12AFA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C12AFA">
        <w:rPr>
          <w:rFonts w:ascii="Times New Roman" w:hAnsi="Times New Roman" w:cs="Times New Roman"/>
          <w:sz w:val="24"/>
          <w:szCs w:val="24"/>
        </w:rPr>
        <w:t>6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7A09C95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</w:t>
      </w:r>
      <w:r w:rsidR="00A34BEB">
        <w:rPr>
          <w:rFonts w:ascii="Times New Roman" w:hAnsi="Times New Roman" w:cs="Times New Roman"/>
          <w:sz w:val="24"/>
          <w:szCs w:val="24"/>
        </w:rPr>
        <w:t>komunalne infrastrukture na području Općine Donja Voća za 202</w:t>
      </w:r>
      <w:r w:rsidR="00C12AFA">
        <w:rPr>
          <w:rFonts w:ascii="Times New Roman" w:hAnsi="Times New Roman" w:cs="Times New Roman"/>
          <w:sz w:val="24"/>
          <w:szCs w:val="24"/>
        </w:rPr>
        <w:t>5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0862FD6D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 w:rsidR="00A34BEB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C12AFA">
        <w:rPr>
          <w:rFonts w:ascii="Times New Roman" w:hAnsi="Times New Roman" w:cs="Times New Roman"/>
          <w:sz w:val="24"/>
          <w:szCs w:val="24"/>
        </w:rPr>
        <w:t>5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00D75086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536067" w14:textId="694DBBC1" w:rsidR="00C12AFA" w:rsidRDefault="00C12AFA" w:rsidP="00C12AF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363-01/24-01/</w:t>
      </w:r>
      <w:r>
        <w:rPr>
          <w:rFonts w:ascii="Times New Roman" w:hAnsi="Times New Roman" w:cs="Times New Roman"/>
          <w:sz w:val="24"/>
          <w:szCs w:val="24"/>
        </w:rPr>
        <w:t>60</w:t>
      </w:r>
    </w:p>
    <w:p w14:paraId="39A60F2F" w14:textId="77777777" w:rsidR="00C12AFA" w:rsidRDefault="00C12AFA" w:rsidP="00C12AF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2186-014-26-02</w:t>
      </w:r>
    </w:p>
    <w:p w14:paraId="32A147A8" w14:textId="77777777" w:rsidR="00C12AFA" w:rsidRPr="00EF7B51" w:rsidRDefault="00C12AFA" w:rsidP="00C12AF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14. svibnja 2026. 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670EB151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12AFA">
        <w:rPr>
          <w:rFonts w:ascii="Times New Roman" w:hAnsi="Times New Roman" w:cs="Times New Roman"/>
          <w:sz w:val="24"/>
          <w:szCs w:val="24"/>
        </w:rPr>
        <w:t>Branko Jakopec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1559FF"/>
    <w:rsid w:val="002358B8"/>
    <w:rsid w:val="00264CC8"/>
    <w:rsid w:val="002753ED"/>
    <w:rsid w:val="002C30FA"/>
    <w:rsid w:val="002F76DD"/>
    <w:rsid w:val="00467AE1"/>
    <w:rsid w:val="004D1005"/>
    <w:rsid w:val="004F4BE1"/>
    <w:rsid w:val="006D60AE"/>
    <w:rsid w:val="00704B6B"/>
    <w:rsid w:val="008C2AEA"/>
    <w:rsid w:val="00A34BEB"/>
    <w:rsid w:val="00A4058F"/>
    <w:rsid w:val="00AA0020"/>
    <w:rsid w:val="00AD0055"/>
    <w:rsid w:val="00B32504"/>
    <w:rsid w:val="00B601F7"/>
    <w:rsid w:val="00B81F7D"/>
    <w:rsid w:val="00BB55FF"/>
    <w:rsid w:val="00C11399"/>
    <w:rsid w:val="00C12AFA"/>
    <w:rsid w:val="00CE0FA9"/>
    <w:rsid w:val="00E56487"/>
    <w:rsid w:val="00E86440"/>
    <w:rsid w:val="00EF7B51"/>
    <w:rsid w:val="00FD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PH Općina Donja Voća</cp:lastModifiedBy>
  <cp:revision>10</cp:revision>
  <cp:lastPrinted>2022-05-25T08:41:00Z</cp:lastPrinted>
  <dcterms:created xsi:type="dcterms:W3CDTF">2022-05-25T08:51:00Z</dcterms:created>
  <dcterms:modified xsi:type="dcterms:W3CDTF">2026-05-07T11:41:00Z</dcterms:modified>
</cp:coreProperties>
</file>