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05A5A" w14:textId="73E7FAF6" w:rsidR="004C7025" w:rsidRPr="007501B9" w:rsidRDefault="004C7025" w:rsidP="00B00AE0">
      <w:pPr>
        <w:ind w:firstLine="708"/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Na temelju članka 35. Zakona o lokalnoj i područnoj (regionalnoj) samoupravi (</w:t>
      </w:r>
      <w:r w:rsidR="004A193B" w:rsidRPr="007501B9">
        <w:rPr>
          <w:rFonts w:ascii="Times New Roman" w:hAnsi="Times New Roman" w:cs="Times New Roman"/>
        </w:rPr>
        <w:t>„</w:t>
      </w:r>
      <w:r w:rsidRPr="007501B9">
        <w:rPr>
          <w:rFonts w:ascii="Times New Roman" w:hAnsi="Times New Roman" w:cs="Times New Roman"/>
        </w:rPr>
        <w:t>Narodne novine</w:t>
      </w:r>
      <w:r w:rsidR="004A193B" w:rsidRPr="007501B9">
        <w:rPr>
          <w:rFonts w:ascii="Times New Roman" w:hAnsi="Times New Roman" w:cs="Times New Roman"/>
        </w:rPr>
        <w:t>“</w:t>
      </w:r>
      <w:r w:rsidRPr="007501B9">
        <w:rPr>
          <w:rFonts w:ascii="Times New Roman" w:hAnsi="Times New Roman" w:cs="Times New Roman"/>
        </w:rPr>
        <w:t xml:space="preserve"> br</w:t>
      </w:r>
      <w:r w:rsidR="004A193B" w:rsidRPr="007501B9">
        <w:rPr>
          <w:rFonts w:ascii="Times New Roman" w:hAnsi="Times New Roman" w:cs="Times New Roman"/>
        </w:rPr>
        <w:t>.</w:t>
      </w:r>
      <w:r w:rsidRPr="007501B9">
        <w:rPr>
          <w:rFonts w:ascii="Times New Roman" w:hAnsi="Times New Roman" w:cs="Times New Roman"/>
        </w:rPr>
        <w:t xml:space="preserve"> 33/01, 60/01, 129/05, 109/07, 125/08, 36/09, 150/11, 144/12, 19/13, 137/15, 123/17, 98/19, 144/20)</w:t>
      </w:r>
      <w:r w:rsidR="00B00AE0" w:rsidRPr="007501B9">
        <w:rPr>
          <w:rFonts w:ascii="Times New Roman" w:hAnsi="Times New Roman" w:cs="Times New Roman"/>
        </w:rPr>
        <w:t>,</w:t>
      </w:r>
      <w:r w:rsidRPr="007501B9">
        <w:rPr>
          <w:rFonts w:ascii="Times New Roman" w:hAnsi="Times New Roman" w:cs="Times New Roman"/>
        </w:rPr>
        <w:t xml:space="preserve"> članka 4. Zakona o državnim potporama (</w:t>
      </w:r>
      <w:r w:rsidR="004A193B" w:rsidRPr="007501B9">
        <w:rPr>
          <w:rFonts w:ascii="Times New Roman" w:hAnsi="Times New Roman" w:cs="Times New Roman"/>
        </w:rPr>
        <w:t>„</w:t>
      </w:r>
      <w:r w:rsidRPr="007501B9">
        <w:rPr>
          <w:rFonts w:ascii="Times New Roman" w:hAnsi="Times New Roman" w:cs="Times New Roman"/>
        </w:rPr>
        <w:t>Narodne novine</w:t>
      </w:r>
      <w:r w:rsidR="004A193B" w:rsidRPr="007501B9">
        <w:rPr>
          <w:rFonts w:ascii="Times New Roman" w:hAnsi="Times New Roman" w:cs="Times New Roman"/>
        </w:rPr>
        <w:t>“</w:t>
      </w:r>
      <w:r w:rsidRPr="007501B9">
        <w:rPr>
          <w:rFonts w:ascii="Times New Roman" w:hAnsi="Times New Roman" w:cs="Times New Roman"/>
        </w:rPr>
        <w:t xml:space="preserve"> br</w:t>
      </w:r>
      <w:r w:rsidR="004A193B" w:rsidRPr="007501B9">
        <w:rPr>
          <w:rFonts w:ascii="Times New Roman" w:hAnsi="Times New Roman" w:cs="Times New Roman"/>
        </w:rPr>
        <w:t>.</w:t>
      </w:r>
      <w:r w:rsidRPr="007501B9">
        <w:rPr>
          <w:rFonts w:ascii="Times New Roman" w:hAnsi="Times New Roman" w:cs="Times New Roman"/>
        </w:rPr>
        <w:t xml:space="preserve"> 47/14 i 69/17), članaka 36., 37., 38. i 39.</w:t>
      </w:r>
      <w:r w:rsidR="00B00AE0" w:rsidRPr="007501B9">
        <w:rPr>
          <w:rFonts w:ascii="Times New Roman" w:hAnsi="Times New Roman" w:cs="Times New Roman"/>
        </w:rPr>
        <w:t>,</w:t>
      </w:r>
      <w:r w:rsidRPr="007501B9">
        <w:rPr>
          <w:rFonts w:ascii="Times New Roman" w:hAnsi="Times New Roman" w:cs="Times New Roman"/>
        </w:rPr>
        <w:t xml:space="preserve"> Zakona o poljoprivredi (</w:t>
      </w:r>
      <w:r w:rsidR="004A193B" w:rsidRPr="007501B9">
        <w:rPr>
          <w:rFonts w:ascii="Times New Roman" w:hAnsi="Times New Roman" w:cs="Times New Roman"/>
        </w:rPr>
        <w:t>„</w:t>
      </w:r>
      <w:r w:rsidRPr="007501B9">
        <w:rPr>
          <w:rFonts w:ascii="Times New Roman" w:hAnsi="Times New Roman" w:cs="Times New Roman"/>
        </w:rPr>
        <w:t>Narodne novine</w:t>
      </w:r>
      <w:r w:rsidR="004A193B" w:rsidRPr="007501B9">
        <w:rPr>
          <w:rFonts w:ascii="Times New Roman" w:hAnsi="Times New Roman" w:cs="Times New Roman"/>
        </w:rPr>
        <w:t>“</w:t>
      </w:r>
      <w:r w:rsidRPr="007501B9">
        <w:rPr>
          <w:rFonts w:ascii="Times New Roman" w:hAnsi="Times New Roman" w:cs="Times New Roman"/>
        </w:rPr>
        <w:t xml:space="preserve"> br</w:t>
      </w:r>
      <w:r w:rsidR="004A193B" w:rsidRPr="007501B9">
        <w:rPr>
          <w:rFonts w:ascii="Times New Roman" w:hAnsi="Times New Roman" w:cs="Times New Roman"/>
        </w:rPr>
        <w:t>.</w:t>
      </w:r>
      <w:r w:rsidRPr="007501B9">
        <w:rPr>
          <w:rFonts w:ascii="Times New Roman" w:hAnsi="Times New Roman" w:cs="Times New Roman"/>
        </w:rPr>
        <w:t xml:space="preserve"> 118/18, 42/20, 127/20, 52/21</w:t>
      </w:r>
      <w:r w:rsidR="00A25DCF" w:rsidRPr="007501B9">
        <w:rPr>
          <w:rFonts w:ascii="Times New Roman" w:hAnsi="Times New Roman" w:cs="Times New Roman"/>
        </w:rPr>
        <w:t>, 152/22</w:t>
      </w:r>
      <w:r w:rsidR="006B577E" w:rsidRPr="007501B9">
        <w:rPr>
          <w:rFonts w:ascii="Times New Roman" w:hAnsi="Times New Roman" w:cs="Times New Roman"/>
        </w:rPr>
        <w:t>, 152/24</w:t>
      </w:r>
      <w:r w:rsidRPr="007501B9">
        <w:rPr>
          <w:rFonts w:ascii="Times New Roman" w:hAnsi="Times New Roman" w:cs="Times New Roman"/>
        </w:rPr>
        <w:t xml:space="preserve">), članka 7. </w:t>
      </w:r>
      <w:r w:rsidR="00B00AE0" w:rsidRPr="007501B9">
        <w:rPr>
          <w:rFonts w:ascii="Times New Roman" w:hAnsi="Times New Roman" w:cs="Times New Roman"/>
        </w:rPr>
        <w:t xml:space="preserve">Pravilnika o državnim potporama sektoru poljoprivrede i ruralnom razvoju („Narodne novine“ br. 7/2021) i </w:t>
      </w:r>
      <w:r w:rsidR="00B00AE0" w:rsidRPr="00642662">
        <w:rPr>
          <w:rFonts w:ascii="Times New Roman" w:hAnsi="Times New Roman" w:cs="Times New Roman"/>
        </w:rPr>
        <w:t>članka 29. Statuta Općine Donja Voća (Službeni vjesnik Varaždinske županije 19/21),</w:t>
      </w:r>
      <w:r w:rsidR="00B00AE0" w:rsidRPr="007501B9">
        <w:rPr>
          <w:rFonts w:ascii="Times New Roman" w:hAnsi="Times New Roman" w:cs="Times New Roman"/>
        </w:rPr>
        <w:t xml:space="preserve"> Općinsko vijeće Općine Donja Voća na __. sjednici održanoj __________. godine, donosi</w:t>
      </w:r>
    </w:p>
    <w:p w14:paraId="3E01BCE4" w14:textId="77777777" w:rsidR="00C3653A" w:rsidRPr="007501B9" w:rsidRDefault="004C7025" w:rsidP="00C3653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01B9">
        <w:rPr>
          <w:rFonts w:ascii="Times New Roman" w:hAnsi="Times New Roman" w:cs="Times New Roman"/>
          <w:b/>
          <w:bCs/>
          <w:sz w:val="24"/>
          <w:szCs w:val="24"/>
        </w:rPr>
        <w:t>PROGRAM</w:t>
      </w:r>
    </w:p>
    <w:p w14:paraId="30EA4292" w14:textId="77777777" w:rsidR="00C3653A" w:rsidRPr="007501B9" w:rsidRDefault="004C7025" w:rsidP="00C3653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01B9">
        <w:rPr>
          <w:rFonts w:ascii="Times New Roman" w:hAnsi="Times New Roman" w:cs="Times New Roman"/>
          <w:b/>
          <w:bCs/>
          <w:sz w:val="24"/>
          <w:szCs w:val="24"/>
        </w:rPr>
        <w:t xml:space="preserve">DODJELE POTPORA U POLJOPRIVREDI I RURALNOM RAZVOJU </w:t>
      </w:r>
    </w:p>
    <w:p w14:paraId="71DCDCA8" w14:textId="4C7A755D" w:rsidR="004C7025" w:rsidRPr="007501B9" w:rsidRDefault="004C7025" w:rsidP="00C3653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01B9">
        <w:rPr>
          <w:rFonts w:ascii="Times New Roman" w:hAnsi="Times New Roman" w:cs="Times New Roman"/>
          <w:b/>
          <w:bCs/>
          <w:sz w:val="24"/>
          <w:szCs w:val="24"/>
        </w:rPr>
        <w:t>NA PODRUČJU OPĆINE DONJA VOĆA</w:t>
      </w:r>
    </w:p>
    <w:p w14:paraId="10F53F77" w14:textId="77777777" w:rsidR="00C3653A" w:rsidRPr="007501B9" w:rsidRDefault="00C3653A" w:rsidP="00C3653A">
      <w:pPr>
        <w:spacing w:after="0"/>
        <w:jc w:val="center"/>
        <w:rPr>
          <w:rFonts w:ascii="Times New Roman" w:hAnsi="Times New Roman" w:cs="Times New Roman"/>
          <w:b/>
          <w:bCs/>
          <w:sz w:val="10"/>
          <w:szCs w:val="10"/>
        </w:rPr>
      </w:pPr>
    </w:p>
    <w:p w14:paraId="36BCC853" w14:textId="5230EDB8" w:rsidR="004C7025" w:rsidRPr="007501B9" w:rsidRDefault="004C7025" w:rsidP="003C04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6999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B00AE0" w:rsidRPr="0061699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16999">
        <w:rPr>
          <w:rFonts w:ascii="Times New Roman" w:hAnsi="Times New Roman" w:cs="Times New Roman"/>
          <w:b/>
          <w:bCs/>
          <w:sz w:val="24"/>
          <w:szCs w:val="24"/>
        </w:rPr>
        <w:t>. – 20</w:t>
      </w:r>
      <w:r w:rsidR="00AD5A19" w:rsidRPr="00616999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616999">
        <w:rPr>
          <w:rFonts w:ascii="Times New Roman" w:hAnsi="Times New Roman" w:cs="Times New Roman"/>
          <w:b/>
          <w:bCs/>
          <w:sz w:val="24"/>
          <w:szCs w:val="24"/>
        </w:rPr>
        <w:t>. godine</w:t>
      </w:r>
    </w:p>
    <w:p w14:paraId="1DC020C4" w14:textId="77777777" w:rsidR="003C04BB" w:rsidRPr="007501B9" w:rsidRDefault="003C04BB" w:rsidP="003C04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0C9910" w14:textId="2762A0B1" w:rsidR="004C7025" w:rsidRPr="007501B9" w:rsidRDefault="004C7025" w:rsidP="004C7025">
      <w:pPr>
        <w:rPr>
          <w:rFonts w:ascii="Times New Roman" w:hAnsi="Times New Roman" w:cs="Times New Roman"/>
          <w:b/>
          <w:bCs/>
        </w:rPr>
      </w:pPr>
      <w:r w:rsidRPr="007501B9">
        <w:rPr>
          <w:rFonts w:ascii="Times New Roman" w:hAnsi="Times New Roman" w:cs="Times New Roman"/>
          <w:b/>
          <w:bCs/>
        </w:rPr>
        <w:t>I.</w:t>
      </w:r>
      <w:r w:rsidRPr="007501B9">
        <w:rPr>
          <w:rFonts w:ascii="Times New Roman" w:hAnsi="Times New Roman" w:cs="Times New Roman"/>
          <w:b/>
          <w:bCs/>
        </w:rPr>
        <w:tab/>
        <w:t>Opće odredbe</w:t>
      </w:r>
    </w:p>
    <w:p w14:paraId="6E58DA7E" w14:textId="77777777" w:rsidR="004C7025" w:rsidRPr="007501B9" w:rsidRDefault="004C7025" w:rsidP="004C7025">
      <w:pPr>
        <w:jc w:val="center"/>
        <w:rPr>
          <w:rFonts w:ascii="Times New Roman" w:hAnsi="Times New Roman" w:cs="Times New Roman"/>
          <w:b/>
          <w:bCs/>
        </w:rPr>
      </w:pPr>
      <w:r w:rsidRPr="007501B9">
        <w:rPr>
          <w:rFonts w:ascii="Times New Roman" w:hAnsi="Times New Roman" w:cs="Times New Roman"/>
          <w:b/>
          <w:bCs/>
        </w:rPr>
        <w:t>Članak 1.</w:t>
      </w:r>
    </w:p>
    <w:p w14:paraId="13A01278" w14:textId="1C907FE0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Ovim Programom </w:t>
      </w:r>
      <w:r w:rsidR="003C04BB" w:rsidRPr="007501B9">
        <w:rPr>
          <w:rFonts w:ascii="Times New Roman" w:hAnsi="Times New Roman" w:cs="Times New Roman"/>
        </w:rPr>
        <w:t xml:space="preserve">dodjele </w:t>
      </w:r>
      <w:r w:rsidRPr="007501B9">
        <w:rPr>
          <w:rFonts w:ascii="Times New Roman" w:hAnsi="Times New Roman" w:cs="Times New Roman"/>
        </w:rPr>
        <w:t xml:space="preserve">potpora u poljoprivredi i ruralnom razvoju na području Općine Donja Voća </w:t>
      </w:r>
      <w:r w:rsidRPr="00616999">
        <w:rPr>
          <w:rFonts w:ascii="Times New Roman" w:hAnsi="Times New Roman" w:cs="Times New Roman"/>
        </w:rPr>
        <w:t>za razdoblje 202</w:t>
      </w:r>
      <w:r w:rsidR="00675CBC" w:rsidRPr="00616999">
        <w:rPr>
          <w:rFonts w:ascii="Times New Roman" w:hAnsi="Times New Roman" w:cs="Times New Roman"/>
        </w:rPr>
        <w:t>6</w:t>
      </w:r>
      <w:r w:rsidRPr="00616999">
        <w:rPr>
          <w:rFonts w:ascii="Times New Roman" w:hAnsi="Times New Roman" w:cs="Times New Roman"/>
        </w:rPr>
        <w:t>. – 20</w:t>
      </w:r>
      <w:r w:rsidR="00AD5A19" w:rsidRPr="00616999">
        <w:rPr>
          <w:rFonts w:ascii="Times New Roman" w:hAnsi="Times New Roman" w:cs="Times New Roman"/>
        </w:rPr>
        <w:t>30</w:t>
      </w:r>
      <w:r w:rsidRPr="00616999">
        <w:rPr>
          <w:rFonts w:ascii="Times New Roman" w:hAnsi="Times New Roman" w:cs="Times New Roman"/>
        </w:rPr>
        <w:t xml:space="preserve">. (u daljnjem tekstu: Program) uređuju </w:t>
      </w:r>
      <w:r w:rsidR="00A65785" w:rsidRPr="00616999">
        <w:rPr>
          <w:rFonts w:ascii="Times New Roman" w:hAnsi="Times New Roman" w:cs="Times New Roman"/>
        </w:rPr>
        <w:t xml:space="preserve">se </w:t>
      </w:r>
      <w:r w:rsidRPr="00616999">
        <w:rPr>
          <w:rFonts w:ascii="Times New Roman" w:hAnsi="Times New Roman" w:cs="Times New Roman"/>
        </w:rPr>
        <w:t>svrha, ciljevi, korisnici i nositelji</w:t>
      </w:r>
      <w:r w:rsidRPr="007501B9">
        <w:rPr>
          <w:rFonts w:ascii="Times New Roman" w:hAnsi="Times New Roman" w:cs="Times New Roman"/>
        </w:rPr>
        <w:t xml:space="preserve"> mjera iz Programa te prava i obveze korisnika i nositelja, kao i financijska sredstva za realizaciju mjera koja predstavljaju potpore male vrijednosti.</w:t>
      </w:r>
    </w:p>
    <w:p w14:paraId="7EF14AAD" w14:textId="77777777" w:rsidR="004C7025" w:rsidRPr="007501B9" w:rsidRDefault="004C7025" w:rsidP="004C7025">
      <w:pPr>
        <w:jc w:val="center"/>
        <w:rPr>
          <w:rFonts w:ascii="Times New Roman" w:hAnsi="Times New Roman" w:cs="Times New Roman"/>
          <w:b/>
          <w:bCs/>
        </w:rPr>
      </w:pPr>
      <w:r w:rsidRPr="007501B9">
        <w:rPr>
          <w:rFonts w:ascii="Times New Roman" w:hAnsi="Times New Roman" w:cs="Times New Roman"/>
          <w:b/>
          <w:bCs/>
        </w:rPr>
        <w:t>Članak 2.</w:t>
      </w:r>
    </w:p>
    <w:p w14:paraId="60A409ED" w14:textId="78A1466F" w:rsidR="00C3653A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Svrha i cilj ovoga Programa je unapređenje</w:t>
      </w:r>
      <w:r w:rsidR="00AB5894" w:rsidRPr="007501B9">
        <w:rPr>
          <w:rFonts w:ascii="Times New Roman" w:hAnsi="Times New Roman" w:cs="Times New Roman"/>
        </w:rPr>
        <w:t>, modernizacij</w:t>
      </w:r>
      <w:r w:rsidR="00055E59" w:rsidRPr="007501B9">
        <w:rPr>
          <w:rFonts w:ascii="Times New Roman" w:hAnsi="Times New Roman" w:cs="Times New Roman"/>
        </w:rPr>
        <w:t>a</w:t>
      </w:r>
      <w:r w:rsidR="00AB5894" w:rsidRPr="007501B9">
        <w:rPr>
          <w:rFonts w:ascii="Times New Roman" w:hAnsi="Times New Roman" w:cs="Times New Roman"/>
        </w:rPr>
        <w:t xml:space="preserve"> i </w:t>
      </w:r>
      <w:r w:rsidRPr="007501B9">
        <w:rPr>
          <w:rFonts w:ascii="Times New Roman" w:hAnsi="Times New Roman" w:cs="Times New Roman"/>
        </w:rPr>
        <w:t>razvoj poljoprivred</w:t>
      </w:r>
      <w:r w:rsidR="00AB5894" w:rsidRPr="007501B9">
        <w:rPr>
          <w:rFonts w:ascii="Times New Roman" w:hAnsi="Times New Roman" w:cs="Times New Roman"/>
        </w:rPr>
        <w:t>e</w:t>
      </w:r>
      <w:r w:rsidRPr="007501B9">
        <w:rPr>
          <w:rFonts w:ascii="Times New Roman" w:hAnsi="Times New Roman" w:cs="Times New Roman"/>
        </w:rPr>
        <w:t xml:space="preserve"> kroz poticanje</w:t>
      </w:r>
      <w:r w:rsidR="005D4932" w:rsidRPr="007501B9">
        <w:rPr>
          <w:rFonts w:ascii="Times New Roman" w:hAnsi="Times New Roman" w:cs="Times New Roman"/>
        </w:rPr>
        <w:t xml:space="preserve"> poslovanja</w:t>
      </w:r>
      <w:r w:rsidRPr="007501B9">
        <w:rPr>
          <w:rFonts w:ascii="Times New Roman" w:hAnsi="Times New Roman" w:cs="Times New Roman"/>
        </w:rPr>
        <w:t xml:space="preserve"> poljoprivrednih gospodarstava,</w:t>
      </w:r>
      <w:r w:rsidR="008B105A" w:rsidRPr="007501B9">
        <w:rPr>
          <w:rFonts w:ascii="Times New Roman" w:hAnsi="Times New Roman" w:cs="Times New Roman"/>
        </w:rPr>
        <w:t xml:space="preserve"> </w:t>
      </w:r>
      <w:r w:rsidRPr="007501B9">
        <w:rPr>
          <w:rFonts w:ascii="Times New Roman" w:hAnsi="Times New Roman" w:cs="Times New Roman"/>
        </w:rPr>
        <w:t>u skladu s utvrđen</w:t>
      </w:r>
      <w:r w:rsidR="00C3653A" w:rsidRPr="007501B9">
        <w:rPr>
          <w:rFonts w:ascii="Times New Roman" w:hAnsi="Times New Roman" w:cs="Times New Roman"/>
        </w:rPr>
        <w:t>im strateškim okvirom na regionalnoj i/ili nacionalnoj razini.</w:t>
      </w:r>
    </w:p>
    <w:p w14:paraId="416DDA63" w14:textId="77777777" w:rsidR="004C7025" w:rsidRPr="007501B9" w:rsidRDefault="004C7025" w:rsidP="00C3653A">
      <w:pPr>
        <w:jc w:val="center"/>
        <w:rPr>
          <w:rFonts w:ascii="Times New Roman" w:hAnsi="Times New Roman" w:cs="Times New Roman"/>
          <w:b/>
          <w:bCs/>
        </w:rPr>
      </w:pPr>
      <w:r w:rsidRPr="007501B9">
        <w:rPr>
          <w:rFonts w:ascii="Times New Roman" w:hAnsi="Times New Roman" w:cs="Times New Roman"/>
          <w:b/>
          <w:bCs/>
        </w:rPr>
        <w:t>Članak 3.</w:t>
      </w:r>
    </w:p>
    <w:p w14:paraId="30664200" w14:textId="1A6161EE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Nositelj provedbe Programa je Općina Donja Voća (u daljnjem tekstu: Općina).</w:t>
      </w:r>
    </w:p>
    <w:p w14:paraId="10C776AC" w14:textId="6E652F3E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Stručne, tehničke i administrativne poslove provedbe Programa obavlja Jedinstveni upravni odjel Općine.</w:t>
      </w:r>
    </w:p>
    <w:p w14:paraId="37BA7884" w14:textId="07AE238B" w:rsidR="00C21E56" w:rsidRPr="007501B9" w:rsidRDefault="004C7025" w:rsidP="00C21E56">
      <w:pPr>
        <w:jc w:val="center"/>
        <w:rPr>
          <w:rFonts w:ascii="Times New Roman" w:hAnsi="Times New Roman" w:cs="Times New Roman"/>
          <w:b/>
          <w:bCs/>
        </w:rPr>
      </w:pPr>
      <w:r w:rsidRPr="007501B9">
        <w:rPr>
          <w:rFonts w:ascii="Times New Roman" w:hAnsi="Times New Roman" w:cs="Times New Roman"/>
          <w:b/>
          <w:bCs/>
        </w:rPr>
        <w:t>Članak 4.</w:t>
      </w:r>
    </w:p>
    <w:p w14:paraId="2864FE34" w14:textId="43ED6635" w:rsidR="009D31A4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Potpore male vrijednosti iz članka 1. ovoga Programa dodjeljuju se sukladno pravilima Europske unije </w:t>
      </w:r>
      <w:r w:rsidR="00FE2E73" w:rsidRPr="007501B9">
        <w:rPr>
          <w:rFonts w:ascii="Times New Roman" w:hAnsi="Times New Roman" w:cs="Times New Roman"/>
        </w:rPr>
        <w:t xml:space="preserve">o državnim potporama u poljoprivrednom sektoru </w:t>
      </w:r>
      <w:r w:rsidRPr="007501B9">
        <w:rPr>
          <w:rFonts w:ascii="Times New Roman" w:hAnsi="Times New Roman" w:cs="Times New Roman"/>
        </w:rPr>
        <w:t>propisanim Uredbom Komisije (EU) br. 1408/2013 od 18. prosinca 2013. godine o primjeni članka 107. i 108. Ugovora o funkcioniranju Europske unije na potpore de minimis u poljoprivrednom sektoru (u daljnjem tekstu: Uredba (EU) 1408/2013) te Uredbom Komisije (EU) 2019/316 od 21. veljače 2019</w:t>
      </w:r>
      <w:r w:rsidR="009D31A4" w:rsidRPr="007501B9">
        <w:rPr>
          <w:rFonts w:ascii="Times New Roman" w:hAnsi="Times New Roman" w:cs="Times New Roman"/>
        </w:rPr>
        <w:t xml:space="preserve">., Uredbom komisije (EU 2022/2046 od 24. listopada 2022., Uredbom komisije (EU) 2023/2391 od 4. listopada 2023., Uredbom komisije (EU) 2024/3118 od 10. prosinca 2024. i Uredbom komisije (EU) 2025/1989 od 2. listopada 2025. o izmjeni Uredbe (EU) br. 1408/2013 o primjeni članka 107. i 108. Ugovora o funkcioniranju Europske unije na potpore de minimis u poljoprivrednom sektoru. </w:t>
      </w:r>
    </w:p>
    <w:p w14:paraId="124D90DD" w14:textId="52CAF766" w:rsidR="00952E7A" w:rsidRPr="007501B9" w:rsidRDefault="00952E7A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Sukladno članku 1. Uredbe 1408/2013</w:t>
      </w:r>
      <w:r w:rsidR="008F6B4B" w:rsidRPr="007501B9">
        <w:rPr>
          <w:rFonts w:ascii="Times New Roman" w:hAnsi="Times New Roman" w:cs="Times New Roman"/>
        </w:rPr>
        <w:t xml:space="preserve">, </w:t>
      </w:r>
      <w:r w:rsidRPr="007501B9">
        <w:rPr>
          <w:rFonts w:ascii="Times New Roman" w:hAnsi="Times New Roman" w:cs="Times New Roman"/>
        </w:rPr>
        <w:t xml:space="preserve">ovaj se Program primjenjuje na potpore dodijeljene </w:t>
      </w:r>
      <w:r w:rsidR="002178F0" w:rsidRPr="007501B9">
        <w:rPr>
          <w:rFonts w:ascii="Times New Roman" w:hAnsi="Times New Roman" w:cs="Times New Roman"/>
        </w:rPr>
        <w:t>poduzetni</w:t>
      </w:r>
      <w:r w:rsidR="009E516A" w:rsidRPr="007501B9">
        <w:rPr>
          <w:rFonts w:ascii="Times New Roman" w:hAnsi="Times New Roman" w:cs="Times New Roman"/>
        </w:rPr>
        <w:t>cima</w:t>
      </w:r>
      <w:r w:rsidR="008F6B4B" w:rsidRPr="007501B9">
        <w:rPr>
          <w:rFonts w:ascii="Times New Roman" w:hAnsi="Times New Roman" w:cs="Times New Roman"/>
        </w:rPr>
        <w:t xml:space="preserve"> </w:t>
      </w:r>
      <w:r w:rsidRPr="007501B9">
        <w:rPr>
          <w:rFonts w:ascii="Times New Roman" w:hAnsi="Times New Roman" w:cs="Times New Roman"/>
        </w:rPr>
        <w:t>koj</w:t>
      </w:r>
      <w:r w:rsidR="002178F0" w:rsidRPr="007501B9">
        <w:rPr>
          <w:rFonts w:ascii="Times New Roman" w:hAnsi="Times New Roman" w:cs="Times New Roman"/>
        </w:rPr>
        <w:t>i</w:t>
      </w:r>
      <w:r w:rsidR="008F6B4B" w:rsidRPr="007501B9">
        <w:rPr>
          <w:rFonts w:ascii="Times New Roman" w:hAnsi="Times New Roman" w:cs="Times New Roman"/>
        </w:rPr>
        <w:t xml:space="preserve"> </w:t>
      </w:r>
      <w:r w:rsidRPr="007501B9">
        <w:rPr>
          <w:rFonts w:ascii="Times New Roman" w:hAnsi="Times New Roman" w:cs="Times New Roman"/>
        </w:rPr>
        <w:t xml:space="preserve">se bave primarnom proizvodnjom poljoprivrednih proizvoda, uz iznimku: </w:t>
      </w:r>
    </w:p>
    <w:p w14:paraId="5C248F54" w14:textId="77777777" w:rsidR="00952E7A" w:rsidRPr="007501B9" w:rsidRDefault="00952E7A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- potpora čiji je iznos određen na temelju cijene ili količine proizvoda stavljenih na tržište, </w:t>
      </w:r>
    </w:p>
    <w:p w14:paraId="40ACD254" w14:textId="77777777" w:rsidR="00952E7A" w:rsidRPr="007501B9" w:rsidRDefault="00952E7A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lastRenderedPageBreak/>
        <w:t xml:space="preserve">- potpora djelatnostima vezanima uz izvoz, to jest potpora koje su izravno vezane uz izvezene količine, potpora za osnivanje i upravljanje distribucijskom mrežom ili za neke druge tekuće troškove vezane uz izvoznu djelatnost, </w:t>
      </w:r>
    </w:p>
    <w:p w14:paraId="3E36286A" w14:textId="77777777" w:rsidR="00D01E41" w:rsidRPr="007501B9" w:rsidRDefault="00952E7A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- potpora uvjetovanih korištenjem domaćih umjesto uvoznih proizvoda. </w:t>
      </w:r>
    </w:p>
    <w:p w14:paraId="43A25580" w14:textId="3F517C38" w:rsidR="00952E7A" w:rsidRPr="007501B9" w:rsidRDefault="00952E7A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Sukladno članku 2. Uredbe 1408/2013 „poljoprivredni proizvodi“ znače proizvodi iz Priloga I. Ugovora o funkcioniranju Europske unije, uz iznimku proizvoda ribarstva i akvakulture obuhvaćenih Uredbom</w:t>
      </w:r>
      <w:r w:rsidR="00D01E41" w:rsidRPr="007501B9">
        <w:rPr>
          <w:rFonts w:ascii="Times New Roman" w:hAnsi="Times New Roman" w:cs="Times New Roman"/>
        </w:rPr>
        <w:t xml:space="preserve"> (EU)</w:t>
      </w:r>
      <w:r w:rsidRPr="007501B9">
        <w:rPr>
          <w:rFonts w:ascii="Times New Roman" w:hAnsi="Times New Roman" w:cs="Times New Roman"/>
        </w:rPr>
        <w:t xml:space="preserve"> </w:t>
      </w:r>
      <w:r w:rsidR="00D01E41" w:rsidRPr="007501B9">
        <w:rPr>
          <w:rFonts w:ascii="Times New Roman" w:hAnsi="Times New Roman" w:cs="Times New Roman"/>
        </w:rPr>
        <w:t xml:space="preserve">br. 1379/2013 Europskog parlamenta i vijeća. </w:t>
      </w:r>
      <w:r w:rsidRPr="007501B9">
        <w:rPr>
          <w:rFonts w:ascii="Times New Roman" w:hAnsi="Times New Roman" w:cs="Times New Roman"/>
        </w:rPr>
        <w:t xml:space="preserve"> </w:t>
      </w:r>
    </w:p>
    <w:p w14:paraId="5E179C2B" w14:textId="5C2EE8C7" w:rsidR="00077976" w:rsidRPr="007501B9" w:rsidRDefault="00077976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Sukladno članku 3. Uredbe 1408/2013, ukupan iznos de minimis potpore koji je dodijeljen jednom korisniku ne smije prije</w:t>
      </w:r>
      <w:r w:rsidR="0002400F" w:rsidRPr="007501B9">
        <w:rPr>
          <w:rFonts w:ascii="Times New Roman" w:hAnsi="Times New Roman" w:cs="Times New Roman"/>
        </w:rPr>
        <w:t>ć</w:t>
      </w:r>
      <w:r w:rsidRPr="007501B9">
        <w:rPr>
          <w:rFonts w:ascii="Times New Roman" w:hAnsi="Times New Roman" w:cs="Times New Roman"/>
        </w:rPr>
        <w:t xml:space="preserve">i iznos od 50.000 EUR tijekom </w:t>
      </w:r>
      <w:r w:rsidR="00106DAC" w:rsidRPr="007501B9">
        <w:rPr>
          <w:rFonts w:ascii="Times New Roman" w:hAnsi="Times New Roman" w:cs="Times New Roman"/>
        </w:rPr>
        <w:t>bilo kojeg razdoblja od tri godine.</w:t>
      </w:r>
    </w:p>
    <w:p w14:paraId="0EBA310A" w14:textId="7A00806D" w:rsidR="009373C3" w:rsidRPr="007501B9" w:rsidRDefault="009373C3" w:rsidP="009373C3">
      <w:pPr>
        <w:jc w:val="center"/>
        <w:rPr>
          <w:rFonts w:ascii="Times New Roman" w:hAnsi="Times New Roman" w:cs="Times New Roman"/>
          <w:b/>
          <w:bCs/>
        </w:rPr>
      </w:pPr>
      <w:r w:rsidRPr="007501B9">
        <w:rPr>
          <w:rFonts w:ascii="Times New Roman" w:hAnsi="Times New Roman" w:cs="Times New Roman"/>
          <w:b/>
          <w:bCs/>
        </w:rPr>
        <w:t>Članak 5.</w:t>
      </w:r>
    </w:p>
    <w:p w14:paraId="69C77AFC" w14:textId="1DAD27B8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Evidenciju dodijeljenih potpora male vrijednosti po ovom Programu vodi Jedinstveni upravni odjel Općine.</w:t>
      </w:r>
    </w:p>
    <w:p w14:paraId="5A7763E0" w14:textId="5281BB2A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O  dodijeljenim potporama redovito se dostavlja izvješće </w:t>
      </w:r>
      <w:r w:rsidR="00395655" w:rsidRPr="007501B9">
        <w:rPr>
          <w:rFonts w:ascii="Times New Roman" w:hAnsi="Times New Roman" w:cs="Times New Roman"/>
        </w:rPr>
        <w:t xml:space="preserve">nadležnim tijelima državne vlasti.  </w:t>
      </w:r>
    </w:p>
    <w:p w14:paraId="313F655D" w14:textId="4BA9B1E0" w:rsidR="004C7025" w:rsidRPr="007501B9" w:rsidRDefault="004C7025" w:rsidP="004C7025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501B9">
        <w:rPr>
          <w:rFonts w:ascii="Times New Roman" w:hAnsi="Times New Roman" w:cs="Times New Roman"/>
          <w:b/>
          <w:bCs/>
          <w:color w:val="000000" w:themeColor="text1"/>
        </w:rPr>
        <w:t xml:space="preserve">Članak </w:t>
      </w:r>
      <w:r w:rsidR="00B05921" w:rsidRPr="007501B9">
        <w:rPr>
          <w:rFonts w:ascii="Times New Roman" w:hAnsi="Times New Roman" w:cs="Times New Roman"/>
          <w:b/>
          <w:bCs/>
          <w:color w:val="000000" w:themeColor="text1"/>
        </w:rPr>
        <w:t>6</w:t>
      </w:r>
      <w:r w:rsidRPr="007501B9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68206438" w14:textId="39690CA9" w:rsidR="004C7025" w:rsidRPr="007501B9" w:rsidRDefault="004C7025" w:rsidP="00B86A87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Pod pojmom „poduzetnik“ u smislu Uredbe (EU) 1408/2013 podrazumijeva</w:t>
      </w:r>
      <w:r w:rsidR="00081D0F" w:rsidRPr="007501B9">
        <w:rPr>
          <w:rFonts w:ascii="Times New Roman" w:hAnsi="Times New Roman" w:cs="Times New Roman"/>
        </w:rPr>
        <w:t xml:space="preserve"> se</w:t>
      </w:r>
      <w:r w:rsidRPr="007501B9">
        <w:rPr>
          <w:rFonts w:ascii="Times New Roman" w:hAnsi="Times New Roman" w:cs="Times New Roman"/>
        </w:rPr>
        <w:t xml:space="preserve"> svaki subjekt koji se bavi gospodarskom djelatnošću bez obzira na njegov pravni status i način financiranja i to tako da „jedan poduzetnik“ obuhvaća sva poduzeća koja su u najmanje jednom od sljedećih međusobnih odnosa:</w:t>
      </w:r>
    </w:p>
    <w:p w14:paraId="4C3BE830" w14:textId="77777777" w:rsidR="004C7025" w:rsidRPr="007501B9" w:rsidRDefault="004C7025" w:rsidP="00B86A8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jedno poduzeće ima većinu glasačkih prava dioničara ili članova u drugom poduzeću;</w:t>
      </w:r>
    </w:p>
    <w:p w14:paraId="68D7DE21" w14:textId="77777777" w:rsidR="004C7025" w:rsidRPr="007501B9" w:rsidRDefault="004C7025" w:rsidP="00B86A8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jedno poduzeće ima pravo imenovati ili smijeniti većinu članova upravnog, upravljačkog ili nadzornog tijela drugog poduzeća;</w:t>
      </w:r>
    </w:p>
    <w:p w14:paraId="78F44E41" w14:textId="77777777" w:rsidR="004C7025" w:rsidRPr="007501B9" w:rsidRDefault="004C7025" w:rsidP="00B86A8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jedno poduzeće ima pravo ostvarivati vladajući utjecaj na drugo poduzeće prema ugovoru sklopljenim s tim poduzećem ili prema odredbi statuta ili društvenog ugovora tog poduzeća;</w:t>
      </w:r>
    </w:p>
    <w:p w14:paraId="06CAD61C" w14:textId="3292A119" w:rsidR="004C7025" w:rsidRPr="007501B9" w:rsidRDefault="004C7025" w:rsidP="00B86A8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jedno poduzeće, koje je dioničar ili član u drugom poduzeću, kontrolira samo, u skladu s dogovorom s drugim dioničarima ili članovima tog poduzeća, većinu glasačkih prava dioničara ili glasačkih prava članova u tom poduzeću.</w:t>
      </w:r>
    </w:p>
    <w:p w14:paraId="2F22A486" w14:textId="4345F61F" w:rsidR="004C7025" w:rsidRPr="007501B9" w:rsidRDefault="004C7025" w:rsidP="005A1A9B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Poduzeća koja su u bilo kojem od odnosa navedenih u stavku 1. ovoga članka preko jednog ili više drugih poduzeća također se smatraju jednim poduzetnikom.</w:t>
      </w:r>
    </w:p>
    <w:p w14:paraId="6DFFD5E8" w14:textId="77777777" w:rsidR="004C7025" w:rsidRPr="007501B9" w:rsidRDefault="004C7025" w:rsidP="004C7025">
      <w:pPr>
        <w:rPr>
          <w:rFonts w:ascii="Times New Roman" w:hAnsi="Times New Roman" w:cs="Times New Roman"/>
        </w:rPr>
      </w:pPr>
    </w:p>
    <w:p w14:paraId="49F162A7" w14:textId="030BE64C" w:rsidR="004C7025" w:rsidRPr="007501B9" w:rsidRDefault="004C7025" w:rsidP="004C7025">
      <w:pPr>
        <w:rPr>
          <w:rFonts w:ascii="Times New Roman" w:hAnsi="Times New Roman" w:cs="Times New Roman"/>
          <w:b/>
          <w:bCs/>
        </w:rPr>
      </w:pPr>
      <w:r w:rsidRPr="007501B9">
        <w:rPr>
          <w:rFonts w:ascii="Times New Roman" w:hAnsi="Times New Roman" w:cs="Times New Roman"/>
          <w:b/>
          <w:bCs/>
        </w:rPr>
        <w:t xml:space="preserve">II. Prihvatljivi korisnici </w:t>
      </w:r>
    </w:p>
    <w:p w14:paraId="4C6281A0" w14:textId="1B898101" w:rsidR="004C7025" w:rsidRPr="007501B9" w:rsidRDefault="004C7025" w:rsidP="004C7025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501B9">
        <w:rPr>
          <w:rFonts w:ascii="Times New Roman" w:hAnsi="Times New Roman" w:cs="Times New Roman"/>
          <w:b/>
          <w:bCs/>
          <w:color w:val="000000" w:themeColor="text1"/>
        </w:rPr>
        <w:t>Članak</w:t>
      </w:r>
      <w:r w:rsidR="00E4110B" w:rsidRPr="007501B9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B05921" w:rsidRPr="007501B9">
        <w:rPr>
          <w:rFonts w:ascii="Times New Roman" w:hAnsi="Times New Roman" w:cs="Times New Roman"/>
          <w:b/>
          <w:bCs/>
          <w:color w:val="000000" w:themeColor="text1"/>
        </w:rPr>
        <w:t>7</w:t>
      </w:r>
      <w:r w:rsidR="000F59A9" w:rsidRPr="007501B9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3DFF026F" w14:textId="518F861E" w:rsidR="006F245A" w:rsidRPr="007501B9" w:rsidRDefault="004C7025" w:rsidP="005A1A9B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Prihvatljivi korisnici mjera prema ovom Programu mogu biti poljoprivredna gospodarstva upisana u Upisnik poljoprivrednih gospodarstava </w:t>
      </w:r>
      <w:r w:rsidR="006F245A" w:rsidRPr="007501B9">
        <w:rPr>
          <w:rFonts w:ascii="Times New Roman" w:hAnsi="Times New Roman" w:cs="Times New Roman"/>
        </w:rPr>
        <w:t>koja imaju sjedište, odnosno adresu na području Općine, te provode ulaganje na području Općine, a koja uključuju sljedeće oblike poslovanja:</w:t>
      </w:r>
    </w:p>
    <w:p w14:paraId="3B7A76AB" w14:textId="4F496619" w:rsidR="004C7025" w:rsidRPr="007501B9" w:rsidRDefault="004C7025" w:rsidP="005A1A9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samoopskrbno poljoprivredno gospodarstvo</w:t>
      </w:r>
      <w:r w:rsidR="00A8025A" w:rsidRPr="007501B9">
        <w:rPr>
          <w:rFonts w:ascii="Times New Roman" w:hAnsi="Times New Roman" w:cs="Times New Roman"/>
        </w:rPr>
        <w:t xml:space="preserve"> (SOPG)</w:t>
      </w:r>
      <w:r w:rsidRPr="007501B9">
        <w:rPr>
          <w:rFonts w:ascii="Times New Roman" w:hAnsi="Times New Roman" w:cs="Times New Roman"/>
        </w:rPr>
        <w:t>,</w:t>
      </w:r>
    </w:p>
    <w:p w14:paraId="77CDC0D1" w14:textId="3D74F337" w:rsidR="004C7025" w:rsidRPr="007501B9" w:rsidRDefault="004C7025" w:rsidP="005A1A9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obiteljsko poljoprivredno gospodarstvo</w:t>
      </w:r>
      <w:r w:rsidR="00A8025A" w:rsidRPr="007501B9">
        <w:rPr>
          <w:rFonts w:ascii="Times New Roman" w:hAnsi="Times New Roman" w:cs="Times New Roman"/>
        </w:rPr>
        <w:t xml:space="preserve"> (OPG)</w:t>
      </w:r>
      <w:r w:rsidRPr="007501B9">
        <w:rPr>
          <w:rFonts w:ascii="Times New Roman" w:hAnsi="Times New Roman" w:cs="Times New Roman"/>
        </w:rPr>
        <w:t>,</w:t>
      </w:r>
    </w:p>
    <w:p w14:paraId="3AC8EB79" w14:textId="77777777" w:rsidR="004C7025" w:rsidRPr="007501B9" w:rsidRDefault="004C7025" w:rsidP="005A1A9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obrt registriran za obavljanje poljoprivredne djelatnosti,</w:t>
      </w:r>
    </w:p>
    <w:p w14:paraId="68C9A7A0" w14:textId="77777777" w:rsidR="004C7025" w:rsidRPr="007501B9" w:rsidRDefault="004C7025" w:rsidP="005A1A9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trgovačko društvo registrirano za obavljanje poljoprivredne djelatnosti,</w:t>
      </w:r>
    </w:p>
    <w:p w14:paraId="4CCEBB1C" w14:textId="77777777" w:rsidR="004C7025" w:rsidRPr="007501B9" w:rsidRDefault="004C7025" w:rsidP="005A1A9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zadruga registrirana za obavljanje poljoprivredne djelatnosti,</w:t>
      </w:r>
    </w:p>
    <w:p w14:paraId="58983777" w14:textId="13670EAD" w:rsidR="004C7025" w:rsidRPr="007501B9" w:rsidRDefault="004C7025" w:rsidP="005A1A9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druga pravna osoba registrirana za obavljanje poljoprivredne djelatnosti.</w:t>
      </w:r>
    </w:p>
    <w:p w14:paraId="19B6D77B" w14:textId="1B723351" w:rsidR="004C7025" w:rsidRPr="007501B9" w:rsidRDefault="004C7025" w:rsidP="005A1A9B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Potpore male vrijednosti na temelju ovoga Programa </w:t>
      </w:r>
      <w:r w:rsidR="0092038D" w:rsidRPr="007501B9">
        <w:rPr>
          <w:rFonts w:ascii="Times New Roman" w:hAnsi="Times New Roman" w:cs="Times New Roman"/>
        </w:rPr>
        <w:t>dodjeljuju</w:t>
      </w:r>
      <w:r w:rsidRPr="007501B9">
        <w:rPr>
          <w:rFonts w:ascii="Times New Roman" w:hAnsi="Times New Roman" w:cs="Times New Roman"/>
        </w:rPr>
        <w:t xml:space="preserve"> se korisnicima iz stavka 1. ovoga članka,  ako takvi korisnici i </w:t>
      </w:r>
      <w:r w:rsidR="004056ED" w:rsidRPr="007501B9">
        <w:rPr>
          <w:rFonts w:ascii="Times New Roman" w:hAnsi="Times New Roman" w:cs="Times New Roman"/>
        </w:rPr>
        <w:t xml:space="preserve">s </w:t>
      </w:r>
      <w:r w:rsidRPr="007501B9">
        <w:rPr>
          <w:rFonts w:ascii="Times New Roman" w:hAnsi="Times New Roman" w:cs="Times New Roman"/>
        </w:rPr>
        <w:t>njima povezani subjekti:</w:t>
      </w:r>
    </w:p>
    <w:p w14:paraId="01FA373F" w14:textId="77777777" w:rsidR="004C7025" w:rsidRPr="007501B9" w:rsidRDefault="004C7025" w:rsidP="005A1A9B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lastRenderedPageBreak/>
        <w:t>nemaju dospjelih nepodmirenih dugovanja prema Općini,</w:t>
      </w:r>
    </w:p>
    <w:p w14:paraId="3C131175" w14:textId="77777777" w:rsidR="004C7025" w:rsidRPr="007501B9" w:rsidRDefault="004C7025" w:rsidP="005A1A9B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nemaju dospjelih nepodmirenih dugovanja s osnova javnih davanja o kojima službenu evidenciju vodi Porezna uprava,</w:t>
      </w:r>
    </w:p>
    <w:p w14:paraId="678522B2" w14:textId="77777777" w:rsidR="004C7025" w:rsidRPr="007501B9" w:rsidRDefault="004C7025" w:rsidP="004C7025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nisu u postupku predstečajne nagodbe, stečaja, likvidacije.</w:t>
      </w:r>
    </w:p>
    <w:p w14:paraId="1E732BFA" w14:textId="46F8C307" w:rsidR="002D268F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Pojedinom korisniku može se u jednoj proračunskoj godini dodijeliti potpora iz ovoga Programa u iznosu do najviše </w:t>
      </w:r>
      <w:r w:rsidR="0058009B" w:rsidRPr="007501B9">
        <w:rPr>
          <w:rFonts w:ascii="Times New Roman" w:hAnsi="Times New Roman" w:cs="Times New Roman"/>
        </w:rPr>
        <w:t>2.000,00 EUR.</w:t>
      </w:r>
    </w:p>
    <w:p w14:paraId="1CE66440" w14:textId="2F003A0C" w:rsidR="004C7025" w:rsidRPr="007501B9" w:rsidRDefault="004C7025" w:rsidP="004C7025">
      <w:pPr>
        <w:rPr>
          <w:rFonts w:ascii="Times New Roman" w:hAnsi="Times New Roman" w:cs="Times New Roman"/>
          <w:b/>
          <w:bCs/>
        </w:rPr>
      </w:pPr>
      <w:r w:rsidRPr="007501B9">
        <w:rPr>
          <w:rFonts w:ascii="Times New Roman" w:hAnsi="Times New Roman" w:cs="Times New Roman"/>
          <w:b/>
          <w:bCs/>
        </w:rPr>
        <w:t>III. Provedba Programa</w:t>
      </w:r>
    </w:p>
    <w:p w14:paraId="4DA0B0DC" w14:textId="398064EF" w:rsidR="004C7025" w:rsidRPr="007501B9" w:rsidRDefault="004C7025" w:rsidP="004C7025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501B9">
        <w:rPr>
          <w:rFonts w:ascii="Times New Roman" w:hAnsi="Times New Roman" w:cs="Times New Roman"/>
          <w:b/>
          <w:bCs/>
          <w:color w:val="000000" w:themeColor="text1"/>
        </w:rPr>
        <w:t>Članak</w:t>
      </w:r>
      <w:r w:rsidR="00E4110B" w:rsidRPr="007501B9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B05921" w:rsidRPr="007501B9">
        <w:rPr>
          <w:rFonts w:ascii="Times New Roman" w:hAnsi="Times New Roman" w:cs="Times New Roman"/>
          <w:b/>
          <w:bCs/>
          <w:color w:val="000000" w:themeColor="text1"/>
        </w:rPr>
        <w:t>8</w:t>
      </w:r>
      <w:r w:rsidRPr="007501B9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2B769874" w14:textId="5BC5D327" w:rsidR="004C7025" w:rsidRPr="007501B9" w:rsidRDefault="004C7025" w:rsidP="005A1A9B">
      <w:pPr>
        <w:jc w:val="both"/>
        <w:rPr>
          <w:rFonts w:ascii="Times New Roman" w:hAnsi="Times New Roman" w:cs="Times New Roman"/>
        </w:rPr>
      </w:pPr>
      <w:r w:rsidRPr="00616999">
        <w:rPr>
          <w:rFonts w:ascii="Times New Roman" w:hAnsi="Times New Roman" w:cs="Times New Roman"/>
        </w:rPr>
        <w:t>Ovaj Program se donosi za razdoblje 202</w:t>
      </w:r>
      <w:r w:rsidR="004A75A1" w:rsidRPr="00616999">
        <w:rPr>
          <w:rFonts w:ascii="Times New Roman" w:hAnsi="Times New Roman" w:cs="Times New Roman"/>
        </w:rPr>
        <w:t>6</w:t>
      </w:r>
      <w:r w:rsidRPr="00616999">
        <w:rPr>
          <w:rFonts w:ascii="Times New Roman" w:hAnsi="Times New Roman" w:cs="Times New Roman"/>
        </w:rPr>
        <w:t>. – 20</w:t>
      </w:r>
      <w:r w:rsidR="00AD5A19" w:rsidRPr="00616999">
        <w:rPr>
          <w:rFonts w:ascii="Times New Roman" w:hAnsi="Times New Roman" w:cs="Times New Roman"/>
        </w:rPr>
        <w:t>30</w:t>
      </w:r>
      <w:r w:rsidRPr="00616999">
        <w:rPr>
          <w:rFonts w:ascii="Times New Roman" w:hAnsi="Times New Roman" w:cs="Times New Roman"/>
        </w:rPr>
        <w:t>. godine.</w:t>
      </w:r>
    </w:p>
    <w:p w14:paraId="089E51DA" w14:textId="7038FA2B" w:rsidR="004C7025" w:rsidRPr="007501B9" w:rsidRDefault="004C7025" w:rsidP="005A1A9B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Provedba mjera iz ovoga Programa osigurava se sredstvima u godišnjem proračunu Općine koja se dodjeljuju do iskorištenja za tekuću proračunsku godinu.</w:t>
      </w:r>
    </w:p>
    <w:p w14:paraId="49BC2DA9" w14:textId="4B9DAB92" w:rsidR="004C7025" w:rsidRPr="007501B9" w:rsidRDefault="004C7025" w:rsidP="005A1A9B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Mjere iz ovoga Programa provode se na temelju javnog poziva koji raspisuje načelnik Općine.</w:t>
      </w:r>
    </w:p>
    <w:p w14:paraId="05C312AF" w14:textId="048227BC" w:rsidR="004C7025" w:rsidRPr="007501B9" w:rsidRDefault="004C7025" w:rsidP="005A1A9B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Javni poziv se može raspisati za jednu ili više mjera iz Programa.</w:t>
      </w:r>
    </w:p>
    <w:p w14:paraId="27B067EB" w14:textId="77777777" w:rsidR="004C7025" w:rsidRPr="007501B9" w:rsidRDefault="004C7025" w:rsidP="005A1A9B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Javni poziv može biti otvoren najkasnije do datuma utvrđenog javnim pozivom.</w:t>
      </w:r>
    </w:p>
    <w:p w14:paraId="576A112A" w14:textId="77777777" w:rsidR="004C7025" w:rsidRPr="007501B9" w:rsidRDefault="004C7025" w:rsidP="005A1A9B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Javni poziv se objavljuje na oglasnoj ploči i mrežnim stranicama Općine, a osobito sadrži:</w:t>
      </w:r>
    </w:p>
    <w:p w14:paraId="1B216DE6" w14:textId="00D7836C" w:rsidR="004C7025" w:rsidRPr="007501B9" w:rsidRDefault="004C7025" w:rsidP="005A1A9B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naziv tijela koje objavljuje javni poziv,</w:t>
      </w:r>
    </w:p>
    <w:p w14:paraId="6C81CAC6" w14:textId="2984E8A5" w:rsidR="004C7025" w:rsidRPr="007501B9" w:rsidRDefault="004C7025" w:rsidP="005A1A9B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predmet javnog poziva,</w:t>
      </w:r>
    </w:p>
    <w:p w14:paraId="4A4CECF0" w14:textId="5F26F60B" w:rsidR="004C7025" w:rsidRPr="007501B9" w:rsidRDefault="004C7025" w:rsidP="005A1A9B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uvjete za podnošenje prijave na isti,</w:t>
      </w:r>
    </w:p>
    <w:p w14:paraId="74B9E03B" w14:textId="760C5B41" w:rsidR="003C4CE1" w:rsidRPr="007501B9" w:rsidRDefault="003C4CE1" w:rsidP="005A1A9B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kriterije za </w:t>
      </w:r>
      <w:r w:rsidR="000665F1" w:rsidRPr="007501B9">
        <w:rPr>
          <w:rFonts w:ascii="Times New Roman" w:hAnsi="Times New Roman" w:cs="Times New Roman"/>
        </w:rPr>
        <w:t xml:space="preserve">bodovanje i rangiranje prijava, </w:t>
      </w:r>
    </w:p>
    <w:p w14:paraId="042A9952" w14:textId="614B9F34" w:rsidR="004C7025" w:rsidRPr="007501B9" w:rsidRDefault="004C7025" w:rsidP="005A1A9B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obrasce za prijavu,</w:t>
      </w:r>
    </w:p>
    <w:p w14:paraId="71488201" w14:textId="352F82D2" w:rsidR="004C7025" w:rsidRPr="007501B9" w:rsidRDefault="004C7025" w:rsidP="005A1A9B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popis dokumentacije koju je potrebno priložiti prijavi,</w:t>
      </w:r>
    </w:p>
    <w:p w14:paraId="05B04871" w14:textId="03D47A50" w:rsidR="004C7025" w:rsidRPr="007501B9" w:rsidRDefault="004C7025" w:rsidP="005A1A9B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način, mjesto i rok za podnošenje prijava,</w:t>
      </w:r>
    </w:p>
    <w:p w14:paraId="56D7D610" w14:textId="5F906291" w:rsidR="004C7025" w:rsidRPr="007501B9" w:rsidRDefault="004C7025" w:rsidP="005A1A9B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način objave odluke o dodjeli potpora.</w:t>
      </w:r>
    </w:p>
    <w:p w14:paraId="313C1ACD" w14:textId="77777777" w:rsidR="004C7025" w:rsidRPr="007501B9" w:rsidRDefault="004C7025" w:rsidP="004C7025">
      <w:pPr>
        <w:rPr>
          <w:rFonts w:ascii="Times New Roman" w:hAnsi="Times New Roman" w:cs="Times New Roman"/>
        </w:rPr>
      </w:pPr>
    </w:p>
    <w:p w14:paraId="10BCDAE6" w14:textId="68B29757" w:rsidR="0081143A" w:rsidRPr="007501B9" w:rsidRDefault="004C7025" w:rsidP="004C7025">
      <w:pPr>
        <w:rPr>
          <w:rFonts w:ascii="Times New Roman" w:hAnsi="Times New Roman" w:cs="Times New Roman"/>
          <w:b/>
          <w:bCs/>
        </w:rPr>
      </w:pPr>
      <w:r w:rsidRPr="007501B9">
        <w:rPr>
          <w:rFonts w:ascii="Times New Roman" w:hAnsi="Times New Roman" w:cs="Times New Roman"/>
          <w:b/>
          <w:bCs/>
        </w:rPr>
        <w:t>IV. Prijava na javni poziv i postupak dodjele potpora</w:t>
      </w:r>
    </w:p>
    <w:p w14:paraId="121E86BE" w14:textId="3E8AAA43" w:rsidR="004C7025" w:rsidRPr="007501B9" w:rsidRDefault="004C7025" w:rsidP="004C7025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501B9">
        <w:rPr>
          <w:rFonts w:ascii="Times New Roman" w:hAnsi="Times New Roman" w:cs="Times New Roman"/>
          <w:b/>
          <w:bCs/>
          <w:color w:val="000000" w:themeColor="text1"/>
        </w:rPr>
        <w:t xml:space="preserve">Članak </w:t>
      </w:r>
      <w:r w:rsidR="00B05921" w:rsidRPr="007501B9">
        <w:rPr>
          <w:rFonts w:ascii="Times New Roman" w:hAnsi="Times New Roman" w:cs="Times New Roman"/>
          <w:b/>
          <w:bCs/>
          <w:color w:val="000000" w:themeColor="text1"/>
        </w:rPr>
        <w:t>9</w:t>
      </w:r>
      <w:r w:rsidR="00E4110B" w:rsidRPr="007501B9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52121737" w14:textId="278162F9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Prijava na javni poziv podnosi se na obrascu prijave koji se dostavlja Općini u roku i na način određen u javnom pozivu.</w:t>
      </w:r>
    </w:p>
    <w:p w14:paraId="08744832" w14:textId="29BEB430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Uz prijavni obrazac se  prilaže odgovarajuća dokumentacija propisana javnim pozivom.</w:t>
      </w:r>
    </w:p>
    <w:p w14:paraId="266F0C28" w14:textId="1BB8E208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Postupak dodjele potpora </w:t>
      </w:r>
      <w:r w:rsidR="003219C2" w:rsidRPr="007501B9">
        <w:rPr>
          <w:rFonts w:ascii="Times New Roman" w:hAnsi="Times New Roman" w:cs="Times New Roman"/>
        </w:rPr>
        <w:t xml:space="preserve">nakon objave javnog poziva </w:t>
      </w:r>
      <w:r w:rsidRPr="007501B9">
        <w:rPr>
          <w:rFonts w:ascii="Times New Roman" w:hAnsi="Times New Roman" w:cs="Times New Roman"/>
        </w:rPr>
        <w:t>odvija se u sljedećim fazama:</w:t>
      </w:r>
    </w:p>
    <w:p w14:paraId="0E7EDC1A" w14:textId="4A743DD6" w:rsidR="00B52C09" w:rsidRPr="007501B9" w:rsidRDefault="003219C2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1</w:t>
      </w:r>
      <w:r w:rsidR="004C7025" w:rsidRPr="007501B9">
        <w:rPr>
          <w:rFonts w:ascii="Times New Roman" w:hAnsi="Times New Roman" w:cs="Times New Roman"/>
        </w:rPr>
        <w:t>. Zaprimanje</w:t>
      </w:r>
      <w:r w:rsidR="00D525AF" w:rsidRPr="007501B9">
        <w:rPr>
          <w:rFonts w:ascii="Times New Roman" w:hAnsi="Times New Roman" w:cs="Times New Roman"/>
        </w:rPr>
        <w:t xml:space="preserve"> i administrativna obrada</w:t>
      </w:r>
      <w:r w:rsidR="004C7025" w:rsidRPr="007501B9">
        <w:rPr>
          <w:rFonts w:ascii="Times New Roman" w:hAnsi="Times New Roman" w:cs="Times New Roman"/>
        </w:rPr>
        <w:t xml:space="preserve"> prijava</w:t>
      </w:r>
      <w:r w:rsidR="00104BF8" w:rsidRPr="007501B9">
        <w:rPr>
          <w:rFonts w:ascii="Times New Roman" w:hAnsi="Times New Roman" w:cs="Times New Roman"/>
        </w:rPr>
        <w:t>;</w:t>
      </w:r>
    </w:p>
    <w:p w14:paraId="2B9296B4" w14:textId="3018B382" w:rsidR="004C7025" w:rsidRPr="007501B9" w:rsidRDefault="003219C2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2</w:t>
      </w:r>
      <w:r w:rsidR="004C7025" w:rsidRPr="007501B9">
        <w:rPr>
          <w:rFonts w:ascii="Times New Roman" w:hAnsi="Times New Roman" w:cs="Times New Roman"/>
        </w:rPr>
        <w:t xml:space="preserve">. </w:t>
      </w:r>
      <w:r w:rsidR="00437DF5" w:rsidRPr="007501B9">
        <w:rPr>
          <w:rFonts w:ascii="Times New Roman" w:hAnsi="Times New Roman" w:cs="Times New Roman"/>
        </w:rPr>
        <w:t>Bodovanje i rangiranje</w:t>
      </w:r>
      <w:r w:rsidR="00104BF8" w:rsidRPr="007501B9">
        <w:rPr>
          <w:rFonts w:ascii="Times New Roman" w:hAnsi="Times New Roman" w:cs="Times New Roman"/>
        </w:rPr>
        <w:t>;</w:t>
      </w:r>
    </w:p>
    <w:p w14:paraId="66373429" w14:textId="68751B2C" w:rsidR="00C95DC0" w:rsidRPr="007501B9" w:rsidRDefault="006551B6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3</w:t>
      </w:r>
      <w:r w:rsidR="004C7025" w:rsidRPr="007501B9">
        <w:rPr>
          <w:rFonts w:ascii="Times New Roman" w:hAnsi="Times New Roman" w:cs="Times New Roman"/>
        </w:rPr>
        <w:t xml:space="preserve">. </w:t>
      </w:r>
      <w:r w:rsidRPr="007501B9">
        <w:rPr>
          <w:rFonts w:ascii="Times New Roman" w:hAnsi="Times New Roman" w:cs="Times New Roman"/>
        </w:rPr>
        <w:t>O</w:t>
      </w:r>
      <w:r w:rsidR="00C95DC0" w:rsidRPr="007501B9">
        <w:rPr>
          <w:rFonts w:ascii="Times New Roman" w:hAnsi="Times New Roman" w:cs="Times New Roman"/>
        </w:rPr>
        <w:t>dluka o dodjeli potpora</w:t>
      </w:r>
      <w:r w:rsidR="00104BF8" w:rsidRPr="007501B9">
        <w:rPr>
          <w:rFonts w:ascii="Times New Roman" w:hAnsi="Times New Roman" w:cs="Times New Roman"/>
        </w:rPr>
        <w:t>;</w:t>
      </w:r>
    </w:p>
    <w:p w14:paraId="358DB178" w14:textId="76531D3D" w:rsidR="004C7025" w:rsidRPr="007501B9" w:rsidRDefault="00C95DC0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4. S</w:t>
      </w:r>
      <w:r w:rsidR="004C7025" w:rsidRPr="007501B9">
        <w:rPr>
          <w:rFonts w:ascii="Times New Roman" w:hAnsi="Times New Roman" w:cs="Times New Roman"/>
        </w:rPr>
        <w:t>klapanje Ugovora</w:t>
      </w:r>
      <w:r w:rsidR="00104BF8" w:rsidRPr="007501B9">
        <w:rPr>
          <w:rFonts w:ascii="Times New Roman" w:hAnsi="Times New Roman" w:cs="Times New Roman"/>
        </w:rPr>
        <w:t>;</w:t>
      </w:r>
    </w:p>
    <w:p w14:paraId="17DE0763" w14:textId="6D959C6D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5. Realizacija odobrenog ulaganja i isplat</w:t>
      </w:r>
      <w:r w:rsidR="006402B4" w:rsidRPr="007501B9">
        <w:rPr>
          <w:rFonts w:ascii="Times New Roman" w:hAnsi="Times New Roman" w:cs="Times New Roman"/>
        </w:rPr>
        <w:t>a sredstava</w:t>
      </w:r>
      <w:r w:rsidR="00104BF8" w:rsidRPr="007501B9">
        <w:rPr>
          <w:rFonts w:ascii="Times New Roman" w:hAnsi="Times New Roman" w:cs="Times New Roman"/>
        </w:rPr>
        <w:t>.</w:t>
      </w:r>
    </w:p>
    <w:p w14:paraId="677EAF52" w14:textId="528E572C" w:rsidR="008B2995" w:rsidRPr="007501B9" w:rsidRDefault="008B299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Za administrativnu obradu prijava te njihovo bodovanje i rangiranje načelnik Općine imenuje povjerenstvo od najmanje tri člana za jednu ili više mjera propisanih ovim Programom</w:t>
      </w:r>
      <w:r w:rsidR="001B5EEC" w:rsidRPr="007501B9">
        <w:rPr>
          <w:rFonts w:ascii="Times New Roman" w:hAnsi="Times New Roman" w:cs="Times New Roman"/>
        </w:rPr>
        <w:t xml:space="preserve"> (u daljnjem </w:t>
      </w:r>
      <w:r w:rsidR="001B5EEC" w:rsidRPr="007501B9">
        <w:rPr>
          <w:rFonts w:ascii="Times New Roman" w:hAnsi="Times New Roman" w:cs="Times New Roman"/>
        </w:rPr>
        <w:lastRenderedPageBreak/>
        <w:t>tekstu: Povjerenstvo)</w:t>
      </w:r>
      <w:r w:rsidR="0022424A" w:rsidRPr="007501B9">
        <w:rPr>
          <w:rFonts w:ascii="Times New Roman" w:hAnsi="Times New Roman" w:cs="Times New Roman"/>
        </w:rPr>
        <w:t xml:space="preserve">. </w:t>
      </w:r>
      <w:r w:rsidRPr="007501B9">
        <w:rPr>
          <w:rFonts w:ascii="Times New Roman" w:hAnsi="Times New Roman" w:cs="Times New Roman"/>
        </w:rPr>
        <w:t xml:space="preserve">Članovi </w:t>
      </w:r>
      <w:r w:rsidR="0022424A" w:rsidRPr="007501B9">
        <w:rPr>
          <w:rFonts w:ascii="Times New Roman" w:hAnsi="Times New Roman" w:cs="Times New Roman"/>
        </w:rPr>
        <w:t>P</w:t>
      </w:r>
      <w:r w:rsidRPr="007501B9">
        <w:rPr>
          <w:rFonts w:ascii="Times New Roman" w:hAnsi="Times New Roman" w:cs="Times New Roman"/>
        </w:rPr>
        <w:t>ovjerenstva mogu biti i vanjski suradnici/stručnjaci</w:t>
      </w:r>
      <w:r w:rsidR="0092495D" w:rsidRPr="007501B9">
        <w:rPr>
          <w:rFonts w:ascii="Times New Roman" w:hAnsi="Times New Roman" w:cs="Times New Roman"/>
        </w:rPr>
        <w:t xml:space="preserve"> a načelnik Općine može odlukom odrediti da članovi povjerenstva za svoj rad prime odgovarajuću naknadu. </w:t>
      </w:r>
      <w:r w:rsidR="00173A7B" w:rsidRPr="007501B9">
        <w:rPr>
          <w:rFonts w:ascii="Times New Roman" w:hAnsi="Times New Roman" w:cs="Times New Roman"/>
        </w:rPr>
        <w:t xml:space="preserve"> </w:t>
      </w:r>
    </w:p>
    <w:p w14:paraId="1092ADFD" w14:textId="466BB759" w:rsidR="00EE7E6E" w:rsidRPr="007501B9" w:rsidRDefault="00EE7E6E" w:rsidP="005A1A9B">
      <w:pPr>
        <w:jc w:val="center"/>
        <w:rPr>
          <w:rFonts w:ascii="Times New Roman" w:hAnsi="Times New Roman" w:cs="Times New Roman"/>
          <w:i/>
          <w:iCs/>
        </w:rPr>
      </w:pPr>
      <w:r w:rsidRPr="007501B9">
        <w:rPr>
          <w:rFonts w:ascii="Times New Roman" w:hAnsi="Times New Roman" w:cs="Times New Roman"/>
          <w:i/>
          <w:iCs/>
        </w:rPr>
        <w:t>Zaprimanje i administrativna obrada</w:t>
      </w:r>
    </w:p>
    <w:p w14:paraId="12B62396" w14:textId="0662625B" w:rsidR="003C4CE1" w:rsidRPr="007501B9" w:rsidRDefault="003C4CE1" w:rsidP="003C4CE1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501B9">
        <w:rPr>
          <w:rFonts w:ascii="Times New Roman" w:hAnsi="Times New Roman" w:cs="Times New Roman"/>
          <w:b/>
          <w:bCs/>
          <w:color w:val="000000" w:themeColor="text1"/>
        </w:rPr>
        <w:t xml:space="preserve">Članak </w:t>
      </w:r>
      <w:r w:rsidR="00B05921" w:rsidRPr="007501B9">
        <w:rPr>
          <w:rFonts w:ascii="Times New Roman" w:hAnsi="Times New Roman" w:cs="Times New Roman"/>
          <w:b/>
          <w:bCs/>
          <w:color w:val="000000" w:themeColor="text1"/>
        </w:rPr>
        <w:t>10</w:t>
      </w:r>
      <w:r w:rsidR="00E4110B" w:rsidRPr="007501B9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1DB48C5A" w14:textId="30C9A497" w:rsidR="006551B6" w:rsidRPr="007501B9" w:rsidRDefault="006551B6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Zaprimanje </w:t>
      </w:r>
      <w:r w:rsidR="00053F2E" w:rsidRPr="007501B9">
        <w:rPr>
          <w:rFonts w:ascii="Times New Roman" w:hAnsi="Times New Roman" w:cs="Times New Roman"/>
        </w:rPr>
        <w:t xml:space="preserve">prijava vrši se u skladu s propisima o </w:t>
      </w:r>
      <w:r w:rsidR="000A70DC" w:rsidRPr="007501B9">
        <w:rPr>
          <w:rFonts w:ascii="Times New Roman" w:hAnsi="Times New Roman" w:cs="Times New Roman"/>
        </w:rPr>
        <w:t>uredskom poslovanju od strane ovlaštenih osoba Općine.</w:t>
      </w:r>
      <w:r w:rsidRPr="007501B9">
        <w:rPr>
          <w:rFonts w:ascii="Times New Roman" w:hAnsi="Times New Roman" w:cs="Times New Roman"/>
        </w:rPr>
        <w:t xml:space="preserve"> </w:t>
      </w:r>
    </w:p>
    <w:p w14:paraId="3420F839" w14:textId="6E2F3A25" w:rsidR="000A70DC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Povjerenstvo ocjenjuje dopuštenost potpora male vrijednosti, primjenjujući pozitivne pravne propise o potporama male vrijednosti</w:t>
      </w:r>
      <w:r w:rsidR="003951D0" w:rsidRPr="007501B9">
        <w:rPr>
          <w:rFonts w:ascii="Times New Roman" w:hAnsi="Times New Roman" w:cs="Times New Roman"/>
        </w:rPr>
        <w:t xml:space="preserve"> te vrši administrativnu obradu koja uključuje </w:t>
      </w:r>
      <w:r w:rsidR="000A70DC" w:rsidRPr="007501B9">
        <w:rPr>
          <w:rFonts w:ascii="Times New Roman" w:hAnsi="Times New Roman" w:cs="Times New Roman"/>
        </w:rPr>
        <w:t>provjeru prihvatljivosti prijavitelja, projekta i aktivnosti, provjer</w:t>
      </w:r>
      <w:r w:rsidR="003951D0" w:rsidRPr="007501B9">
        <w:rPr>
          <w:rFonts w:ascii="Times New Roman" w:hAnsi="Times New Roman" w:cs="Times New Roman"/>
        </w:rPr>
        <w:t>u</w:t>
      </w:r>
      <w:r w:rsidR="000A70DC" w:rsidRPr="007501B9">
        <w:rPr>
          <w:rFonts w:ascii="Times New Roman" w:hAnsi="Times New Roman" w:cs="Times New Roman"/>
        </w:rPr>
        <w:t xml:space="preserve"> prihvatljivosti troškova navedenih u projektnoj prijavi; provjera cjelovitosti i potpunosti projektne dokumentacije te usklađenost s odredbama Programa i </w:t>
      </w:r>
      <w:r w:rsidR="004017EB" w:rsidRPr="007501B9">
        <w:rPr>
          <w:rFonts w:ascii="Times New Roman" w:hAnsi="Times New Roman" w:cs="Times New Roman"/>
        </w:rPr>
        <w:t>j</w:t>
      </w:r>
      <w:r w:rsidR="000A70DC" w:rsidRPr="007501B9">
        <w:rPr>
          <w:rFonts w:ascii="Times New Roman" w:hAnsi="Times New Roman" w:cs="Times New Roman"/>
        </w:rPr>
        <w:t>avnog poziva.</w:t>
      </w:r>
    </w:p>
    <w:p w14:paraId="0ECE9B9A" w14:textId="38C63BF3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Prijave koje su nepotpune i nepravovremene te koje </w:t>
      </w:r>
      <w:r w:rsidR="0036676F" w:rsidRPr="007501B9">
        <w:rPr>
          <w:rFonts w:ascii="Times New Roman" w:hAnsi="Times New Roman" w:cs="Times New Roman"/>
        </w:rPr>
        <w:t>nisu</w:t>
      </w:r>
      <w:r w:rsidRPr="007501B9">
        <w:rPr>
          <w:rFonts w:ascii="Times New Roman" w:hAnsi="Times New Roman" w:cs="Times New Roman"/>
        </w:rPr>
        <w:t xml:space="preserve"> prihvatljiv</w:t>
      </w:r>
      <w:r w:rsidR="0036676F" w:rsidRPr="007501B9">
        <w:rPr>
          <w:rFonts w:ascii="Times New Roman" w:hAnsi="Times New Roman" w:cs="Times New Roman"/>
        </w:rPr>
        <w:t>e</w:t>
      </w:r>
      <w:r w:rsidRPr="007501B9">
        <w:rPr>
          <w:rFonts w:ascii="Times New Roman" w:hAnsi="Times New Roman" w:cs="Times New Roman"/>
        </w:rPr>
        <w:t xml:space="preserve"> </w:t>
      </w:r>
      <w:r w:rsidR="003C4CE1" w:rsidRPr="007501B9">
        <w:rPr>
          <w:rFonts w:ascii="Times New Roman" w:hAnsi="Times New Roman" w:cs="Times New Roman"/>
        </w:rPr>
        <w:t xml:space="preserve">u sklopu ovog Poziva se </w:t>
      </w:r>
      <w:r w:rsidRPr="007501B9">
        <w:rPr>
          <w:rFonts w:ascii="Times New Roman" w:hAnsi="Times New Roman" w:cs="Times New Roman"/>
        </w:rPr>
        <w:t xml:space="preserve">ne </w:t>
      </w:r>
      <w:r w:rsidR="0036676F" w:rsidRPr="007501B9">
        <w:rPr>
          <w:rFonts w:ascii="Times New Roman" w:hAnsi="Times New Roman" w:cs="Times New Roman"/>
        </w:rPr>
        <w:t>boduju i rangiraju</w:t>
      </w:r>
      <w:r w:rsidRPr="007501B9">
        <w:rPr>
          <w:rFonts w:ascii="Times New Roman" w:hAnsi="Times New Roman" w:cs="Times New Roman"/>
        </w:rPr>
        <w:t xml:space="preserve"> te se takvim prijaviteljima izdaje odluka o odbijanju</w:t>
      </w:r>
      <w:r w:rsidR="0036676F" w:rsidRPr="007501B9">
        <w:rPr>
          <w:rFonts w:ascii="Times New Roman" w:hAnsi="Times New Roman" w:cs="Times New Roman"/>
        </w:rPr>
        <w:t>.</w:t>
      </w:r>
    </w:p>
    <w:p w14:paraId="539A7413" w14:textId="11CC3399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Povjerenstvo</w:t>
      </w:r>
      <w:r w:rsidR="008509BD" w:rsidRPr="007501B9">
        <w:rPr>
          <w:rFonts w:ascii="Times New Roman" w:hAnsi="Times New Roman" w:cs="Times New Roman"/>
        </w:rPr>
        <w:t xml:space="preserve"> </w:t>
      </w:r>
      <w:r w:rsidRPr="007501B9">
        <w:rPr>
          <w:rFonts w:ascii="Times New Roman" w:hAnsi="Times New Roman" w:cs="Times New Roman"/>
        </w:rPr>
        <w:t xml:space="preserve">može zatražiti od podnositelja prijave dodatnu dokumentaciju kojom se dokazuje ispunjavanje uvjeta za dodjelu potpora određenih ovim Programom i javnim pozivom, na način da podnositelja prijave </w:t>
      </w:r>
      <w:r w:rsidR="005811D2" w:rsidRPr="007501B9">
        <w:rPr>
          <w:rFonts w:ascii="Times New Roman" w:hAnsi="Times New Roman" w:cs="Times New Roman"/>
        </w:rPr>
        <w:t xml:space="preserve">pisanim pozivom </w:t>
      </w:r>
      <w:r w:rsidRPr="007501B9">
        <w:rPr>
          <w:rFonts w:ascii="Times New Roman" w:hAnsi="Times New Roman" w:cs="Times New Roman"/>
        </w:rPr>
        <w:t xml:space="preserve">putem pošte </w:t>
      </w:r>
      <w:r w:rsidR="005811D2" w:rsidRPr="007501B9">
        <w:rPr>
          <w:rFonts w:ascii="Times New Roman" w:hAnsi="Times New Roman" w:cs="Times New Roman"/>
        </w:rPr>
        <w:t>ili</w:t>
      </w:r>
      <w:r w:rsidRPr="007501B9">
        <w:rPr>
          <w:rFonts w:ascii="Times New Roman" w:hAnsi="Times New Roman" w:cs="Times New Roman"/>
        </w:rPr>
        <w:t xml:space="preserve"> elektroničk</w:t>
      </w:r>
      <w:r w:rsidR="005811D2" w:rsidRPr="007501B9">
        <w:rPr>
          <w:rFonts w:ascii="Times New Roman" w:hAnsi="Times New Roman" w:cs="Times New Roman"/>
        </w:rPr>
        <w:t xml:space="preserve">im </w:t>
      </w:r>
      <w:r w:rsidRPr="007501B9">
        <w:rPr>
          <w:rFonts w:ascii="Times New Roman" w:hAnsi="Times New Roman" w:cs="Times New Roman"/>
        </w:rPr>
        <w:t>oblik</w:t>
      </w:r>
      <w:r w:rsidR="005811D2" w:rsidRPr="007501B9">
        <w:rPr>
          <w:rFonts w:ascii="Times New Roman" w:hAnsi="Times New Roman" w:cs="Times New Roman"/>
        </w:rPr>
        <w:t>om</w:t>
      </w:r>
      <w:r w:rsidRPr="007501B9">
        <w:rPr>
          <w:rFonts w:ascii="Times New Roman" w:hAnsi="Times New Roman" w:cs="Times New Roman"/>
        </w:rPr>
        <w:t xml:space="preserve"> komunikacije zatraži da u roku ne kraćem od pet (5) i duljem od osam (8) dana od dana zaprimanja poziva dopuni dokumentaciju</w:t>
      </w:r>
      <w:r w:rsidR="007D5A6D" w:rsidRPr="007501B9">
        <w:rPr>
          <w:rFonts w:ascii="Times New Roman" w:hAnsi="Times New Roman" w:cs="Times New Roman"/>
        </w:rPr>
        <w:t xml:space="preserve">. </w:t>
      </w:r>
      <w:r w:rsidRPr="007501B9">
        <w:rPr>
          <w:rFonts w:ascii="Times New Roman" w:hAnsi="Times New Roman" w:cs="Times New Roman"/>
        </w:rPr>
        <w:t>Ako podnositelj prijave u navedenom roku ne dostavi traženu dopunu, smatrat će se da je odustao od prijave.</w:t>
      </w:r>
    </w:p>
    <w:p w14:paraId="70645484" w14:textId="05D654FB" w:rsidR="00DF5CAA" w:rsidRPr="007501B9" w:rsidRDefault="00DF5CAA" w:rsidP="005A1A9B">
      <w:pPr>
        <w:jc w:val="center"/>
        <w:rPr>
          <w:rFonts w:ascii="Times New Roman" w:hAnsi="Times New Roman" w:cs="Times New Roman"/>
          <w:i/>
          <w:iCs/>
        </w:rPr>
      </w:pPr>
      <w:r w:rsidRPr="007501B9">
        <w:rPr>
          <w:rFonts w:ascii="Times New Roman" w:hAnsi="Times New Roman" w:cs="Times New Roman"/>
          <w:i/>
          <w:iCs/>
        </w:rPr>
        <w:t>Bodovanje i rangiranje</w:t>
      </w:r>
    </w:p>
    <w:p w14:paraId="6763EB32" w14:textId="78C04267" w:rsidR="004C7025" w:rsidRPr="007501B9" w:rsidRDefault="004C7025" w:rsidP="004C7025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501B9">
        <w:rPr>
          <w:rFonts w:ascii="Times New Roman" w:hAnsi="Times New Roman" w:cs="Times New Roman"/>
          <w:b/>
          <w:bCs/>
          <w:color w:val="000000" w:themeColor="text1"/>
        </w:rPr>
        <w:t xml:space="preserve">Članak </w:t>
      </w:r>
      <w:r w:rsidR="00E4110B" w:rsidRPr="007501B9">
        <w:rPr>
          <w:rFonts w:ascii="Times New Roman" w:hAnsi="Times New Roman" w:cs="Times New Roman"/>
          <w:b/>
          <w:bCs/>
          <w:color w:val="000000" w:themeColor="text1"/>
        </w:rPr>
        <w:t>1</w:t>
      </w:r>
      <w:r w:rsidR="00B05921" w:rsidRPr="007501B9">
        <w:rPr>
          <w:rFonts w:ascii="Times New Roman" w:hAnsi="Times New Roman" w:cs="Times New Roman"/>
          <w:b/>
          <w:bCs/>
          <w:color w:val="000000" w:themeColor="text1"/>
        </w:rPr>
        <w:t>1</w:t>
      </w:r>
      <w:r w:rsidR="00E4110B" w:rsidRPr="007501B9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3F9B5A34" w14:textId="500CEC51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O statusu prijava nakon završenog postupka administrativne provjere pročelnik Jedinstvenog upravnog odjela Općine sastavlja Obavijest koja se dostavlja svim prijaviteljima.</w:t>
      </w:r>
    </w:p>
    <w:p w14:paraId="1C58AE7D" w14:textId="20B2EFE1" w:rsidR="00C542BD" w:rsidRPr="007501B9" w:rsidRDefault="00D45130" w:rsidP="00C542BD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Sve prijave koje udovoljavaju uvjetima administrativne provjere Povjerenstvo boduje i rangira prema kriterijima javnog poziva i </w:t>
      </w:r>
      <w:r w:rsidR="00C542BD" w:rsidRPr="007501B9">
        <w:rPr>
          <w:rFonts w:ascii="Times New Roman" w:hAnsi="Times New Roman" w:cs="Times New Roman"/>
        </w:rPr>
        <w:t xml:space="preserve">bodovnoj listi koja je sastavni dio </w:t>
      </w:r>
      <w:r w:rsidR="00653517" w:rsidRPr="007501B9">
        <w:rPr>
          <w:rFonts w:ascii="Times New Roman" w:hAnsi="Times New Roman" w:cs="Times New Roman"/>
        </w:rPr>
        <w:t>j</w:t>
      </w:r>
      <w:r w:rsidR="00C542BD" w:rsidRPr="007501B9">
        <w:rPr>
          <w:rFonts w:ascii="Times New Roman" w:hAnsi="Times New Roman" w:cs="Times New Roman"/>
        </w:rPr>
        <w:t xml:space="preserve">avnog poziva. Ukoliko jedan ili više projektnih prijedloga ostvari jednaki broj bodova, prednost </w:t>
      </w:r>
      <w:r w:rsidR="00D452CA" w:rsidRPr="007501B9">
        <w:rPr>
          <w:rFonts w:ascii="Times New Roman" w:hAnsi="Times New Roman" w:cs="Times New Roman"/>
        </w:rPr>
        <w:t>pri rangiranju</w:t>
      </w:r>
      <w:r w:rsidR="00C542BD" w:rsidRPr="007501B9">
        <w:rPr>
          <w:rFonts w:ascii="Times New Roman" w:hAnsi="Times New Roman" w:cs="Times New Roman"/>
        </w:rPr>
        <w:t xml:space="preserve"> </w:t>
      </w:r>
      <w:r w:rsidR="00D452CA" w:rsidRPr="007501B9">
        <w:rPr>
          <w:rFonts w:ascii="Times New Roman" w:hAnsi="Times New Roman" w:cs="Times New Roman"/>
        </w:rPr>
        <w:t xml:space="preserve">daje se </w:t>
      </w:r>
      <w:r w:rsidR="00C542BD" w:rsidRPr="007501B9">
        <w:rPr>
          <w:rFonts w:ascii="Times New Roman" w:hAnsi="Times New Roman" w:cs="Times New Roman"/>
        </w:rPr>
        <w:t xml:space="preserve">korisniku koji je dulje </w:t>
      </w:r>
      <w:r w:rsidR="00D452CA" w:rsidRPr="007501B9">
        <w:rPr>
          <w:rFonts w:ascii="Times New Roman" w:hAnsi="Times New Roman" w:cs="Times New Roman"/>
        </w:rPr>
        <w:t xml:space="preserve">vremena </w:t>
      </w:r>
      <w:r w:rsidR="00C542BD" w:rsidRPr="007501B9">
        <w:rPr>
          <w:rFonts w:ascii="Times New Roman" w:hAnsi="Times New Roman" w:cs="Times New Roman"/>
        </w:rPr>
        <w:t xml:space="preserve">upisan u Upisnik poljoprivrednih gospodarstava. Ukoliko i dalje jedna ili više prijava ostvaruje jednaki broj bodova prednost se daje prijavitelju </w:t>
      </w:r>
      <w:r w:rsidR="00D452CA" w:rsidRPr="007501B9">
        <w:rPr>
          <w:rFonts w:ascii="Times New Roman" w:hAnsi="Times New Roman" w:cs="Times New Roman"/>
        </w:rPr>
        <w:t>čija je prijava zaprimljena ranije.</w:t>
      </w:r>
    </w:p>
    <w:p w14:paraId="24A573A6" w14:textId="112E96D1" w:rsidR="005A1A9B" w:rsidRPr="007501B9" w:rsidRDefault="00D452CA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Nakon bodovanja i rangiranja Povjerenstvo</w:t>
      </w:r>
      <w:r w:rsidR="004C7025" w:rsidRPr="007501B9">
        <w:rPr>
          <w:rFonts w:ascii="Times New Roman" w:hAnsi="Times New Roman" w:cs="Times New Roman"/>
        </w:rPr>
        <w:t xml:space="preserve"> </w:t>
      </w:r>
      <w:r w:rsidR="007D7F0D" w:rsidRPr="007501B9">
        <w:rPr>
          <w:rFonts w:ascii="Times New Roman" w:hAnsi="Times New Roman" w:cs="Times New Roman"/>
        </w:rPr>
        <w:t xml:space="preserve">utvrđuje </w:t>
      </w:r>
      <w:r w:rsidR="004C7025" w:rsidRPr="007501B9">
        <w:rPr>
          <w:rFonts w:ascii="Times New Roman" w:hAnsi="Times New Roman" w:cs="Times New Roman"/>
        </w:rPr>
        <w:t>prijedlog odluke o dodjeli potpora koji se objavljuje na oglasnoj ploči i mrežnim stranicama Općine. Na</w:t>
      </w:r>
      <w:r w:rsidR="00EE7E6E" w:rsidRPr="007501B9">
        <w:rPr>
          <w:rFonts w:ascii="Times New Roman" w:hAnsi="Times New Roman" w:cs="Times New Roman"/>
        </w:rPr>
        <w:t xml:space="preserve"> objavljeni</w:t>
      </w:r>
      <w:r w:rsidR="004C7025" w:rsidRPr="007501B9">
        <w:rPr>
          <w:rFonts w:ascii="Times New Roman" w:hAnsi="Times New Roman" w:cs="Times New Roman"/>
        </w:rPr>
        <w:t xml:space="preserve"> prijedlog odluke podnositelj prijave ima pravo prigovora načelniku </w:t>
      </w:r>
      <w:r w:rsidR="00EE7E6E" w:rsidRPr="007501B9">
        <w:rPr>
          <w:rFonts w:ascii="Times New Roman" w:hAnsi="Times New Roman" w:cs="Times New Roman"/>
        </w:rPr>
        <w:t xml:space="preserve">Općine </w:t>
      </w:r>
      <w:r w:rsidR="004C7025" w:rsidRPr="007501B9">
        <w:rPr>
          <w:rFonts w:ascii="Times New Roman" w:hAnsi="Times New Roman" w:cs="Times New Roman"/>
        </w:rPr>
        <w:t>u roku od osam (8) dana od dana objave istoga.</w:t>
      </w:r>
    </w:p>
    <w:p w14:paraId="572452DC" w14:textId="3EA036D3" w:rsidR="00DF5CAA" w:rsidRPr="007501B9" w:rsidRDefault="00DF5CAA" w:rsidP="005A1A9B">
      <w:pPr>
        <w:jc w:val="center"/>
        <w:rPr>
          <w:rFonts w:ascii="Times New Roman" w:hAnsi="Times New Roman" w:cs="Times New Roman"/>
          <w:i/>
          <w:iCs/>
        </w:rPr>
      </w:pPr>
      <w:r w:rsidRPr="007501B9">
        <w:rPr>
          <w:rFonts w:ascii="Times New Roman" w:hAnsi="Times New Roman" w:cs="Times New Roman"/>
          <w:i/>
          <w:iCs/>
        </w:rPr>
        <w:t>Odluka o dodjeli potpora</w:t>
      </w:r>
    </w:p>
    <w:p w14:paraId="355B1EB5" w14:textId="287EA315" w:rsidR="00DF5CAA" w:rsidRPr="007501B9" w:rsidRDefault="00DF5CAA" w:rsidP="00DF5CAA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501B9">
        <w:rPr>
          <w:rFonts w:ascii="Times New Roman" w:hAnsi="Times New Roman" w:cs="Times New Roman"/>
          <w:b/>
          <w:bCs/>
          <w:color w:val="000000" w:themeColor="text1"/>
        </w:rPr>
        <w:t xml:space="preserve">Članak </w:t>
      </w:r>
      <w:r w:rsidR="00E4110B" w:rsidRPr="007501B9">
        <w:rPr>
          <w:rFonts w:ascii="Times New Roman" w:hAnsi="Times New Roman" w:cs="Times New Roman"/>
          <w:b/>
          <w:bCs/>
          <w:color w:val="000000" w:themeColor="text1"/>
        </w:rPr>
        <w:t>1</w:t>
      </w:r>
      <w:r w:rsidR="00B05921" w:rsidRPr="007501B9">
        <w:rPr>
          <w:rFonts w:ascii="Times New Roman" w:hAnsi="Times New Roman" w:cs="Times New Roman"/>
          <w:b/>
          <w:bCs/>
          <w:color w:val="000000" w:themeColor="text1"/>
        </w:rPr>
        <w:t>2</w:t>
      </w:r>
      <w:r w:rsidR="00E4110B" w:rsidRPr="007501B9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13A833E1" w14:textId="77777777" w:rsidR="00315CFC" w:rsidRPr="0050527B" w:rsidRDefault="00315CFC" w:rsidP="00315CFC">
      <w:pPr>
        <w:jc w:val="both"/>
        <w:rPr>
          <w:rFonts w:ascii="Times New Roman" w:hAnsi="Times New Roman" w:cs="Times New Roman"/>
        </w:rPr>
      </w:pPr>
      <w:r w:rsidRPr="0050527B">
        <w:rPr>
          <w:rFonts w:ascii="Times New Roman" w:hAnsi="Times New Roman" w:cs="Times New Roman"/>
        </w:rPr>
        <w:t>Odluku o dodjeli potpora donosi načelnik Općine nakon isteka roka za podnošenje prigovora iz članka 11. stavka 3. ovoga Programa.</w:t>
      </w:r>
    </w:p>
    <w:p w14:paraId="4E501905" w14:textId="4136AB04" w:rsidR="00DF5CAA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Odluka o dodjeli </w:t>
      </w:r>
      <w:r w:rsidR="00276FCD" w:rsidRPr="007501B9">
        <w:rPr>
          <w:rFonts w:ascii="Times New Roman" w:hAnsi="Times New Roman" w:cs="Times New Roman"/>
        </w:rPr>
        <w:t>potpora</w:t>
      </w:r>
      <w:r w:rsidRPr="007501B9">
        <w:rPr>
          <w:rFonts w:ascii="Times New Roman" w:hAnsi="Times New Roman" w:cs="Times New Roman"/>
        </w:rPr>
        <w:t xml:space="preserve"> je konačna te se objavljuje na oglasnoj ploči, mrežnim stranicama Općine</w:t>
      </w:r>
      <w:r w:rsidR="006437A9" w:rsidRPr="007501B9">
        <w:rPr>
          <w:rFonts w:ascii="Times New Roman" w:hAnsi="Times New Roman" w:cs="Times New Roman"/>
        </w:rPr>
        <w:t xml:space="preserve">. </w:t>
      </w:r>
    </w:p>
    <w:p w14:paraId="651E8864" w14:textId="50C1CFE0" w:rsidR="00DF5CAA" w:rsidRPr="007501B9" w:rsidRDefault="00C95DC0" w:rsidP="00C95DC0">
      <w:pPr>
        <w:jc w:val="center"/>
        <w:rPr>
          <w:rFonts w:ascii="Times New Roman" w:hAnsi="Times New Roman" w:cs="Times New Roman"/>
          <w:i/>
          <w:iCs/>
        </w:rPr>
      </w:pPr>
      <w:r w:rsidRPr="007501B9">
        <w:rPr>
          <w:rFonts w:ascii="Times New Roman" w:hAnsi="Times New Roman" w:cs="Times New Roman"/>
          <w:i/>
          <w:iCs/>
        </w:rPr>
        <w:t>Sklapanje ugovora</w:t>
      </w:r>
    </w:p>
    <w:p w14:paraId="24AB71E3" w14:textId="34237E13" w:rsidR="00DF5CAA" w:rsidRPr="007501B9" w:rsidRDefault="00DF5CAA" w:rsidP="00DF5CAA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501B9">
        <w:rPr>
          <w:rFonts w:ascii="Times New Roman" w:hAnsi="Times New Roman" w:cs="Times New Roman"/>
          <w:b/>
          <w:bCs/>
          <w:color w:val="000000" w:themeColor="text1"/>
        </w:rPr>
        <w:t xml:space="preserve">Članak </w:t>
      </w:r>
      <w:r w:rsidR="00E4110B" w:rsidRPr="007501B9">
        <w:rPr>
          <w:rFonts w:ascii="Times New Roman" w:hAnsi="Times New Roman" w:cs="Times New Roman"/>
          <w:b/>
          <w:bCs/>
          <w:color w:val="000000" w:themeColor="text1"/>
        </w:rPr>
        <w:t>1</w:t>
      </w:r>
      <w:r w:rsidR="00B05921" w:rsidRPr="007501B9">
        <w:rPr>
          <w:rFonts w:ascii="Times New Roman" w:hAnsi="Times New Roman" w:cs="Times New Roman"/>
          <w:b/>
          <w:bCs/>
          <w:color w:val="000000" w:themeColor="text1"/>
        </w:rPr>
        <w:t>3</w:t>
      </w:r>
      <w:r w:rsidR="000F59A9" w:rsidRPr="007501B9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63CC1C8C" w14:textId="1856AADB" w:rsidR="006402B4" w:rsidRPr="007501B9" w:rsidRDefault="004C7025" w:rsidP="006402B4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Nakon donošenja odluke, primatelja potpore će se pisanim pozivom putem pošte</w:t>
      </w:r>
      <w:r w:rsidR="000C2D9F" w:rsidRPr="007501B9">
        <w:rPr>
          <w:rFonts w:ascii="Times New Roman" w:hAnsi="Times New Roman" w:cs="Times New Roman"/>
        </w:rPr>
        <w:t xml:space="preserve"> ili </w:t>
      </w:r>
      <w:r w:rsidRPr="007501B9">
        <w:rPr>
          <w:rFonts w:ascii="Times New Roman" w:hAnsi="Times New Roman" w:cs="Times New Roman"/>
        </w:rPr>
        <w:t>elektroničkim oblikom komunikacije</w:t>
      </w:r>
      <w:r w:rsidR="00276FCD" w:rsidRPr="007501B9">
        <w:rPr>
          <w:rFonts w:ascii="Times New Roman" w:hAnsi="Times New Roman" w:cs="Times New Roman"/>
        </w:rPr>
        <w:t>,</w:t>
      </w:r>
      <w:r w:rsidRPr="007501B9">
        <w:rPr>
          <w:rFonts w:ascii="Times New Roman" w:hAnsi="Times New Roman" w:cs="Times New Roman"/>
        </w:rPr>
        <w:t xml:space="preserve">  pozvati na sklapanje Ugovora o dodjeli potpore kojim će se definirati </w:t>
      </w:r>
      <w:r w:rsidRPr="007501B9">
        <w:rPr>
          <w:rFonts w:ascii="Times New Roman" w:hAnsi="Times New Roman" w:cs="Times New Roman"/>
        </w:rPr>
        <w:lastRenderedPageBreak/>
        <w:t>međusobna prava i obveze. Ako se podnositelj ne odazove na poziv o dodjeli potpore u roku od osam (8) dana od dana dostave poziva, smatrat će se da je odustao od korištenja dodijeljene potpore.</w:t>
      </w:r>
    </w:p>
    <w:p w14:paraId="49FA6736" w14:textId="28700D23" w:rsidR="006402B4" w:rsidRPr="007501B9" w:rsidRDefault="006402B4" w:rsidP="006402B4">
      <w:pPr>
        <w:jc w:val="center"/>
        <w:rPr>
          <w:rFonts w:ascii="Times New Roman" w:hAnsi="Times New Roman" w:cs="Times New Roman"/>
          <w:i/>
          <w:iCs/>
        </w:rPr>
      </w:pPr>
      <w:r w:rsidRPr="007501B9">
        <w:rPr>
          <w:rFonts w:ascii="Times New Roman" w:hAnsi="Times New Roman" w:cs="Times New Roman"/>
          <w:i/>
          <w:iCs/>
        </w:rPr>
        <w:t>Realizacija odobrenog ulaganja i isplata sredstava</w:t>
      </w:r>
    </w:p>
    <w:p w14:paraId="4E947CF6" w14:textId="694CACC8" w:rsidR="00C95DC0" w:rsidRPr="007501B9" w:rsidRDefault="00C95DC0" w:rsidP="006402B4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501B9">
        <w:rPr>
          <w:rFonts w:ascii="Times New Roman" w:hAnsi="Times New Roman" w:cs="Times New Roman"/>
          <w:b/>
          <w:bCs/>
          <w:color w:val="000000" w:themeColor="text1"/>
        </w:rPr>
        <w:t xml:space="preserve">Članak </w:t>
      </w:r>
      <w:r w:rsidR="00E4110B" w:rsidRPr="007501B9">
        <w:rPr>
          <w:rFonts w:ascii="Times New Roman" w:hAnsi="Times New Roman" w:cs="Times New Roman"/>
          <w:b/>
          <w:bCs/>
          <w:color w:val="000000" w:themeColor="text1"/>
        </w:rPr>
        <w:t>1</w:t>
      </w:r>
      <w:r w:rsidR="00B05921" w:rsidRPr="007501B9">
        <w:rPr>
          <w:rFonts w:ascii="Times New Roman" w:hAnsi="Times New Roman" w:cs="Times New Roman"/>
          <w:b/>
          <w:bCs/>
          <w:color w:val="000000" w:themeColor="text1"/>
        </w:rPr>
        <w:t>4</w:t>
      </w:r>
      <w:r w:rsidR="00E4110B" w:rsidRPr="007501B9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757C113B" w14:textId="35C6F079" w:rsidR="00D63020" w:rsidRPr="007501B9" w:rsidRDefault="00D63020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Korisnik potpore u skladu s uvjetima i rokovima propisanim javnim pozivom te ugovorom podnosi zahtjev za isplatu sredstava s odgovarajućom dokumentacijom kojom</w:t>
      </w:r>
      <w:r w:rsidR="0058009B" w:rsidRPr="007501B9">
        <w:rPr>
          <w:rFonts w:ascii="Times New Roman" w:hAnsi="Times New Roman" w:cs="Times New Roman"/>
        </w:rPr>
        <w:t xml:space="preserve"> </w:t>
      </w:r>
      <w:r w:rsidRPr="007501B9">
        <w:rPr>
          <w:rFonts w:ascii="Times New Roman" w:hAnsi="Times New Roman" w:cs="Times New Roman"/>
        </w:rPr>
        <w:t xml:space="preserve">se dokazuje realizacija odobrenog ulaganja. </w:t>
      </w:r>
    </w:p>
    <w:p w14:paraId="1B968DF3" w14:textId="6EAC00BE" w:rsidR="00E84773" w:rsidRPr="007501B9" w:rsidRDefault="00E84773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Općina može od korisnika u skladu s uvjetima javnog poziva te ugovora zatražiti dodatnu dokumentaciju ili pojašnjenja vezana uz podneseni zahtjev za isplatu sredstava. </w:t>
      </w:r>
    </w:p>
    <w:p w14:paraId="1751EE91" w14:textId="5294EE0D" w:rsidR="00D63020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Dodijeljena sredstva putem ovog Programa i pripadajuć</w:t>
      </w:r>
      <w:r w:rsidR="00923BB2" w:rsidRPr="007501B9">
        <w:rPr>
          <w:rFonts w:ascii="Times New Roman" w:hAnsi="Times New Roman" w:cs="Times New Roman"/>
        </w:rPr>
        <w:t>eg</w:t>
      </w:r>
      <w:r w:rsidRPr="007501B9">
        <w:rPr>
          <w:rFonts w:ascii="Times New Roman" w:hAnsi="Times New Roman" w:cs="Times New Roman"/>
        </w:rPr>
        <w:t xml:space="preserve"> javn</w:t>
      </w:r>
      <w:r w:rsidR="00466CCC" w:rsidRPr="007501B9">
        <w:rPr>
          <w:rFonts w:ascii="Times New Roman" w:hAnsi="Times New Roman" w:cs="Times New Roman"/>
        </w:rPr>
        <w:t>og</w:t>
      </w:r>
      <w:r w:rsidRPr="007501B9">
        <w:rPr>
          <w:rFonts w:ascii="Times New Roman" w:hAnsi="Times New Roman" w:cs="Times New Roman"/>
        </w:rPr>
        <w:t xml:space="preserve"> poziva isplaćuju se isključivo na </w:t>
      </w:r>
      <w:r w:rsidR="00234FB7" w:rsidRPr="007501B9">
        <w:rPr>
          <w:rFonts w:ascii="Times New Roman" w:hAnsi="Times New Roman" w:cs="Times New Roman"/>
        </w:rPr>
        <w:t>žiro račun</w:t>
      </w:r>
      <w:r w:rsidRPr="007501B9">
        <w:rPr>
          <w:rFonts w:ascii="Times New Roman" w:hAnsi="Times New Roman" w:cs="Times New Roman"/>
        </w:rPr>
        <w:t xml:space="preserve"> korisnika potpore</w:t>
      </w:r>
      <w:r w:rsidR="005B13E8" w:rsidRPr="007501B9">
        <w:rPr>
          <w:rFonts w:ascii="Times New Roman" w:hAnsi="Times New Roman" w:cs="Times New Roman"/>
        </w:rPr>
        <w:t xml:space="preserve"> po ocjeni opravdanosti i potpunosti zahtjeva za isplatu.</w:t>
      </w:r>
    </w:p>
    <w:p w14:paraId="74D7F0F6" w14:textId="7325977E" w:rsidR="00D63020" w:rsidRPr="007501B9" w:rsidRDefault="00D63020" w:rsidP="00D63020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501B9">
        <w:rPr>
          <w:rFonts w:ascii="Times New Roman" w:hAnsi="Times New Roman" w:cs="Times New Roman"/>
          <w:b/>
          <w:bCs/>
          <w:color w:val="000000" w:themeColor="text1"/>
        </w:rPr>
        <w:t xml:space="preserve">Članak </w:t>
      </w:r>
      <w:r w:rsidR="00E4110B" w:rsidRPr="007501B9">
        <w:rPr>
          <w:rFonts w:ascii="Times New Roman" w:hAnsi="Times New Roman" w:cs="Times New Roman"/>
          <w:b/>
          <w:bCs/>
          <w:color w:val="000000" w:themeColor="text1"/>
        </w:rPr>
        <w:t>1</w:t>
      </w:r>
      <w:r w:rsidR="00B05921" w:rsidRPr="007501B9">
        <w:rPr>
          <w:rFonts w:ascii="Times New Roman" w:hAnsi="Times New Roman" w:cs="Times New Roman"/>
          <w:b/>
          <w:bCs/>
          <w:color w:val="000000" w:themeColor="text1"/>
        </w:rPr>
        <w:t>5</w:t>
      </w:r>
      <w:r w:rsidR="00E4110B" w:rsidRPr="007501B9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598ADA05" w14:textId="7929F6C2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Općina zadržava pravo kontrole namjenskog </w:t>
      </w:r>
      <w:r w:rsidR="00D71C35" w:rsidRPr="007501B9">
        <w:rPr>
          <w:rFonts w:ascii="Times New Roman" w:hAnsi="Times New Roman" w:cs="Times New Roman"/>
        </w:rPr>
        <w:t xml:space="preserve"> trošenja </w:t>
      </w:r>
      <w:r w:rsidRPr="007501B9">
        <w:rPr>
          <w:rFonts w:ascii="Times New Roman" w:hAnsi="Times New Roman" w:cs="Times New Roman"/>
        </w:rPr>
        <w:t>dodijeljenih sredstava. Uvjeti i način navedenog uredit će se ugovorom o dodjeli potpore male vrijednosti.</w:t>
      </w:r>
    </w:p>
    <w:p w14:paraId="3CA84506" w14:textId="11FBAE79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U slučaju da se naknadnom provjerom utvrdi da korisnik nije imao pravo na potporu male vrijednosti na temelju ovoga Programa ili da je isto ostvario na temelju netočnih podataka i/ili neistinite dokumentacij</w:t>
      </w:r>
      <w:r w:rsidR="0062761E" w:rsidRPr="007501B9">
        <w:rPr>
          <w:rFonts w:ascii="Times New Roman" w:hAnsi="Times New Roman" w:cs="Times New Roman"/>
        </w:rPr>
        <w:t>e</w:t>
      </w:r>
      <w:r w:rsidRPr="007501B9">
        <w:rPr>
          <w:rFonts w:ascii="Times New Roman" w:hAnsi="Times New Roman" w:cs="Times New Roman"/>
        </w:rPr>
        <w:t>, odnosno ako se utvrde bilo koje druge nepravilnosti iz kojih proizlazi da korisnik nije imao pravo na navedenu potporu, korisnik je dužan vratiti dodijeljena sredstva u Proračun Općine.</w:t>
      </w:r>
    </w:p>
    <w:p w14:paraId="3315588C" w14:textId="1E699A41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Poduzetnik koji je bio dužan vratiti potporu iz razloga navedenih u prethodnom stavku neće </w:t>
      </w:r>
      <w:r w:rsidR="0005756D" w:rsidRPr="007501B9">
        <w:rPr>
          <w:rFonts w:ascii="Times New Roman" w:hAnsi="Times New Roman" w:cs="Times New Roman"/>
        </w:rPr>
        <w:t>biti</w:t>
      </w:r>
      <w:r w:rsidRPr="007501B9">
        <w:rPr>
          <w:rFonts w:ascii="Times New Roman" w:hAnsi="Times New Roman" w:cs="Times New Roman"/>
        </w:rPr>
        <w:t xml:space="preserve"> prihvatljiv korisnik bilo koj</w:t>
      </w:r>
      <w:r w:rsidR="00AF2146" w:rsidRPr="007501B9">
        <w:rPr>
          <w:rFonts w:ascii="Times New Roman" w:hAnsi="Times New Roman" w:cs="Times New Roman"/>
        </w:rPr>
        <w:t>e</w:t>
      </w:r>
      <w:r w:rsidRPr="007501B9">
        <w:rPr>
          <w:rFonts w:ascii="Times New Roman" w:hAnsi="Times New Roman" w:cs="Times New Roman"/>
        </w:rPr>
        <w:t xml:space="preserve"> potpore, sufinanciranja, subvencioniranja i sl. koji iz sredstava proračuna dodjeljuje Općina, u razdoblju od </w:t>
      </w:r>
      <w:r w:rsidR="002A564C" w:rsidRPr="007501B9">
        <w:rPr>
          <w:rFonts w:ascii="Times New Roman" w:hAnsi="Times New Roman" w:cs="Times New Roman"/>
        </w:rPr>
        <w:t>tri</w:t>
      </w:r>
      <w:r w:rsidRPr="007501B9">
        <w:rPr>
          <w:rFonts w:ascii="Times New Roman" w:hAnsi="Times New Roman" w:cs="Times New Roman"/>
        </w:rPr>
        <w:t xml:space="preserve"> (</w:t>
      </w:r>
      <w:r w:rsidR="002A564C" w:rsidRPr="007501B9">
        <w:rPr>
          <w:rFonts w:ascii="Times New Roman" w:hAnsi="Times New Roman" w:cs="Times New Roman"/>
        </w:rPr>
        <w:t>3</w:t>
      </w:r>
      <w:r w:rsidRPr="007501B9">
        <w:rPr>
          <w:rFonts w:ascii="Times New Roman" w:hAnsi="Times New Roman" w:cs="Times New Roman"/>
        </w:rPr>
        <w:t>) godin</w:t>
      </w:r>
      <w:r w:rsidR="00F00A55" w:rsidRPr="007501B9">
        <w:rPr>
          <w:rFonts w:ascii="Times New Roman" w:hAnsi="Times New Roman" w:cs="Times New Roman"/>
        </w:rPr>
        <w:t>e</w:t>
      </w:r>
      <w:r w:rsidRPr="007501B9">
        <w:rPr>
          <w:rFonts w:ascii="Times New Roman" w:hAnsi="Times New Roman" w:cs="Times New Roman"/>
        </w:rPr>
        <w:t xml:space="preserve"> počevši s godinom koja slijedi proračunskoj godini u kojoj je određen povrat potpore.</w:t>
      </w:r>
    </w:p>
    <w:p w14:paraId="3358A73E" w14:textId="77777777" w:rsidR="0081143A" w:rsidRPr="007501B9" w:rsidRDefault="0081143A" w:rsidP="004C7025">
      <w:pPr>
        <w:jc w:val="both"/>
        <w:rPr>
          <w:rFonts w:ascii="Times New Roman" w:hAnsi="Times New Roman" w:cs="Times New Roman"/>
        </w:rPr>
      </w:pPr>
    </w:p>
    <w:p w14:paraId="22FBCC23" w14:textId="438CC7C5" w:rsidR="004C7025" w:rsidRPr="007501B9" w:rsidRDefault="004C7025" w:rsidP="004C7025">
      <w:pPr>
        <w:jc w:val="both"/>
        <w:rPr>
          <w:rFonts w:ascii="Times New Roman" w:hAnsi="Times New Roman" w:cs="Times New Roman"/>
          <w:b/>
          <w:bCs/>
        </w:rPr>
      </w:pPr>
      <w:r w:rsidRPr="007501B9">
        <w:rPr>
          <w:rFonts w:ascii="Times New Roman" w:hAnsi="Times New Roman" w:cs="Times New Roman"/>
          <w:b/>
          <w:bCs/>
        </w:rPr>
        <w:t>V. Mjere Programa</w:t>
      </w:r>
    </w:p>
    <w:p w14:paraId="30D32100" w14:textId="01FAE248" w:rsidR="004C7025" w:rsidRPr="007501B9" w:rsidRDefault="004C7025" w:rsidP="004C7025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501B9">
        <w:rPr>
          <w:rFonts w:ascii="Times New Roman" w:hAnsi="Times New Roman" w:cs="Times New Roman"/>
          <w:b/>
          <w:bCs/>
          <w:color w:val="000000" w:themeColor="text1"/>
        </w:rPr>
        <w:t xml:space="preserve">Članak </w:t>
      </w:r>
      <w:r w:rsidR="00E4110B" w:rsidRPr="007501B9">
        <w:rPr>
          <w:rFonts w:ascii="Times New Roman" w:hAnsi="Times New Roman" w:cs="Times New Roman"/>
          <w:b/>
          <w:bCs/>
          <w:color w:val="000000" w:themeColor="text1"/>
        </w:rPr>
        <w:t>1</w:t>
      </w:r>
      <w:r w:rsidR="00B05921" w:rsidRPr="007501B9">
        <w:rPr>
          <w:rFonts w:ascii="Times New Roman" w:hAnsi="Times New Roman" w:cs="Times New Roman"/>
          <w:b/>
          <w:bCs/>
          <w:color w:val="000000" w:themeColor="text1"/>
        </w:rPr>
        <w:t>6</w:t>
      </w:r>
      <w:r w:rsidR="00E4110B" w:rsidRPr="007501B9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2EA5BF03" w14:textId="720F912F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Ovaj Program sadrži sljedeće Mjere potpora male vrijednosti u </w:t>
      </w:r>
      <w:r w:rsidR="00655BA1" w:rsidRPr="007501B9">
        <w:rPr>
          <w:rFonts w:ascii="Times New Roman" w:hAnsi="Times New Roman" w:cs="Times New Roman"/>
        </w:rPr>
        <w:t>poljoprivredi</w:t>
      </w:r>
      <w:r w:rsidRPr="007501B9">
        <w:rPr>
          <w:rFonts w:ascii="Times New Roman" w:hAnsi="Times New Roman" w:cs="Times New Roman"/>
        </w:rPr>
        <w:t>:</w:t>
      </w: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4C7025" w:rsidRPr="007501B9" w14:paraId="6D4A33BC" w14:textId="77777777" w:rsidTr="004C7025">
        <w:trPr>
          <w:trHeight w:val="472"/>
        </w:trPr>
        <w:tc>
          <w:tcPr>
            <w:tcW w:w="1722" w:type="dxa"/>
          </w:tcPr>
          <w:p w14:paraId="13E14857" w14:textId="63524BA3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44A0F0FF" w14:textId="77777777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b/>
                <w:bCs/>
                <w:lang w:val="hr-HR"/>
              </w:rPr>
            </w:pPr>
            <w:r w:rsidRPr="007501B9">
              <w:rPr>
                <w:rFonts w:eastAsiaTheme="minorHAnsi"/>
                <w:b/>
                <w:bCs/>
                <w:lang w:val="hr-HR"/>
              </w:rPr>
              <w:t>Mjera 1. Ulaganje u nabavu poljoprivrednih strojeva, opreme i mehanizacije</w:t>
            </w:r>
          </w:p>
        </w:tc>
      </w:tr>
      <w:tr w:rsidR="004C7025" w:rsidRPr="007501B9" w14:paraId="26E08B84" w14:textId="77777777" w:rsidTr="00D93628">
        <w:trPr>
          <w:trHeight w:val="452"/>
        </w:trPr>
        <w:tc>
          <w:tcPr>
            <w:tcW w:w="1722" w:type="dxa"/>
          </w:tcPr>
          <w:p w14:paraId="52AFAFFA" w14:textId="6E6588E0" w:rsidR="004C7025" w:rsidRPr="007501B9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38FEED40" w14:textId="4A5811E7" w:rsidR="00D93628" w:rsidRPr="007501B9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 xml:space="preserve">Minimalni iznos potpore </w:t>
            </w:r>
            <w:r w:rsidR="00D93628" w:rsidRPr="007501B9">
              <w:rPr>
                <w:rFonts w:eastAsiaTheme="minorHAnsi"/>
                <w:lang w:val="hr-HR"/>
              </w:rPr>
              <w:t xml:space="preserve">je </w:t>
            </w:r>
            <w:r w:rsidR="001901D5" w:rsidRPr="007501B9">
              <w:rPr>
                <w:rFonts w:eastAsiaTheme="minorHAnsi"/>
                <w:lang w:val="hr-HR"/>
              </w:rPr>
              <w:t>700,00 EUR</w:t>
            </w:r>
            <w:r w:rsidR="00D93628" w:rsidRPr="007501B9">
              <w:rPr>
                <w:rFonts w:eastAsiaTheme="minorHAnsi"/>
                <w:lang w:val="hr-HR"/>
              </w:rPr>
              <w:t>, a maksimalni do</w:t>
            </w:r>
            <w:r w:rsidR="001901D5" w:rsidRPr="007501B9">
              <w:rPr>
                <w:rFonts w:eastAsiaTheme="minorHAnsi"/>
                <w:lang w:val="hr-HR"/>
              </w:rPr>
              <w:t xml:space="preserve"> 1.000,00 EUR</w:t>
            </w:r>
            <w:r w:rsidR="00D93628" w:rsidRPr="007501B9">
              <w:rPr>
                <w:rFonts w:eastAsiaTheme="minorHAnsi"/>
                <w:lang w:val="hr-HR"/>
              </w:rPr>
              <w:t xml:space="preserve">. </w:t>
            </w:r>
          </w:p>
        </w:tc>
      </w:tr>
      <w:tr w:rsidR="004C7025" w:rsidRPr="007501B9" w14:paraId="2810D9E7" w14:textId="77777777" w:rsidTr="004C7025">
        <w:tc>
          <w:tcPr>
            <w:tcW w:w="1722" w:type="dxa"/>
          </w:tcPr>
          <w:p w14:paraId="0F550393" w14:textId="372D1E90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4B76CFDB" w14:textId="5E2430DE" w:rsidR="004C7025" w:rsidRPr="007501B9" w:rsidRDefault="00386FD2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 xml:space="preserve">do </w:t>
            </w:r>
            <w:r w:rsidR="007B6900" w:rsidRPr="007501B9">
              <w:rPr>
                <w:rFonts w:eastAsiaTheme="minorHAnsi"/>
                <w:lang w:val="hr-HR"/>
              </w:rPr>
              <w:t>4</w:t>
            </w:r>
            <w:r w:rsidR="004C7025" w:rsidRPr="007501B9">
              <w:rPr>
                <w:rFonts w:eastAsiaTheme="minorHAnsi"/>
                <w:lang w:val="hr-HR"/>
              </w:rPr>
              <w:t>0% ukupno prihvatljivih troškova projekta</w:t>
            </w:r>
          </w:p>
        </w:tc>
      </w:tr>
      <w:tr w:rsidR="004C7025" w:rsidRPr="007501B9" w14:paraId="1C70776E" w14:textId="77777777" w:rsidTr="004C7025">
        <w:tc>
          <w:tcPr>
            <w:tcW w:w="1722" w:type="dxa"/>
          </w:tcPr>
          <w:p w14:paraId="2984487D" w14:textId="13D7451F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Prihvatljivi prijavitelji:</w:t>
            </w:r>
            <w:r w:rsidRPr="007501B9">
              <w:rPr>
                <w:rFonts w:eastAsiaTheme="minorHAnsi"/>
                <w:lang w:val="hr-HR"/>
              </w:rPr>
              <w:tab/>
            </w:r>
          </w:p>
        </w:tc>
        <w:tc>
          <w:tcPr>
            <w:tcW w:w="7224" w:type="dxa"/>
          </w:tcPr>
          <w:p w14:paraId="52DDA785" w14:textId="518470E2" w:rsidR="004C7025" w:rsidRPr="007501B9" w:rsidRDefault="001A1C0F" w:rsidP="006368B3">
            <w:pPr>
              <w:pStyle w:val="Tijeloteksta"/>
              <w:spacing w:before="18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Svi prijavitelji</w:t>
            </w:r>
            <w:r w:rsidR="006368B3" w:rsidRPr="007501B9">
              <w:rPr>
                <w:rFonts w:eastAsiaTheme="minorHAnsi"/>
                <w:lang w:val="hr-HR"/>
              </w:rPr>
              <w:t xml:space="preserve"> navedeni u čl. </w:t>
            </w:r>
            <w:r w:rsidR="00B05921" w:rsidRPr="007501B9">
              <w:rPr>
                <w:rFonts w:eastAsiaTheme="minorHAnsi"/>
                <w:lang w:val="hr-HR"/>
              </w:rPr>
              <w:t>7</w:t>
            </w:r>
            <w:r w:rsidR="006368B3" w:rsidRPr="007501B9">
              <w:rPr>
                <w:rFonts w:eastAsiaTheme="minorHAnsi"/>
                <w:lang w:val="hr-HR"/>
              </w:rPr>
              <w:t xml:space="preserve">. </w:t>
            </w:r>
            <w:r w:rsidRPr="007501B9">
              <w:rPr>
                <w:rFonts w:eastAsiaTheme="minorHAnsi"/>
                <w:lang w:val="hr-HR"/>
              </w:rPr>
              <w:t>Programa.</w:t>
            </w:r>
          </w:p>
        </w:tc>
      </w:tr>
      <w:tr w:rsidR="004C7025" w:rsidRPr="007501B9" w14:paraId="444C96F0" w14:textId="77777777" w:rsidTr="006368B3">
        <w:trPr>
          <w:trHeight w:val="1461"/>
        </w:trPr>
        <w:tc>
          <w:tcPr>
            <w:tcW w:w="1722" w:type="dxa"/>
          </w:tcPr>
          <w:p w14:paraId="21A26FD5" w14:textId="448375F4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23ECCC3B" w14:textId="3F60F3C4" w:rsidR="006368B3" w:rsidRPr="007501B9" w:rsidRDefault="006C5CB0" w:rsidP="006C5CB0">
            <w:pPr>
              <w:pStyle w:val="Tijeloteksta"/>
              <w:numPr>
                <w:ilvl w:val="0"/>
                <w:numId w:val="10"/>
              </w:numPr>
              <w:spacing w:before="18" w:line="259" w:lineRule="auto"/>
              <w:ind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Poljoprivredni strojevi, oprema</w:t>
            </w:r>
            <w:r w:rsidR="003F09B3" w:rsidRPr="007501B9">
              <w:rPr>
                <w:rFonts w:eastAsiaTheme="minorHAnsi"/>
                <w:lang w:val="hr-HR"/>
              </w:rPr>
              <w:t xml:space="preserve"> i </w:t>
            </w:r>
            <w:r w:rsidRPr="007501B9">
              <w:rPr>
                <w:rFonts w:eastAsiaTheme="minorHAnsi"/>
                <w:lang w:val="hr-HR"/>
              </w:rPr>
              <w:t>mehanizacija te samohodni strojevi i/ili oprema sa vlastitim ili bez vlastitog pogona</w:t>
            </w:r>
          </w:p>
          <w:p w14:paraId="64D27318" w14:textId="77777777" w:rsidR="006C5CB0" w:rsidRPr="007501B9" w:rsidRDefault="006C5CB0" w:rsidP="006C5CB0">
            <w:pPr>
              <w:pStyle w:val="Tijeloteksta"/>
              <w:spacing w:before="18" w:line="259" w:lineRule="auto"/>
              <w:ind w:right="151"/>
              <w:jc w:val="both"/>
              <w:rPr>
                <w:rFonts w:eastAsiaTheme="minorHAnsi"/>
                <w:lang w:val="hr-HR"/>
              </w:rPr>
            </w:pPr>
          </w:p>
          <w:p w14:paraId="6FA9130C" w14:textId="649392C3" w:rsidR="006C5CB0" w:rsidRPr="007501B9" w:rsidRDefault="00456F69" w:rsidP="006C5CB0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 xml:space="preserve">Nabavljeni strojevi, oprema i mehanizacija moraju biti novi. </w:t>
            </w:r>
          </w:p>
        </w:tc>
      </w:tr>
    </w:tbl>
    <w:p w14:paraId="7F94533B" w14:textId="4BFAB121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4C7025" w:rsidRPr="007501B9" w14:paraId="2CD0BD1D" w14:textId="77777777" w:rsidTr="00602AFF">
        <w:trPr>
          <w:trHeight w:val="668"/>
        </w:trPr>
        <w:tc>
          <w:tcPr>
            <w:tcW w:w="1722" w:type="dxa"/>
          </w:tcPr>
          <w:p w14:paraId="3BBFF8E6" w14:textId="050D5C0E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lastRenderedPageBreak/>
              <w:t>Naziv Mjere:</w:t>
            </w:r>
          </w:p>
        </w:tc>
        <w:tc>
          <w:tcPr>
            <w:tcW w:w="7224" w:type="dxa"/>
          </w:tcPr>
          <w:p w14:paraId="4EBC6738" w14:textId="0AEE7FC5" w:rsidR="004C7025" w:rsidRPr="007501B9" w:rsidRDefault="004C7025" w:rsidP="009E20DA">
            <w:pPr>
              <w:jc w:val="both"/>
              <w:rPr>
                <w:rFonts w:ascii="Times New Roman" w:hAnsi="Times New Roman" w:cs="Times New Roman"/>
                <w:lang w:val="hr-HR"/>
              </w:rPr>
            </w:pPr>
            <w:r w:rsidRPr="007501B9">
              <w:rPr>
                <w:rFonts w:ascii="Times New Roman" w:hAnsi="Times New Roman" w:cs="Times New Roman"/>
                <w:b/>
                <w:bCs/>
                <w:lang w:val="hr-HR"/>
              </w:rPr>
              <w:t xml:space="preserve">Mjera 2. Ulaganje u građenje i/ili opremanje zatvorenih/zaštićenih prostora </w:t>
            </w:r>
            <w:r w:rsidR="001F168D" w:rsidRPr="007501B9">
              <w:rPr>
                <w:rFonts w:ascii="Times New Roman" w:hAnsi="Times New Roman" w:cs="Times New Roman"/>
                <w:b/>
                <w:bCs/>
                <w:lang w:val="hr-HR"/>
              </w:rPr>
              <w:t xml:space="preserve">za uzgoj </w:t>
            </w:r>
            <w:r w:rsidR="00184713" w:rsidRPr="007501B9">
              <w:rPr>
                <w:rFonts w:ascii="Times New Roman" w:hAnsi="Times New Roman" w:cs="Times New Roman"/>
                <w:b/>
                <w:bCs/>
                <w:lang w:val="hr-HR"/>
              </w:rPr>
              <w:t>bilja i gljiva</w:t>
            </w:r>
          </w:p>
        </w:tc>
      </w:tr>
      <w:tr w:rsidR="00D93628" w:rsidRPr="007501B9" w14:paraId="4D759774" w14:textId="77777777" w:rsidTr="00D93628">
        <w:trPr>
          <w:trHeight w:val="446"/>
        </w:trPr>
        <w:tc>
          <w:tcPr>
            <w:tcW w:w="1722" w:type="dxa"/>
          </w:tcPr>
          <w:p w14:paraId="5EF3DF58" w14:textId="20A586FE" w:rsidR="00D93628" w:rsidRPr="007501B9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4CCC1CB1" w14:textId="1C2B9D3A" w:rsidR="00D93628" w:rsidRPr="007501B9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 xml:space="preserve">Minimalni iznos potpore je </w:t>
            </w:r>
            <w:r w:rsidR="001901D5" w:rsidRPr="007501B9">
              <w:rPr>
                <w:rFonts w:eastAsiaTheme="minorHAnsi"/>
                <w:lang w:val="hr-HR"/>
              </w:rPr>
              <w:t>700,00 EUR</w:t>
            </w:r>
            <w:r w:rsidRPr="007501B9">
              <w:rPr>
                <w:rFonts w:eastAsiaTheme="minorHAnsi"/>
                <w:lang w:val="hr-HR"/>
              </w:rPr>
              <w:t>, a maksimalni do 1</w:t>
            </w:r>
            <w:r w:rsidR="001901D5" w:rsidRPr="007501B9">
              <w:rPr>
                <w:rFonts w:eastAsiaTheme="minorHAnsi"/>
                <w:lang w:val="hr-HR"/>
              </w:rPr>
              <w:t>.300,00 EUR</w:t>
            </w:r>
            <w:r w:rsidRPr="007501B9">
              <w:rPr>
                <w:rFonts w:eastAsiaTheme="minorHAnsi"/>
                <w:lang w:val="hr-HR"/>
              </w:rPr>
              <w:t xml:space="preserve">. </w:t>
            </w:r>
          </w:p>
        </w:tc>
      </w:tr>
      <w:tr w:rsidR="004C7025" w:rsidRPr="007501B9" w14:paraId="52A466EC" w14:textId="77777777" w:rsidTr="004C7025">
        <w:tc>
          <w:tcPr>
            <w:tcW w:w="1722" w:type="dxa"/>
          </w:tcPr>
          <w:p w14:paraId="33401F39" w14:textId="1B3FC9ED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3DFA9EA1" w14:textId="77777777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do 50% ukupno prihvatljivih troškova projekta</w:t>
            </w:r>
          </w:p>
        </w:tc>
      </w:tr>
      <w:tr w:rsidR="004C7025" w:rsidRPr="007501B9" w14:paraId="561C4F15" w14:textId="77777777" w:rsidTr="004C7025">
        <w:tc>
          <w:tcPr>
            <w:tcW w:w="1722" w:type="dxa"/>
          </w:tcPr>
          <w:p w14:paraId="080D3CCF" w14:textId="7932584B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Prihvatljivi prijavitelji:</w:t>
            </w:r>
          </w:p>
        </w:tc>
        <w:tc>
          <w:tcPr>
            <w:tcW w:w="7224" w:type="dxa"/>
          </w:tcPr>
          <w:p w14:paraId="7EE29934" w14:textId="745B4BA0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 xml:space="preserve">Svi prijavitelji navedeni u čl. </w:t>
            </w:r>
            <w:r w:rsidR="00B05921" w:rsidRPr="007501B9">
              <w:rPr>
                <w:rFonts w:eastAsiaTheme="minorHAnsi"/>
                <w:lang w:val="hr-HR"/>
              </w:rPr>
              <w:t>7</w:t>
            </w:r>
            <w:r w:rsidRPr="007501B9">
              <w:rPr>
                <w:rFonts w:eastAsiaTheme="minorHAnsi"/>
                <w:lang w:val="hr-HR"/>
              </w:rPr>
              <w:t>. Programa</w:t>
            </w:r>
          </w:p>
        </w:tc>
      </w:tr>
      <w:tr w:rsidR="004C7025" w:rsidRPr="007501B9" w14:paraId="1749D4FD" w14:textId="77777777" w:rsidTr="00D93628">
        <w:trPr>
          <w:trHeight w:val="2112"/>
        </w:trPr>
        <w:tc>
          <w:tcPr>
            <w:tcW w:w="1722" w:type="dxa"/>
          </w:tcPr>
          <w:p w14:paraId="1712C7C0" w14:textId="6722F5D7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Prihvatljivi troškovi</w:t>
            </w:r>
            <w:r w:rsidR="00042E5A" w:rsidRPr="007501B9">
              <w:rPr>
                <w:rFonts w:eastAsiaTheme="minorHAnsi"/>
                <w:lang w:val="hr-HR"/>
              </w:rPr>
              <w:t>:</w:t>
            </w:r>
          </w:p>
        </w:tc>
        <w:tc>
          <w:tcPr>
            <w:tcW w:w="7224" w:type="dxa"/>
          </w:tcPr>
          <w:p w14:paraId="78694497" w14:textId="11AF5A26" w:rsidR="00EF70D4" w:rsidRPr="007501B9" w:rsidRDefault="00EF70D4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Nabava i opremanje zatvorenih/zaštićenih prostora</w:t>
            </w:r>
            <w:r w:rsidR="005436DF" w:rsidRPr="007501B9">
              <w:rPr>
                <w:rFonts w:eastAsiaTheme="minorHAnsi"/>
                <w:lang w:val="hr-HR"/>
              </w:rPr>
              <w:t xml:space="preserve"> </w:t>
            </w:r>
            <w:r w:rsidRPr="007501B9">
              <w:rPr>
                <w:rFonts w:eastAsiaTheme="minorHAnsi"/>
                <w:lang w:val="hr-HR"/>
              </w:rPr>
              <w:t>za uzgoj voća,  povrća</w:t>
            </w:r>
            <w:r w:rsidR="00353060" w:rsidRPr="007501B9">
              <w:rPr>
                <w:rFonts w:eastAsiaTheme="minorHAnsi"/>
                <w:lang w:val="hr-HR"/>
              </w:rPr>
              <w:t>, cvijeća i</w:t>
            </w:r>
            <w:r w:rsidRPr="007501B9">
              <w:rPr>
                <w:rFonts w:eastAsiaTheme="minorHAnsi"/>
                <w:lang w:val="hr-HR"/>
              </w:rPr>
              <w:t xml:space="preserve"> </w:t>
            </w:r>
            <w:r w:rsidR="005436DF" w:rsidRPr="007501B9">
              <w:rPr>
                <w:rFonts w:eastAsiaTheme="minorHAnsi"/>
                <w:lang w:val="hr-HR"/>
              </w:rPr>
              <w:t>drugog bilja te gljiva</w:t>
            </w:r>
            <w:r w:rsidRPr="007501B9">
              <w:rPr>
                <w:rFonts w:eastAsiaTheme="minorHAnsi"/>
                <w:lang w:val="hr-HR"/>
              </w:rPr>
              <w:t xml:space="preserve"> (stakleni</w:t>
            </w:r>
            <w:r w:rsidR="00353060" w:rsidRPr="007501B9">
              <w:rPr>
                <w:rFonts w:eastAsiaTheme="minorHAnsi"/>
                <w:lang w:val="hr-HR"/>
              </w:rPr>
              <w:t>ci</w:t>
            </w:r>
            <w:r w:rsidRPr="007501B9">
              <w:rPr>
                <w:rFonts w:eastAsiaTheme="minorHAnsi"/>
                <w:lang w:val="hr-HR"/>
              </w:rPr>
              <w:t>, plasteni</w:t>
            </w:r>
            <w:r w:rsidR="00353060" w:rsidRPr="007501B9">
              <w:rPr>
                <w:rFonts w:eastAsiaTheme="minorHAnsi"/>
                <w:lang w:val="hr-HR"/>
              </w:rPr>
              <w:t>ci</w:t>
            </w:r>
            <w:r w:rsidRPr="007501B9">
              <w:rPr>
                <w:rFonts w:eastAsiaTheme="minorHAnsi"/>
                <w:lang w:val="hr-HR"/>
              </w:rPr>
              <w:t>, tune</w:t>
            </w:r>
            <w:r w:rsidR="00353060" w:rsidRPr="007501B9">
              <w:rPr>
                <w:rFonts w:eastAsiaTheme="minorHAnsi"/>
                <w:lang w:val="hr-HR"/>
              </w:rPr>
              <w:t>li</w:t>
            </w:r>
            <w:r w:rsidRPr="007501B9">
              <w:rPr>
                <w:rFonts w:eastAsiaTheme="minorHAnsi"/>
                <w:lang w:val="hr-HR"/>
              </w:rPr>
              <w:t>, objek</w:t>
            </w:r>
            <w:r w:rsidR="00353060" w:rsidRPr="007501B9">
              <w:rPr>
                <w:rFonts w:eastAsiaTheme="minorHAnsi"/>
                <w:lang w:val="hr-HR"/>
              </w:rPr>
              <w:t>ti</w:t>
            </w:r>
            <w:r w:rsidRPr="007501B9">
              <w:rPr>
                <w:rFonts w:eastAsiaTheme="minorHAnsi"/>
                <w:lang w:val="hr-HR"/>
              </w:rPr>
              <w:t xml:space="preserve"> za uzgoj gljiva i sl.)</w:t>
            </w:r>
          </w:p>
          <w:p w14:paraId="5E769DFA" w14:textId="5B609428" w:rsidR="00EF70D4" w:rsidRPr="007501B9" w:rsidRDefault="00EF70D4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Oprema za ventilaciju, klimatizaciju, grijanje i rasvjetu</w:t>
            </w:r>
            <w:r w:rsidR="00C43775" w:rsidRPr="007501B9">
              <w:rPr>
                <w:rFonts w:eastAsiaTheme="minorHAnsi"/>
                <w:lang w:val="hr-HR"/>
              </w:rPr>
              <w:t>,</w:t>
            </w:r>
          </w:p>
          <w:p w14:paraId="421776C3" w14:textId="5BF87514" w:rsidR="00C43775" w:rsidRPr="007501B9" w:rsidRDefault="00C43775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Oprema za navodnjavanje,</w:t>
            </w:r>
          </w:p>
          <w:p w14:paraId="65B068A4" w14:textId="61FE8940" w:rsidR="00C43775" w:rsidRPr="007501B9" w:rsidRDefault="00C43775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Oprema i uređaji za pripremu tla prije sjetve i sadnje</w:t>
            </w:r>
            <w:r w:rsidR="00ED379E" w:rsidRPr="007501B9">
              <w:rPr>
                <w:rFonts w:eastAsiaTheme="minorHAnsi"/>
                <w:lang w:val="hr-HR"/>
              </w:rPr>
              <w:t xml:space="preserve"> te </w:t>
            </w:r>
            <w:r w:rsidRPr="007501B9">
              <w:rPr>
                <w:rFonts w:eastAsiaTheme="minorHAnsi"/>
                <w:lang w:val="hr-HR"/>
              </w:rPr>
              <w:t>oprema i uređaji za sjetvu i sadnju,</w:t>
            </w:r>
          </w:p>
          <w:p w14:paraId="7CE442D3" w14:textId="1D0A5530" w:rsidR="002476B9" w:rsidRPr="007501B9" w:rsidRDefault="002476B9" w:rsidP="002476B9">
            <w:pPr>
              <w:pStyle w:val="Odlomakpopis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lang w:val="hr-HR"/>
              </w:rPr>
            </w:pPr>
            <w:r w:rsidRPr="007501B9">
              <w:rPr>
                <w:rFonts w:ascii="Times New Roman" w:hAnsi="Times New Roman" w:cs="Times New Roman"/>
                <w:lang w:val="hr-HR"/>
              </w:rPr>
              <w:t>Oprema u cilju digitalizacije i korištenja obnovljivih izvora energije (npr. agro-meteorološka stanica, alarmni sustav, video nadzor, solarni kolektori, paneli i sl.)</w:t>
            </w:r>
          </w:p>
          <w:p w14:paraId="39876C48" w14:textId="77777777" w:rsidR="004C7025" w:rsidRPr="007501B9" w:rsidRDefault="00A175E2" w:rsidP="002476B9">
            <w:pPr>
              <w:pStyle w:val="Tijeloteksta"/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O</w:t>
            </w:r>
            <w:r w:rsidR="004C7025" w:rsidRPr="007501B9">
              <w:rPr>
                <w:rFonts w:eastAsiaTheme="minorHAnsi"/>
                <w:lang w:val="hr-HR"/>
              </w:rPr>
              <w:t>stala oprema potrebna za opremanje staklenika, plastenika</w:t>
            </w:r>
            <w:r w:rsidR="00DF262D" w:rsidRPr="007501B9">
              <w:rPr>
                <w:rFonts w:eastAsiaTheme="minorHAnsi"/>
                <w:lang w:val="hr-HR"/>
              </w:rPr>
              <w:t xml:space="preserve">, tunela </w:t>
            </w:r>
            <w:r w:rsidR="004C7025" w:rsidRPr="007501B9">
              <w:rPr>
                <w:rFonts w:eastAsiaTheme="minorHAnsi"/>
                <w:lang w:val="hr-HR"/>
              </w:rPr>
              <w:t>i objekata za uzgoj gljiva</w:t>
            </w:r>
          </w:p>
          <w:p w14:paraId="2EB7AF0F" w14:textId="77777777" w:rsidR="00046BE4" w:rsidRPr="007501B9" w:rsidRDefault="00046BE4" w:rsidP="00046BE4">
            <w:pPr>
              <w:pStyle w:val="Tijeloteksta"/>
              <w:spacing w:before="18" w:line="259" w:lineRule="auto"/>
              <w:ind w:right="151"/>
              <w:jc w:val="both"/>
              <w:rPr>
                <w:rFonts w:eastAsiaTheme="minorHAnsi"/>
                <w:lang w:val="hr-HR"/>
              </w:rPr>
            </w:pPr>
          </w:p>
          <w:p w14:paraId="3CEAD067" w14:textId="26096ECF" w:rsidR="00046BE4" w:rsidRPr="007501B9" w:rsidRDefault="00046BE4" w:rsidP="00046BE4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Nabavljen</w:t>
            </w:r>
            <w:r w:rsidR="00725B71" w:rsidRPr="007501B9">
              <w:rPr>
                <w:rFonts w:eastAsiaTheme="minorHAnsi"/>
                <w:lang w:val="hr-HR"/>
              </w:rPr>
              <w:t>a</w:t>
            </w:r>
            <w:r w:rsidRPr="007501B9">
              <w:rPr>
                <w:rFonts w:eastAsiaTheme="minorHAnsi"/>
                <w:lang w:val="hr-HR"/>
              </w:rPr>
              <w:t xml:space="preserve"> oprema mora biti nov</w:t>
            </w:r>
            <w:r w:rsidR="00ED26A9" w:rsidRPr="007501B9">
              <w:rPr>
                <w:rFonts w:eastAsiaTheme="minorHAnsi"/>
                <w:lang w:val="hr-HR"/>
              </w:rPr>
              <w:t>a</w:t>
            </w:r>
            <w:r w:rsidR="00BD2B33" w:rsidRPr="007501B9">
              <w:rPr>
                <w:rFonts w:eastAsiaTheme="minorHAnsi"/>
                <w:lang w:val="hr-HR"/>
              </w:rPr>
              <w:t xml:space="preserve">. </w:t>
            </w:r>
          </w:p>
        </w:tc>
      </w:tr>
    </w:tbl>
    <w:p w14:paraId="6B6A2D21" w14:textId="77777777" w:rsidR="004C7025" w:rsidRPr="007501B9" w:rsidRDefault="004C7025" w:rsidP="004C7025">
      <w:pPr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4C7025" w:rsidRPr="007501B9" w14:paraId="46DD9051" w14:textId="77777777" w:rsidTr="009A0927">
        <w:trPr>
          <w:trHeight w:val="472"/>
        </w:trPr>
        <w:tc>
          <w:tcPr>
            <w:tcW w:w="1722" w:type="dxa"/>
          </w:tcPr>
          <w:p w14:paraId="6B2F8636" w14:textId="4B260D70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193CA6F4" w14:textId="77777777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b/>
                <w:bCs/>
                <w:lang w:val="hr-HR"/>
              </w:rPr>
            </w:pPr>
            <w:r w:rsidRPr="007501B9">
              <w:rPr>
                <w:rFonts w:eastAsiaTheme="minorHAnsi"/>
                <w:b/>
                <w:bCs/>
                <w:lang w:val="hr-HR"/>
              </w:rPr>
              <w:t>Mjera 3. Ulaganje u višegodišnje nasade</w:t>
            </w:r>
          </w:p>
        </w:tc>
      </w:tr>
      <w:tr w:rsidR="00D93628" w:rsidRPr="007501B9" w14:paraId="5A3B0152" w14:textId="77777777" w:rsidTr="00D93628">
        <w:trPr>
          <w:trHeight w:val="609"/>
        </w:trPr>
        <w:tc>
          <w:tcPr>
            <w:tcW w:w="1722" w:type="dxa"/>
          </w:tcPr>
          <w:p w14:paraId="3CF65DAD" w14:textId="146ECD9B" w:rsidR="00D93628" w:rsidRPr="007501B9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52747F0D" w14:textId="10FE363F" w:rsidR="00D93628" w:rsidRPr="007501B9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 xml:space="preserve">Minimalni iznos potpore je </w:t>
            </w:r>
            <w:r w:rsidR="001901D5" w:rsidRPr="007501B9">
              <w:rPr>
                <w:rFonts w:eastAsiaTheme="minorHAnsi"/>
                <w:lang w:val="hr-HR"/>
              </w:rPr>
              <w:t>700,00 EUR</w:t>
            </w:r>
            <w:r w:rsidRPr="007501B9">
              <w:rPr>
                <w:rFonts w:eastAsiaTheme="minorHAnsi"/>
                <w:lang w:val="hr-HR"/>
              </w:rPr>
              <w:t xml:space="preserve">, a maksimalni do </w:t>
            </w:r>
            <w:r w:rsidR="001901D5" w:rsidRPr="007501B9">
              <w:rPr>
                <w:rFonts w:eastAsiaTheme="minorHAnsi"/>
                <w:lang w:val="hr-HR"/>
              </w:rPr>
              <w:t>1.300,00 EUR</w:t>
            </w:r>
            <w:r w:rsidRPr="007501B9">
              <w:rPr>
                <w:rFonts w:eastAsiaTheme="minorHAnsi"/>
                <w:lang w:val="hr-HR"/>
              </w:rPr>
              <w:t xml:space="preserve">. </w:t>
            </w:r>
          </w:p>
        </w:tc>
      </w:tr>
      <w:tr w:rsidR="004C7025" w:rsidRPr="007501B9" w14:paraId="65D2A977" w14:textId="77777777" w:rsidTr="009A0927">
        <w:tc>
          <w:tcPr>
            <w:tcW w:w="1722" w:type="dxa"/>
          </w:tcPr>
          <w:p w14:paraId="24AE7A56" w14:textId="298937C4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5497FD06" w14:textId="77777777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do 50% ukupno prihvatljivih troškova projekta</w:t>
            </w:r>
          </w:p>
        </w:tc>
      </w:tr>
      <w:tr w:rsidR="004C7025" w:rsidRPr="007501B9" w14:paraId="063F51EB" w14:textId="77777777" w:rsidTr="00655BA1">
        <w:tc>
          <w:tcPr>
            <w:tcW w:w="1722" w:type="dxa"/>
            <w:tcBorders>
              <w:bottom w:val="single" w:sz="4" w:space="0" w:color="auto"/>
            </w:tcBorders>
          </w:tcPr>
          <w:p w14:paraId="5DBC35B6" w14:textId="102D127A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Prihvatljivi prijavitelji:</w:t>
            </w:r>
            <w:r w:rsidRPr="007501B9">
              <w:rPr>
                <w:rFonts w:eastAsiaTheme="minorHAnsi"/>
                <w:lang w:val="hr-HR"/>
              </w:rPr>
              <w:tab/>
            </w:r>
          </w:p>
        </w:tc>
        <w:tc>
          <w:tcPr>
            <w:tcW w:w="7224" w:type="dxa"/>
            <w:tcBorders>
              <w:bottom w:val="single" w:sz="4" w:space="0" w:color="auto"/>
            </w:tcBorders>
          </w:tcPr>
          <w:p w14:paraId="18656E25" w14:textId="58DC423E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 xml:space="preserve">Svi prijavitelji navedeni u čl. </w:t>
            </w:r>
            <w:r w:rsidR="00B05921" w:rsidRPr="007501B9">
              <w:rPr>
                <w:rFonts w:eastAsiaTheme="minorHAnsi"/>
                <w:lang w:val="hr-HR"/>
              </w:rPr>
              <w:t>7</w:t>
            </w:r>
            <w:r w:rsidRPr="007501B9">
              <w:rPr>
                <w:rFonts w:eastAsiaTheme="minorHAnsi"/>
                <w:lang w:val="hr-HR"/>
              </w:rPr>
              <w:t>. Programa</w:t>
            </w:r>
          </w:p>
        </w:tc>
      </w:tr>
      <w:tr w:rsidR="004C7025" w:rsidRPr="007501B9" w14:paraId="75795EB5" w14:textId="77777777" w:rsidTr="00655BA1">
        <w:trPr>
          <w:trHeight w:val="691"/>
        </w:trPr>
        <w:tc>
          <w:tcPr>
            <w:tcW w:w="1722" w:type="dxa"/>
            <w:tcBorders>
              <w:bottom w:val="single" w:sz="4" w:space="0" w:color="auto"/>
            </w:tcBorders>
          </w:tcPr>
          <w:p w14:paraId="46365AFE" w14:textId="5AA39D94" w:rsidR="004C7025" w:rsidRPr="007501B9" w:rsidRDefault="004C7025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Prihvatljivi troškovi</w:t>
            </w:r>
            <w:r w:rsidR="009A0927" w:rsidRPr="007501B9">
              <w:rPr>
                <w:rFonts w:eastAsiaTheme="minorHAnsi"/>
                <w:lang w:val="hr-HR"/>
              </w:rPr>
              <w:t>:</w:t>
            </w:r>
          </w:p>
        </w:tc>
        <w:tc>
          <w:tcPr>
            <w:tcW w:w="7224" w:type="dxa"/>
            <w:tcBorders>
              <w:bottom w:val="single" w:sz="4" w:space="0" w:color="auto"/>
            </w:tcBorders>
          </w:tcPr>
          <w:p w14:paraId="1206B822" w14:textId="18E4B421" w:rsidR="0079410B" w:rsidRPr="007501B9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lang w:val="hr-HR"/>
              </w:rPr>
            </w:pPr>
            <w:r w:rsidRPr="007501B9">
              <w:rPr>
                <w:rFonts w:ascii="Times New Roman" w:hAnsi="Times New Roman" w:cs="Times New Roman"/>
                <w:lang w:val="hr-HR"/>
              </w:rPr>
              <w:t xml:space="preserve">Priprema terena </w:t>
            </w:r>
            <w:r w:rsidR="0042230D" w:rsidRPr="007501B9">
              <w:rPr>
                <w:rFonts w:ascii="Times New Roman" w:hAnsi="Times New Roman" w:cs="Times New Roman"/>
                <w:lang w:val="hr-HR"/>
              </w:rPr>
              <w:t>za sadnju</w:t>
            </w:r>
            <w:r w:rsidR="00873D97" w:rsidRPr="007501B9">
              <w:rPr>
                <w:rFonts w:ascii="Times New Roman" w:hAnsi="Times New Roman" w:cs="Times New Roman"/>
                <w:lang w:val="hr-HR"/>
              </w:rPr>
              <w:t>;</w:t>
            </w:r>
          </w:p>
          <w:p w14:paraId="03BF7F16" w14:textId="418054A0" w:rsidR="0079410B" w:rsidRPr="007501B9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lang w:val="hr-HR"/>
              </w:rPr>
            </w:pPr>
            <w:r w:rsidRPr="007501B9">
              <w:rPr>
                <w:rFonts w:ascii="Times New Roman" w:hAnsi="Times New Roman" w:cs="Times New Roman"/>
                <w:lang w:val="hr-HR"/>
              </w:rPr>
              <w:t>Podizanje višegodišnjih nasada (nabava certificiranog sjemena i/ili sadnog materijala višegodišnjih biljaka</w:t>
            </w:r>
            <w:r w:rsidR="00353060" w:rsidRPr="007501B9">
              <w:rPr>
                <w:rFonts w:ascii="Times New Roman" w:hAnsi="Times New Roman" w:cs="Times New Roman"/>
                <w:lang w:val="hr-HR"/>
              </w:rPr>
              <w:t>)</w:t>
            </w:r>
            <w:r w:rsidR="00873D97" w:rsidRPr="007501B9">
              <w:rPr>
                <w:rFonts w:ascii="Times New Roman" w:hAnsi="Times New Roman" w:cs="Times New Roman"/>
                <w:lang w:val="hr-HR"/>
              </w:rPr>
              <w:t>;</w:t>
            </w:r>
          </w:p>
          <w:p w14:paraId="6159B9B1" w14:textId="44AAC76C" w:rsidR="0079410B" w:rsidRPr="007501B9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lang w:val="hr-HR"/>
              </w:rPr>
            </w:pPr>
            <w:r w:rsidRPr="007501B9">
              <w:rPr>
                <w:rFonts w:ascii="Times New Roman" w:hAnsi="Times New Roman" w:cs="Times New Roman"/>
                <w:lang w:val="hr-HR"/>
              </w:rPr>
              <w:t>Oprema za višegodišnje nasade uključujući konstrukciju nasada (stupovi, kolci, žice</w:t>
            </w:r>
            <w:r w:rsidR="0042230D" w:rsidRPr="007501B9">
              <w:rPr>
                <w:rFonts w:ascii="Times New Roman" w:hAnsi="Times New Roman" w:cs="Times New Roman"/>
                <w:lang w:val="hr-HR"/>
              </w:rPr>
              <w:t xml:space="preserve"> i sl.)</w:t>
            </w:r>
            <w:r w:rsidR="00873D97" w:rsidRPr="007501B9">
              <w:rPr>
                <w:rFonts w:ascii="Times New Roman" w:hAnsi="Times New Roman" w:cs="Times New Roman"/>
                <w:lang w:val="hr-HR"/>
              </w:rPr>
              <w:t>;</w:t>
            </w:r>
          </w:p>
          <w:p w14:paraId="3BB6EC14" w14:textId="3C942755" w:rsidR="0079410B" w:rsidRPr="007501B9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lang w:val="hr-HR"/>
              </w:rPr>
            </w:pPr>
            <w:r w:rsidRPr="007501B9">
              <w:rPr>
                <w:rFonts w:ascii="Times New Roman" w:hAnsi="Times New Roman" w:cs="Times New Roman"/>
                <w:lang w:val="hr-HR"/>
              </w:rPr>
              <w:t>Oprema za sustave zaštite od padalina što uključuje tuču, kišu, mraz i dr.</w:t>
            </w:r>
            <w:r w:rsidR="00873D97" w:rsidRPr="007501B9">
              <w:rPr>
                <w:rFonts w:ascii="Times New Roman" w:hAnsi="Times New Roman" w:cs="Times New Roman"/>
                <w:lang w:val="hr-HR"/>
              </w:rPr>
              <w:t>;</w:t>
            </w:r>
          </w:p>
          <w:p w14:paraId="65F0CAC7" w14:textId="49AD4353" w:rsidR="0079410B" w:rsidRPr="007501B9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lang w:val="hr-HR"/>
              </w:rPr>
            </w:pPr>
            <w:r w:rsidRPr="007501B9">
              <w:rPr>
                <w:rFonts w:ascii="Times New Roman" w:hAnsi="Times New Roman" w:cs="Times New Roman"/>
                <w:lang w:val="hr-HR"/>
              </w:rPr>
              <w:t>Oprema za sustav navodnjavanja</w:t>
            </w:r>
            <w:r w:rsidR="00873D97" w:rsidRPr="007501B9">
              <w:rPr>
                <w:rFonts w:ascii="Times New Roman" w:hAnsi="Times New Roman" w:cs="Times New Roman"/>
                <w:lang w:val="hr-HR"/>
              </w:rPr>
              <w:t>;</w:t>
            </w:r>
          </w:p>
          <w:p w14:paraId="65EE50FE" w14:textId="6859893C" w:rsidR="0079410B" w:rsidRPr="007501B9" w:rsidRDefault="004C7025" w:rsidP="0079410B">
            <w:pPr>
              <w:pStyle w:val="Odlomakpopis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lang w:val="hr-HR"/>
              </w:rPr>
            </w:pPr>
            <w:r w:rsidRPr="007501B9">
              <w:rPr>
                <w:rFonts w:ascii="Times New Roman" w:hAnsi="Times New Roman" w:cs="Times New Roman"/>
                <w:lang w:val="hr-HR"/>
              </w:rPr>
              <w:t>Oprema za berbu, sortiranje i pakiranje vlastitih proizvoda</w:t>
            </w:r>
            <w:r w:rsidR="00873D97" w:rsidRPr="007501B9">
              <w:rPr>
                <w:rFonts w:ascii="Times New Roman" w:hAnsi="Times New Roman" w:cs="Times New Roman"/>
                <w:lang w:val="hr-HR"/>
              </w:rPr>
              <w:t>;</w:t>
            </w:r>
          </w:p>
          <w:p w14:paraId="4D458B8A" w14:textId="4DF29F1C" w:rsidR="006A1756" w:rsidRPr="007501B9" w:rsidRDefault="003504AA" w:rsidP="006A1756">
            <w:pPr>
              <w:pStyle w:val="Odlomakpopis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lang w:val="hr-HR"/>
              </w:rPr>
            </w:pPr>
            <w:r w:rsidRPr="007501B9">
              <w:rPr>
                <w:rFonts w:ascii="Times New Roman" w:hAnsi="Times New Roman" w:cs="Times New Roman"/>
                <w:lang w:val="hr-HR"/>
              </w:rPr>
              <w:t>Oprema u cilju digitalizacije i korištenja obnovljivih izvora energije (npr. a</w:t>
            </w:r>
            <w:r w:rsidR="004C7025" w:rsidRPr="007501B9">
              <w:rPr>
                <w:rFonts w:ascii="Times New Roman" w:hAnsi="Times New Roman" w:cs="Times New Roman"/>
                <w:lang w:val="hr-HR"/>
              </w:rPr>
              <w:t>gro</w:t>
            </w:r>
            <w:r w:rsidR="0042230D" w:rsidRPr="007501B9">
              <w:rPr>
                <w:rFonts w:ascii="Times New Roman" w:hAnsi="Times New Roman" w:cs="Times New Roman"/>
                <w:lang w:val="hr-HR"/>
              </w:rPr>
              <w:t>-</w:t>
            </w:r>
            <w:r w:rsidR="004C7025" w:rsidRPr="007501B9">
              <w:rPr>
                <w:rFonts w:ascii="Times New Roman" w:hAnsi="Times New Roman" w:cs="Times New Roman"/>
                <w:lang w:val="hr-HR"/>
              </w:rPr>
              <w:t>meteorološka stanica</w:t>
            </w:r>
            <w:r w:rsidR="006A1756" w:rsidRPr="007501B9">
              <w:rPr>
                <w:rFonts w:ascii="Times New Roman" w:hAnsi="Times New Roman" w:cs="Times New Roman"/>
                <w:lang w:val="hr-HR"/>
              </w:rPr>
              <w:t>, alarmni sustav</w:t>
            </w:r>
            <w:r w:rsidRPr="007501B9">
              <w:rPr>
                <w:rFonts w:ascii="Times New Roman" w:hAnsi="Times New Roman" w:cs="Times New Roman"/>
                <w:lang w:val="hr-HR"/>
              </w:rPr>
              <w:t xml:space="preserve">, </w:t>
            </w:r>
            <w:r w:rsidR="006A1756" w:rsidRPr="007501B9">
              <w:rPr>
                <w:rFonts w:ascii="Times New Roman" w:hAnsi="Times New Roman" w:cs="Times New Roman"/>
                <w:lang w:val="hr-HR"/>
              </w:rPr>
              <w:t>video nadzor</w:t>
            </w:r>
            <w:r w:rsidR="000B7ABD" w:rsidRPr="007501B9">
              <w:rPr>
                <w:rFonts w:ascii="Times New Roman" w:hAnsi="Times New Roman" w:cs="Times New Roman"/>
                <w:lang w:val="hr-HR"/>
              </w:rPr>
              <w:t>, solarni kolektori</w:t>
            </w:r>
            <w:r w:rsidR="001A0404" w:rsidRPr="007501B9">
              <w:rPr>
                <w:rFonts w:ascii="Times New Roman" w:hAnsi="Times New Roman" w:cs="Times New Roman"/>
                <w:lang w:val="hr-HR"/>
              </w:rPr>
              <w:t>, paneli</w:t>
            </w:r>
            <w:r w:rsidRPr="007501B9">
              <w:rPr>
                <w:rFonts w:ascii="Times New Roman" w:hAnsi="Times New Roman" w:cs="Times New Roman"/>
                <w:lang w:val="hr-HR"/>
              </w:rPr>
              <w:t xml:space="preserve"> i sl.)</w:t>
            </w:r>
            <w:r w:rsidR="00873D97" w:rsidRPr="007501B9">
              <w:rPr>
                <w:rFonts w:ascii="Times New Roman" w:hAnsi="Times New Roman" w:cs="Times New Roman"/>
                <w:lang w:val="hr-HR"/>
              </w:rPr>
              <w:t>;</w:t>
            </w:r>
          </w:p>
          <w:p w14:paraId="725989ED" w14:textId="5F081805" w:rsidR="006A1756" w:rsidRPr="007501B9" w:rsidRDefault="006A1756" w:rsidP="006A1756">
            <w:pPr>
              <w:pStyle w:val="Odlomakpopis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lang w:val="hr-HR"/>
              </w:rPr>
            </w:pPr>
            <w:r w:rsidRPr="007501B9">
              <w:rPr>
                <w:rFonts w:ascii="Times New Roman" w:hAnsi="Times New Roman" w:cs="Times New Roman"/>
                <w:lang w:val="hr-HR"/>
              </w:rPr>
              <w:t>Ostala nespomenuta oprema vezana uz održavanje višegodišnjih nasada.</w:t>
            </w:r>
          </w:p>
          <w:p w14:paraId="548E563A" w14:textId="77777777" w:rsidR="006A1756" w:rsidRPr="007501B9" w:rsidRDefault="006A1756" w:rsidP="006A1756">
            <w:pPr>
              <w:pStyle w:val="Odlomakpopisa"/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59C2BC1C" w14:textId="415CCCFE" w:rsidR="004C7025" w:rsidRPr="007501B9" w:rsidRDefault="00806420" w:rsidP="00655BA1">
            <w:pPr>
              <w:jc w:val="both"/>
              <w:rPr>
                <w:rFonts w:ascii="Times New Roman" w:hAnsi="Times New Roman" w:cs="Times New Roman"/>
                <w:lang w:val="hr-HR"/>
              </w:rPr>
            </w:pPr>
            <w:r w:rsidRPr="007501B9">
              <w:rPr>
                <w:rFonts w:ascii="Times New Roman" w:hAnsi="Times New Roman" w:cs="Times New Roman"/>
                <w:lang w:val="hr-HR"/>
              </w:rPr>
              <w:t>K</w:t>
            </w:r>
            <w:r w:rsidR="004C7025" w:rsidRPr="007501B9">
              <w:rPr>
                <w:rFonts w:ascii="Times New Roman" w:hAnsi="Times New Roman" w:cs="Times New Roman"/>
                <w:lang w:val="hr-HR"/>
              </w:rPr>
              <w:t xml:space="preserve">upnja poljoprivrednog zemljišta </w:t>
            </w:r>
            <w:r w:rsidR="004A62D0" w:rsidRPr="007501B9">
              <w:rPr>
                <w:rFonts w:ascii="Times New Roman" w:hAnsi="Times New Roman" w:cs="Times New Roman"/>
                <w:lang w:val="hr-HR"/>
              </w:rPr>
              <w:t>u svrhu</w:t>
            </w:r>
            <w:r w:rsidR="004C7025" w:rsidRPr="007501B9">
              <w:rPr>
                <w:rFonts w:ascii="Times New Roman" w:hAnsi="Times New Roman" w:cs="Times New Roman"/>
                <w:lang w:val="hr-HR"/>
              </w:rPr>
              <w:t xml:space="preserve"> podizanj</w:t>
            </w:r>
            <w:r w:rsidR="00F00A55" w:rsidRPr="007501B9">
              <w:rPr>
                <w:rFonts w:ascii="Times New Roman" w:hAnsi="Times New Roman" w:cs="Times New Roman"/>
                <w:lang w:val="hr-HR"/>
              </w:rPr>
              <w:t>a</w:t>
            </w:r>
            <w:r w:rsidR="004C7025" w:rsidRPr="007501B9">
              <w:rPr>
                <w:rFonts w:ascii="Times New Roman" w:hAnsi="Times New Roman" w:cs="Times New Roman"/>
                <w:lang w:val="hr-HR"/>
              </w:rPr>
              <w:t xml:space="preserve"> </w:t>
            </w:r>
            <w:r w:rsidR="0079410B" w:rsidRPr="007501B9">
              <w:rPr>
                <w:rFonts w:ascii="Times New Roman" w:hAnsi="Times New Roman" w:cs="Times New Roman"/>
                <w:lang w:val="hr-HR"/>
              </w:rPr>
              <w:t>višegodišnjih nasada</w:t>
            </w:r>
            <w:r w:rsidR="004C7025" w:rsidRPr="007501B9">
              <w:rPr>
                <w:rFonts w:ascii="Times New Roman" w:hAnsi="Times New Roman" w:cs="Times New Roman"/>
                <w:lang w:val="hr-HR"/>
              </w:rPr>
              <w:t xml:space="preserve"> nije prihvatljiv </w:t>
            </w:r>
            <w:r w:rsidR="004A62D0" w:rsidRPr="007501B9">
              <w:rPr>
                <w:rFonts w:ascii="Times New Roman" w:hAnsi="Times New Roman" w:cs="Times New Roman"/>
                <w:lang w:val="hr-HR"/>
              </w:rPr>
              <w:t xml:space="preserve">trošak. </w:t>
            </w:r>
          </w:p>
          <w:p w14:paraId="260DAB82" w14:textId="4C24E1E7" w:rsidR="001918E1" w:rsidRPr="007501B9" w:rsidRDefault="001918E1" w:rsidP="00655BA1">
            <w:pPr>
              <w:jc w:val="both"/>
              <w:rPr>
                <w:rFonts w:ascii="Times New Roman" w:hAnsi="Times New Roman" w:cs="Times New Roman"/>
                <w:lang w:val="hr-HR"/>
              </w:rPr>
            </w:pPr>
            <w:r w:rsidRPr="007501B9">
              <w:rPr>
                <w:rFonts w:ascii="Times New Roman" w:hAnsi="Times New Roman" w:cs="Times New Roman"/>
                <w:lang w:val="hr-HR"/>
              </w:rPr>
              <w:t>Oprema koja se nabavlja mora biti nova</w:t>
            </w:r>
            <w:r w:rsidR="00BD2B33" w:rsidRPr="007501B9">
              <w:rPr>
                <w:rFonts w:ascii="Times New Roman" w:hAnsi="Times New Roman" w:cs="Times New Roman"/>
                <w:lang w:val="hr-HR"/>
              </w:rPr>
              <w:t>.</w:t>
            </w:r>
          </w:p>
        </w:tc>
      </w:tr>
      <w:tr w:rsidR="00D93628" w:rsidRPr="007501B9" w14:paraId="6A4D25A3" w14:textId="77777777" w:rsidTr="00655BA1">
        <w:trPr>
          <w:trHeight w:val="691"/>
        </w:trPr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A153EF" w14:textId="77777777" w:rsidR="00D93628" w:rsidRPr="007501B9" w:rsidRDefault="00D93628" w:rsidP="009E20DA">
            <w:pPr>
              <w:pStyle w:val="Tijeloteksta"/>
              <w:spacing w:before="18" w:line="259" w:lineRule="auto"/>
              <w:ind w:left="0" w:right="151"/>
              <w:jc w:val="both"/>
            </w:pPr>
          </w:p>
        </w:tc>
        <w:tc>
          <w:tcPr>
            <w:tcW w:w="7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1DA4EE" w14:textId="77777777" w:rsidR="00D93628" w:rsidRPr="007501B9" w:rsidRDefault="00D93628" w:rsidP="009E20D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A0927" w:rsidRPr="007501B9" w14:paraId="3FDF5DDF" w14:textId="77777777" w:rsidTr="00655BA1">
        <w:trPr>
          <w:trHeight w:val="472"/>
        </w:trPr>
        <w:tc>
          <w:tcPr>
            <w:tcW w:w="1722" w:type="dxa"/>
            <w:tcBorders>
              <w:top w:val="single" w:sz="4" w:space="0" w:color="auto"/>
            </w:tcBorders>
          </w:tcPr>
          <w:p w14:paraId="024B2A0E" w14:textId="2CED8DF1" w:rsidR="009A0927" w:rsidRPr="007501B9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Naziv Mjere:</w:t>
            </w:r>
          </w:p>
        </w:tc>
        <w:tc>
          <w:tcPr>
            <w:tcW w:w="7224" w:type="dxa"/>
            <w:tcBorders>
              <w:top w:val="single" w:sz="4" w:space="0" w:color="auto"/>
            </w:tcBorders>
          </w:tcPr>
          <w:p w14:paraId="1898FAEF" w14:textId="77777777" w:rsidR="009A0927" w:rsidRPr="007501B9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b/>
                <w:bCs/>
                <w:lang w:val="hr-HR"/>
              </w:rPr>
            </w:pPr>
            <w:r w:rsidRPr="007501B9">
              <w:rPr>
                <w:rFonts w:eastAsiaTheme="minorHAnsi"/>
                <w:b/>
                <w:bCs/>
                <w:lang w:val="hr-HR"/>
              </w:rPr>
              <w:t>Mjera 4. Ulaganje u stočarsku proizvodnju</w:t>
            </w:r>
          </w:p>
        </w:tc>
      </w:tr>
      <w:tr w:rsidR="00D93628" w:rsidRPr="007501B9" w14:paraId="59F9B417" w14:textId="77777777" w:rsidTr="00D93628">
        <w:trPr>
          <w:trHeight w:val="615"/>
        </w:trPr>
        <w:tc>
          <w:tcPr>
            <w:tcW w:w="1722" w:type="dxa"/>
          </w:tcPr>
          <w:p w14:paraId="77210395" w14:textId="09EDE1C8" w:rsidR="00D93628" w:rsidRPr="007501B9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48936796" w14:textId="5A92B9A8" w:rsidR="00D93628" w:rsidRPr="007501B9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 xml:space="preserve">Minimalni iznos potpore je </w:t>
            </w:r>
            <w:r w:rsidR="00F332A9" w:rsidRPr="007501B9">
              <w:rPr>
                <w:rFonts w:eastAsiaTheme="minorHAnsi"/>
                <w:lang w:val="hr-HR"/>
              </w:rPr>
              <w:t>700,00 EUR</w:t>
            </w:r>
            <w:r w:rsidRPr="007501B9">
              <w:rPr>
                <w:rFonts w:eastAsiaTheme="minorHAnsi"/>
                <w:lang w:val="hr-HR"/>
              </w:rPr>
              <w:t>, a maksimalni do 1</w:t>
            </w:r>
            <w:r w:rsidR="00F332A9" w:rsidRPr="007501B9">
              <w:rPr>
                <w:rFonts w:eastAsiaTheme="minorHAnsi"/>
                <w:lang w:val="hr-HR"/>
              </w:rPr>
              <w:t>.300,00 EUR.</w:t>
            </w:r>
            <w:r w:rsidRPr="007501B9">
              <w:rPr>
                <w:rFonts w:eastAsiaTheme="minorHAnsi"/>
                <w:lang w:val="hr-HR"/>
              </w:rPr>
              <w:t xml:space="preserve"> </w:t>
            </w:r>
          </w:p>
        </w:tc>
      </w:tr>
      <w:tr w:rsidR="009A0927" w:rsidRPr="007501B9" w14:paraId="75E061D8" w14:textId="77777777" w:rsidTr="009A0927">
        <w:tc>
          <w:tcPr>
            <w:tcW w:w="1722" w:type="dxa"/>
          </w:tcPr>
          <w:p w14:paraId="5B7EC4F3" w14:textId="186EDD8F" w:rsidR="009A0927" w:rsidRPr="007501B9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29567C04" w14:textId="77777777" w:rsidR="009A0927" w:rsidRPr="007501B9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do 50% ukupno prihvatljivih troškova projekta</w:t>
            </w:r>
          </w:p>
        </w:tc>
      </w:tr>
      <w:tr w:rsidR="009A0927" w:rsidRPr="007501B9" w14:paraId="65AF103F" w14:textId="77777777" w:rsidTr="0033142F">
        <w:trPr>
          <w:trHeight w:val="688"/>
        </w:trPr>
        <w:tc>
          <w:tcPr>
            <w:tcW w:w="1722" w:type="dxa"/>
          </w:tcPr>
          <w:p w14:paraId="3C1684BE" w14:textId="1570B2C0" w:rsidR="009A0927" w:rsidRPr="007501B9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Prihvatljivi prijavitelji:</w:t>
            </w:r>
          </w:p>
        </w:tc>
        <w:tc>
          <w:tcPr>
            <w:tcW w:w="7224" w:type="dxa"/>
          </w:tcPr>
          <w:p w14:paraId="46EF4ECE" w14:textId="79ADB3FB" w:rsidR="009A0927" w:rsidRPr="007501B9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 xml:space="preserve">Svi prijavitelji navedeni u čl. </w:t>
            </w:r>
            <w:r w:rsidR="00B05921" w:rsidRPr="007501B9">
              <w:rPr>
                <w:rFonts w:eastAsiaTheme="minorHAnsi"/>
                <w:lang w:val="hr-HR"/>
              </w:rPr>
              <w:t>7.</w:t>
            </w:r>
            <w:r w:rsidRPr="007501B9">
              <w:rPr>
                <w:rFonts w:eastAsiaTheme="minorHAnsi"/>
                <w:lang w:val="hr-HR"/>
              </w:rPr>
              <w:t xml:space="preserve"> Programa</w:t>
            </w:r>
          </w:p>
        </w:tc>
      </w:tr>
      <w:tr w:rsidR="009A0927" w:rsidRPr="007501B9" w14:paraId="6A6CCA62" w14:textId="77777777" w:rsidTr="00836AAC">
        <w:trPr>
          <w:trHeight w:val="2400"/>
        </w:trPr>
        <w:tc>
          <w:tcPr>
            <w:tcW w:w="1722" w:type="dxa"/>
          </w:tcPr>
          <w:p w14:paraId="080F31CF" w14:textId="73C2DC13" w:rsidR="009A0927" w:rsidRPr="007501B9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631DA3F4" w14:textId="2946A885" w:rsidR="00B44658" w:rsidRPr="007501B9" w:rsidRDefault="00B44658" w:rsidP="00D907B4">
            <w:pPr>
              <w:pStyle w:val="Tijeloteksta"/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rFonts w:eastAsiaTheme="minorHAnsi"/>
                <w:color w:val="000000" w:themeColor="text1"/>
                <w:lang w:val="hr-HR"/>
              </w:rPr>
            </w:pPr>
            <w:r w:rsidRPr="007501B9">
              <w:rPr>
                <w:rFonts w:eastAsiaTheme="minorHAnsi"/>
                <w:color w:val="000000" w:themeColor="text1"/>
                <w:lang w:val="hr-HR"/>
              </w:rPr>
              <w:t>Kupnja stoke</w:t>
            </w:r>
          </w:p>
          <w:p w14:paraId="08F6A984" w14:textId="6D0E92AB" w:rsidR="0044111E" w:rsidRPr="007501B9" w:rsidRDefault="008638EE" w:rsidP="00D907B4">
            <w:pPr>
              <w:pStyle w:val="Tijeloteksta"/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Izgradnja</w:t>
            </w:r>
            <w:r w:rsidR="00655BA1" w:rsidRPr="007501B9">
              <w:rPr>
                <w:rFonts w:eastAsiaTheme="minorHAnsi"/>
                <w:lang w:val="hr-HR"/>
              </w:rPr>
              <w:t xml:space="preserve"> i/ili rekonstrukcij</w:t>
            </w:r>
            <w:r w:rsidRPr="007501B9">
              <w:rPr>
                <w:rFonts w:eastAsiaTheme="minorHAnsi"/>
                <w:lang w:val="hr-HR"/>
              </w:rPr>
              <w:t>a</w:t>
            </w:r>
            <w:r w:rsidR="00655BA1" w:rsidRPr="007501B9">
              <w:rPr>
                <w:rFonts w:eastAsiaTheme="minorHAnsi"/>
                <w:lang w:val="hr-HR"/>
              </w:rPr>
              <w:t xml:space="preserve"> i/ili adaptacij</w:t>
            </w:r>
            <w:r w:rsidRPr="007501B9">
              <w:rPr>
                <w:rFonts w:eastAsiaTheme="minorHAnsi"/>
                <w:lang w:val="hr-HR"/>
              </w:rPr>
              <w:t>a</w:t>
            </w:r>
            <w:r w:rsidR="00655BA1" w:rsidRPr="007501B9">
              <w:rPr>
                <w:rFonts w:eastAsiaTheme="minorHAnsi"/>
                <w:lang w:val="hr-HR"/>
              </w:rPr>
              <w:t xml:space="preserve"> objekata </w:t>
            </w:r>
            <w:r w:rsidR="0044111E" w:rsidRPr="007501B9">
              <w:rPr>
                <w:rFonts w:eastAsiaTheme="minorHAnsi"/>
                <w:lang w:val="hr-HR"/>
              </w:rPr>
              <w:t xml:space="preserve">te opremanje objekata </w:t>
            </w:r>
            <w:r w:rsidR="00655BA1" w:rsidRPr="007501B9">
              <w:rPr>
                <w:rFonts w:eastAsiaTheme="minorHAnsi"/>
                <w:lang w:val="hr-HR"/>
              </w:rPr>
              <w:t>vezanih</w:t>
            </w:r>
            <w:r w:rsidR="009A0927" w:rsidRPr="007501B9">
              <w:rPr>
                <w:rFonts w:eastAsiaTheme="minorHAnsi"/>
                <w:lang w:val="hr-HR"/>
              </w:rPr>
              <w:t xml:space="preserve"> uz uzgoj i držanje stoke na gospodarstv</w:t>
            </w:r>
            <w:r w:rsidR="0044111E" w:rsidRPr="007501B9">
              <w:rPr>
                <w:rFonts w:eastAsiaTheme="minorHAnsi"/>
                <w:lang w:val="hr-HR"/>
              </w:rPr>
              <w:t>u</w:t>
            </w:r>
            <w:r w:rsidR="00655BA1" w:rsidRPr="007501B9">
              <w:rPr>
                <w:rFonts w:eastAsiaTheme="minorHAnsi"/>
                <w:lang w:val="hr-HR"/>
              </w:rPr>
              <w:t xml:space="preserve">; </w:t>
            </w:r>
          </w:p>
          <w:p w14:paraId="5574379E" w14:textId="6D2FA907" w:rsidR="0079410B" w:rsidRPr="007501B9" w:rsidRDefault="009A0927" w:rsidP="00D907B4">
            <w:pPr>
              <w:pStyle w:val="Tijeloteksta"/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Uređenje i poboljšanje uvjeta držanja stoke na otvorenom</w:t>
            </w:r>
            <w:r w:rsidR="00787A68" w:rsidRPr="007501B9">
              <w:rPr>
                <w:rFonts w:eastAsiaTheme="minorHAnsi"/>
                <w:lang w:val="hr-HR"/>
              </w:rPr>
              <w:t>;</w:t>
            </w:r>
          </w:p>
          <w:p w14:paraId="4AA50317" w14:textId="3B843130" w:rsidR="009A0927" w:rsidRPr="007501B9" w:rsidRDefault="008638EE" w:rsidP="00D907B4">
            <w:pPr>
              <w:pStyle w:val="Tijeloteksta"/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O</w:t>
            </w:r>
            <w:r w:rsidR="009A0927" w:rsidRPr="007501B9">
              <w:rPr>
                <w:rFonts w:eastAsiaTheme="minorHAnsi"/>
                <w:lang w:val="hr-HR"/>
              </w:rPr>
              <w:t>prem</w:t>
            </w:r>
            <w:r w:rsidR="000C687E" w:rsidRPr="007501B9">
              <w:rPr>
                <w:rFonts w:eastAsiaTheme="minorHAnsi"/>
                <w:lang w:val="hr-HR"/>
              </w:rPr>
              <w:t>a</w:t>
            </w:r>
            <w:r w:rsidR="009A0927" w:rsidRPr="007501B9">
              <w:rPr>
                <w:rFonts w:eastAsiaTheme="minorHAnsi"/>
                <w:lang w:val="hr-HR"/>
              </w:rPr>
              <w:t xml:space="preserve"> za stočarsku proizvodnju (oprema za ishranu, pojenje, oprema za poboljšanje uvjeta držanja stoke, oprema za pripremu i proizvodnju hrane za ishranu stoke</w:t>
            </w:r>
            <w:r w:rsidRPr="007501B9">
              <w:rPr>
                <w:rFonts w:eastAsiaTheme="minorHAnsi"/>
                <w:lang w:val="hr-HR"/>
              </w:rPr>
              <w:t xml:space="preserve"> i sl.</w:t>
            </w:r>
            <w:r w:rsidR="009A0927" w:rsidRPr="007501B9">
              <w:rPr>
                <w:rFonts w:eastAsiaTheme="minorHAnsi"/>
                <w:lang w:val="hr-HR"/>
              </w:rPr>
              <w:t>)</w:t>
            </w:r>
            <w:r w:rsidR="00787A68" w:rsidRPr="007501B9">
              <w:rPr>
                <w:rFonts w:eastAsiaTheme="minorHAnsi"/>
                <w:lang w:val="hr-HR"/>
              </w:rPr>
              <w:t>.</w:t>
            </w:r>
          </w:p>
          <w:p w14:paraId="126E6619" w14:textId="72318236" w:rsidR="00D907B4" w:rsidRPr="007501B9" w:rsidRDefault="00D907B4" w:rsidP="00D907B4">
            <w:pPr>
              <w:pStyle w:val="Odlomakpopis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hr-HR"/>
              </w:rPr>
            </w:pPr>
            <w:r w:rsidRPr="007501B9">
              <w:rPr>
                <w:rFonts w:ascii="Times New Roman" w:hAnsi="Times New Roman" w:cs="Times New Roman"/>
                <w:lang w:val="hr-HR"/>
              </w:rPr>
              <w:t>Oprema u cilju digitalizacije i korištenja obnovljivih izvora energije (npr. alarmni sustav, video nadzor, solarni kolektori, paneli</w:t>
            </w:r>
            <w:r w:rsidR="00747888" w:rsidRPr="007501B9">
              <w:rPr>
                <w:rFonts w:ascii="Times New Roman" w:hAnsi="Times New Roman" w:cs="Times New Roman"/>
                <w:lang w:val="hr-HR"/>
              </w:rPr>
              <w:t>, električni pastir</w:t>
            </w:r>
            <w:r w:rsidRPr="007501B9">
              <w:rPr>
                <w:rFonts w:ascii="Times New Roman" w:hAnsi="Times New Roman" w:cs="Times New Roman"/>
                <w:lang w:val="hr-HR"/>
              </w:rPr>
              <w:t xml:space="preserve"> i sl.)</w:t>
            </w:r>
          </w:p>
          <w:p w14:paraId="26B34F75" w14:textId="77777777" w:rsidR="00321FDF" w:rsidRPr="007501B9" w:rsidRDefault="00321FDF" w:rsidP="00321FDF">
            <w:pPr>
              <w:pStyle w:val="Tijeloteksta"/>
              <w:spacing w:before="18" w:line="259" w:lineRule="auto"/>
              <w:ind w:right="151"/>
              <w:jc w:val="both"/>
              <w:rPr>
                <w:rFonts w:eastAsiaTheme="minorHAnsi"/>
                <w:lang w:val="hr-HR"/>
              </w:rPr>
            </w:pPr>
          </w:p>
          <w:p w14:paraId="662D1433" w14:textId="5AC595FC" w:rsidR="001F253E" w:rsidRPr="007501B9" w:rsidRDefault="001F253E" w:rsidP="00321FDF">
            <w:pPr>
              <w:pStyle w:val="Tijeloteksta"/>
              <w:spacing w:before="18" w:line="259" w:lineRule="auto"/>
              <w:ind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Oprema koja se nabavlja mora biti nova</w:t>
            </w:r>
            <w:r w:rsidR="00747888" w:rsidRPr="007501B9">
              <w:rPr>
                <w:rFonts w:eastAsiaTheme="minorHAnsi"/>
                <w:lang w:val="hr-HR"/>
              </w:rPr>
              <w:t xml:space="preserve">. </w:t>
            </w:r>
          </w:p>
        </w:tc>
      </w:tr>
    </w:tbl>
    <w:p w14:paraId="0F2DA830" w14:textId="2EA16C7D" w:rsidR="004C7025" w:rsidRPr="007501B9" w:rsidRDefault="009A0927" w:rsidP="004C702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 </w:t>
      </w: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9A0927" w:rsidRPr="007501B9" w14:paraId="38F17BC3" w14:textId="77777777" w:rsidTr="0044111E">
        <w:trPr>
          <w:trHeight w:val="747"/>
        </w:trPr>
        <w:tc>
          <w:tcPr>
            <w:tcW w:w="1722" w:type="dxa"/>
          </w:tcPr>
          <w:p w14:paraId="44573F93" w14:textId="6E95B3CC" w:rsidR="009A0927" w:rsidRPr="007501B9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622ED014" w14:textId="77777777" w:rsidR="009A0927" w:rsidRPr="007501B9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b/>
                <w:bCs/>
                <w:lang w:val="hr-HR"/>
              </w:rPr>
            </w:pPr>
            <w:r w:rsidRPr="007501B9">
              <w:rPr>
                <w:rFonts w:eastAsiaTheme="minorHAnsi"/>
                <w:b/>
                <w:bCs/>
                <w:lang w:val="hr-HR"/>
              </w:rPr>
              <w:t>Mjera 5. Oprema za preradu primarnih poljoprivrednih proizvoda (sušenje, pakiranje i plasman na tržište)</w:t>
            </w:r>
          </w:p>
        </w:tc>
      </w:tr>
      <w:tr w:rsidR="00D93628" w:rsidRPr="007501B9" w14:paraId="277C639E" w14:textId="77777777" w:rsidTr="00D93628">
        <w:trPr>
          <w:trHeight w:val="637"/>
        </w:trPr>
        <w:tc>
          <w:tcPr>
            <w:tcW w:w="1722" w:type="dxa"/>
          </w:tcPr>
          <w:p w14:paraId="2325C248" w14:textId="4A5E0DF3" w:rsidR="00D93628" w:rsidRPr="007501B9" w:rsidRDefault="00D93628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7A9B00D8" w14:textId="42CF2098" w:rsidR="00D93628" w:rsidRPr="007501B9" w:rsidRDefault="002E6C6B" w:rsidP="00D93628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 xml:space="preserve">Minimalni iznos potpore je </w:t>
            </w:r>
            <w:r w:rsidR="00F332A9" w:rsidRPr="007501B9">
              <w:rPr>
                <w:rFonts w:eastAsiaTheme="minorHAnsi"/>
                <w:lang w:val="hr-HR"/>
              </w:rPr>
              <w:t>700,00 EUR</w:t>
            </w:r>
            <w:r w:rsidRPr="007501B9">
              <w:rPr>
                <w:rFonts w:eastAsiaTheme="minorHAnsi"/>
                <w:lang w:val="hr-HR"/>
              </w:rPr>
              <w:t>, a maksimalni do 1</w:t>
            </w:r>
            <w:r w:rsidR="00F332A9" w:rsidRPr="007501B9">
              <w:rPr>
                <w:rFonts w:eastAsiaTheme="minorHAnsi"/>
                <w:lang w:val="hr-HR"/>
              </w:rPr>
              <w:t>.300,00 EUR</w:t>
            </w:r>
            <w:r w:rsidRPr="007501B9">
              <w:rPr>
                <w:rFonts w:eastAsiaTheme="minorHAnsi"/>
                <w:lang w:val="hr-HR"/>
              </w:rPr>
              <w:t>.</w:t>
            </w:r>
          </w:p>
        </w:tc>
      </w:tr>
      <w:tr w:rsidR="009A0927" w:rsidRPr="007501B9" w14:paraId="25488C3C" w14:textId="77777777" w:rsidTr="009A0927">
        <w:tc>
          <w:tcPr>
            <w:tcW w:w="1722" w:type="dxa"/>
          </w:tcPr>
          <w:p w14:paraId="6A0675B2" w14:textId="556399BD" w:rsidR="009A0927" w:rsidRPr="007501B9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14DE0A94" w14:textId="77777777" w:rsidR="009A0927" w:rsidRPr="007501B9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do 50% ukupno prihvatljivih troškova projekta</w:t>
            </w:r>
          </w:p>
        </w:tc>
      </w:tr>
      <w:tr w:rsidR="009A0927" w:rsidRPr="007501B9" w14:paraId="56FFD438" w14:textId="77777777" w:rsidTr="009A0927">
        <w:tc>
          <w:tcPr>
            <w:tcW w:w="1722" w:type="dxa"/>
          </w:tcPr>
          <w:p w14:paraId="6B38A3AD" w14:textId="52ADAA10" w:rsidR="009A0927" w:rsidRPr="007501B9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Prihvatljivi prijavitelji:</w:t>
            </w:r>
            <w:r w:rsidRPr="007501B9">
              <w:rPr>
                <w:rFonts w:eastAsiaTheme="minorHAnsi"/>
                <w:lang w:val="hr-HR"/>
              </w:rPr>
              <w:tab/>
            </w:r>
          </w:p>
        </w:tc>
        <w:tc>
          <w:tcPr>
            <w:tcW w:w="7224" w:type="dxa"/>
          </w:tcPr>
          <w:p w14:paraId="76EC016E" w14:textId="54B9D451" w:rsidR="009A0927" w:rsidRPr="007501B9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 xml:space="preserve">Svi prijavitelji navedeni u čl. </w:t>
            </w:r>
            <w:r w:rsidR="00B05921" w:rsidRPr="007501B9">
              <w:rPr>
                <w:rFonts w:eastAsiaTheme="minorHAnsi"/>
                <w:lang w:val="hr-HR"/>
              </w:rPr>
              <w:t>7</w:t>
            </w:r>
            <w:r w:rsidRPr="007501B9">
              <w:rPr>
                <w:rFonts w:eastAsiaTheme="minorHAnsi"/>
                <w:lang w:val="hr-HR"/>
              </w:rPr>
              <w:t>. Programa</w:t>
            </w:r>
          </w:p>
        </w:tc>
      </w:tr>
      <w:tr w:rsidR="009A0927" w:rsidRPr="007501B9" w14:paraId="750D05ED" w14:textId="77777777" w:rsidTr="009A0927">
        <w:trPr>
          <w:trHeight w:val="691"/>
        </w:trPr>
        <w:tc>
          <w:tcPr>
            <w:tcW w:w="1722" w:type="dxa"/>
          </w:tcPr>
          <w:p w14:paraId="2F7D3A8B" w14:textId="690DD4E8" w:rsidR="009A0927" w:rsidRPr="007501B9" w:rsidRDefault="009A0927" w:rsidP="009E20DA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10E2EC4F" w14:textId="0D89E8E0" w:rsidR="001F253E" w:rsidRPr="007501B9" w:rsidRDefault="0085647E" w:rsidP="00DE6732">
            <w:pPr>
              <w:pStyle w:val="Tijeloteksta"/>
              <w:numPr>
                <w:ilvl w:val="0"/>
                <w:numId w:val="7"/>
              </w:numPr>
              <w:spacing w:before="18" w:line="259" w:lineRule="auto"/>
              <w:ind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Izgradnja</w:t>
            </w:r>
            <w:r w:rsidR="001F253E" w:rsidRPr="007501B9">
              <w:rPr>
                <w:rFonts w:eastAsiaTheme="minorHAnsi"/>
                <w:lang w:val="hr-HR"/>
              </w:rPr>
              <w:t xml:space="preserve"> i/ili rekonstrukcij</w:t>
            </w:r>
            <w:r w:rsidRPr="007501B9">
              <w:rPr>
                <w:rFonts w:eastAsiaTheme="minorHAnsi"/>
                <w:lang w:val="hr-HR"/>
              </w:rPr>
              <w:t>a</w:t>
            </w:r>
            <w:r w:rsidR="001F253E" w:rsidRPr="007501B9">
              <w:rPr>
                <w:rFonts w:eastAsiaTheme="minorHAnsi"/>
                <w:lang w:val="hr-HR"/>
              </w:rPr>
              <w:t xml:space="preserve"> i/ili adaptacij</w:t>
            </w:r>
            <w:r w:rsidRPr="007501B9">
              <w:rPr>
                <w:rFonts w:eastAsiaTheme="minorHAnsi"/>
                <w:lang w:val="hr-HR"/>
              </w:rPr>
              <w:t>a</w:t>
            </w:r>
            <w:r w:rsidR="001F253E" w:rsidRPr="007501B9">
              <w:rPr>
                <w:rFonts w:eastAsiaTheme="minorHAnsi"/>
                <w:lang w:val="hr-HR"/>
              </w:rPr>
              <w:t xml:space="preserve"> objekata za preradu primarnih poljoprivrednih proizvoda te ulaganje u modernizaciju i/ili povećanje kapaciteta za skladištenje poljoprivrednih proizvoda; </w:t>
            </w:r>
          </w:p>
          <w:p w14:paraId="2BE81548" w14:textId="1C5E8785" w:rsidR="009A0927" w:rsidRPr="007501B9" w:rsidRDefault="009A0927" w:rsidP="00DE6732">
            <w:pPr>
              <w:pStyle w:val="Tijeloteksta"/>
              <w:numPr>
                <w:ilvl w:val="0"/>
                <w:numId w:val="7"/>
              </w:numPr>
              <w:spacing w:before="18" w:line="259" w:lineRule="auto"/>
              <w:ind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Oprema i strojevi za obradu/čišćenje/preradu/pakiranje i čuvanje primarnih poljoprivrednih proizvoda</w:t>
            </w:r>
            <w:r w:rsidR="00DE6732" w:rsidRPr="007501B9">
              <w:rPr>
                <w:rFonts w:eastAsiaTheme="minorHAnsi"/>
                <w:lang w:val="hr-HR"/>
              </w:rPr>
              <w:t>;</w:t>
            </w:r>
          </w:p>
          <w:p w14:paraId="6619E714" w14:textId="1AA7601D" w:rsidR="00DE6732" w:rsidRPr="007501B9" w:rsidRDefault="00DE6732" w:rsidP="00DE6732">
            <w:pPr>
              <w:pStyle w:val="Odlomakpopisa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lang w:val="hr-HR"/>
              </w:rPr>
            </w:pPr>
            <w:r w:rsidRPr="007501B9">
              <w:rPr>
                <w:rFonts w:ascii="Times New Roman" w:hAnsi="Times New Roman" w:cs="Times New Roman"/>
                <w:lang w:val="hr-HR"/>
              </w:rPr>
              <w:t>Oprema u cilju digitalizacije i korištenja obnovljivih izvora energije (npr. alarmni sustav, video nadzor, solarni kolektori, paneli i sl.)</w:t>
            </w:r>
          </w:p>
          <w:p w14:paraId="6C08F21B" w14:textId="68541721" w:rsidR="001F253E" w:rsidRPr="007501B9" w:rsidRDefault="001F253E" w:rsidP="003A2447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</w:p>
          <w:p w14:paraId="723BA3EF" w14:textId="5B269E8C" w:rsidR="001F253E" w:rsidRPr="007501B9" w:rsidRDefault="001F253E" w:rsidP="00D022AF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lang w:val="hr-HR"/>
              </w:rPr>
            </w:pPr>
            <w:r w:rsidRPr="007501B9">
              <w:rPr>
                <w:rFonts w:eastAsiaTheme="minorHAnsi"/>
                <w:lang w:val="hr-HR"/>
              </w:rPr>
              <w:t>Oprema koja se nabavlja mora biti nova.</w:t>
            </w:r>
          </w:p>
        </w:tc>
      </w:tr>
    </w:tbl>
    <w:p w14:paraId="0CAF5160" w14:textId="42648E38" w:rsidR="00D022AF" w:rsidRPr="007501B9" w:rsidRDefault="00D022AF" w:rsidP="009A0927">
      <w:pPr>
        <w:jc w:val="both"/>
        <w:rPr>
          <w:rFonts w:ascii="Times New Roman" w:hAnsi="Times New Roman" w:cs="Times New Roman"/>
          <w:b/>
          <w:bCs/>
        </w:rPr>
      </w:pPr>
    </w:p>
    <w:p w14:paraId="26B0CA85" w14:textId="6675BF54" w:rsidR="00BA0981" w:rsidRPr="007501B9" w:rsidRDefault="00BA0981" w:rsidP="009A0927">
      <w:pPr>
        <w:jc w:val="both"/>
        <w:rPr>
          <w:rFonts w:ascii="Times New Roman" w:hAnsi="Times New Roman" w:cs="Times New Roman"/>
          <w:color w:val="000000"/>
          <w:lang w:eastAsia="hr-HR"/>
        </w:rPr>
      </w:pPr>
      <w:r w:rsidRPr="007501B9">
        <w:rPr>
          <w:rFonts w:ascii="Times New Roman" w:hAnsi="Times New Roman" w:cs="Times New Roman"/>
          <w:color w:val="000000"/>
          <w:lang w:eastAsia="hr-HR"/>
        </w:rPr>
        <w:t>Prihvatljivi su troškovi nastali u godini raspisivanja javnog poziva.</w:t>
      </w:r>
    </w:p>
    <w:p w14:paraId="1682033C" w14:textId="77777777" w:rsidR="001F29E7" w:rsidRPr="007501B9" w:rsidRDefault="001F29E7" w:rsidP="001F29E7">
      <w:pPr>
        <w:jc w:val="both"/>
        <w:rPr>
          <w:rFonts w:ascii="Times New Roman" w:hAnsi="Times New Roman" w:cs="Times New Roman"/>
          <w:color w:val="000000"/>
          <w:lang w:eastAsia="hr-HR"/>
        </w:rPr>
      </w:pPr>
      <w:r w:rsidRPr="007501B9">
        <w:rPr>
          <w:rFonts w:ascii="Times New Roman" w:hAnsi="Times New Roman" w:cs="Times New Roman"/>
          <w:color w:val="000000"/>
          <w:lang w:eastAsia="hr-HR"/>
        </w:rPr>
        <w:t xml:space="preserve">U sklopu ovog Programa nisu prihvatljivi sljedeći troškovi: </w:t>
      </w:r>
    </w:p>
    <w:p w14:paraId="14C2DEAE" w14:textId="77777777" w:rsidR="001F29E7" w:rsidRPr="007501B9" w:rsidRDefault="001F29E7" w:rsidP="001F29E7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lang w:eastAsia="hr-HR"/>
        </w:rPr>
      </w:pPr>
      <w:r w:rsidRPr="007501B9">
        <w:rPr>
          <w:rFonts w:ascii="Times New Roman" w:hAnsi="Times New Roman" w:cs="Times New Roman"/>
          <w:color w:val="000000"/>
          <w:lang w:eastAsia="hr-HR"/>
        </w:rPr>
        <w:t>kupnja nekretnina;</w:t>
      </w:r>
    </w:p>
    <w:p w14:paraId="12E57070" w14:textId="77777777" w:rsidR="001F29E7" w:rsidRPr="007501B9" w:rsidRDefault="001F29E7" w:rsidP="001F29E7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lang w:eastAsia="hr-HR"/>
        </w:rPr>
      </w:pPr>
      <w:r w:rsidRPr="007501B9">
        <w:rPr>
          <w:rFonts w:ascii="Times New Roman" w:hAnsi="Times New Roman" w:cs="Times New Roman"/>
          <w:color w:val="000000"/>
          <w:lang w:eastAsia="hr-HR"/>
        </w:rPr>
        <w:lastRenderedPageBreak/>
        <w:t>kupnja rabljene opreme;</w:t>
      </w:r>
    </w:p>
    <w:p w14:paraId="07172726" w14:textId="77777777" w:rsidR="001F29E7" w:rsidRPr="007501B9" w:rsidRDefault="001F29E7" w:rsidP="001F29E7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lang w:eastAsia="hr-HR"/>
        </w:rPr>
      </w:pPr>
      <w:r w:rsidRPr="007501B9">
        <w:rPr>
          <w:rFonts w:ascii="Times New Roman" w:hAnsi="Times New Roman" w:cs="Times New Roman"/>
          <w:color w:val="000000"/>
          <w:lang w:eastAsia="hr-HR"/>
        </w:rPr>
        <w:t>kupnja telefonskih i mobilnih uređaja;</w:t>
      </w:r>
    </w:p>
    <w:p w14:paraId="1E458199" w14:textId="77777777" w:rsidR="001F29E7" w:rsidRPr="007501B9" w:rsidRDefault="001F29E7" w:rsidP="001F29E7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lang w:eastAsia="hr-HR"/>
        </w:rPr>
      </w:pPr>
      <w:r w:rsidRPr="007501B9">
        <w:rPr>
          <w:rFonts w:ascii="Times New Roman" w:hAnsi="Times New Roman" w:cs="Times New Roman"/>
          <w:color w:val="000000"/>
          <w:lang w:eastAsia="hr-HR"/>
        </w:rPr>
        <w:t>zakup poslovnog prostora;</w:t>
      </w:r>
    </w:p>
    <w:p w14:paraId="4E39E2DD" w14:textId="7E9973D0" w:rsidR="00BA0981" w:rsidRPr="007501B9" w:rsidRDefault="001F29E7" w:rsidP="009A0927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lang w:eastAsia="hr-HR"/>
        </w:rPr>
      </w:pPr>
      <w:r w:rsidRPr="007501B9">
        <w:rPr>
          <w:rFonts w:ascii="Times New Roman" w:hAnsi="Times New Roman" w:cs="Times New Roman"/>
          <w:color w:val="000000"/>
          <w:lang w:eastAsia="hr-HR"/>
        </w:rPr>
        <w:t>troškovi nabave sitnog inventara, sirovine i potrošnog materijala.</w:t>
      </w:r>
    </w:p>
    <w:p w14:paraId="2CC21621" w14:textId="77777777" w:rsidR="00570745" w:rsidRPr="007501B9" w:rsidRDefault="00570745" w:rsidP="00570745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Trošak PDV-a nije prihvatljiv za korisnike koji su u sustavu PDV-a, tj. za korisnike koji ostvaruju pravo na odbitak PDV-a.  </w:t>
      </w:r>
    </w:p>
    <w:p w14:paraId="19D4D86B" w14:textId="4728690E" w:rsidR="003F0D11" w:rsidRPr="008234C4" w:rsidRDefault="003F0D11" w:rsidP="00570745">
      <w:pPr>
        <w:jc w:val="both"/>
        <w:rPr>
          <w:rFonts w:ascii="Times New Roman" w:hAnsi="Times New Roman" w:cs="Times New Roman"/>
        </w:rPr>
      </w:pPr>
      <w:r w:rsidRPr="008234C4">
        <w:rPr>
          <w:rFonts w:ascii="Times New Roman" w:hAnsi="Times New Roman" w:cs="Times New Roman"/>
        </w:rPr>
        <w:t>Korisnici kojima su odobrene mjere temeljem Programa ne mogu koristiti iste mjere u razdoblju od 12 mjeseci od datuma odobrenja mjere.</w:t>
      </w:r>
    </w:p>
    <w:p w14:paraId="65C79480" w14:textId="255017D7" w:rsidR="009A0927" w:rsidRPr="007501B9" w:rsidRDefault="009A0927" w:rsidP="009A0927">
      <w:pPr>
        <w:jc w:val="both"/>
        <w:rPr>
          <w:rFonts w:ascii="Times New Roman" w:hAnsi="Times New Roman" w:cs="Times New Roman"/>
          <w:b/>
          <w:bCs/>
        </w:rPr>
      </w:pPr>
      <w:r w:rsidRPr="007501B9">
        <w:rPr>
          <w:rFonts w:ascii="Times New Roman" w:hAnsi="Times New Roman" w:cs="Times New Roman"/>
          <w:b/>
          <w:bCs/>
        </w:rPr>
        <w:t>VI. Prijelazne i završne odredbe</w:t>
      </w:r>
    </w:p>
    <w:p w14:paraId="3498DD46" w14:textId="0E12C922" w:rsidR="009A0927" w:rsidRPr="007501B9" w:rsidRDefault="009A0927" w:rsidP="009A0927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501B9">
        <w:rPr>
          <w:rFonts w:ascii="Times New Roman" w:hAnsi="Times New Roman" w:cs="Times New Roman"/>
          <w:b/>
          <w:bCs/>
          <w:color w:val="000000" w:themeColor="text1"/>
        </w:rPr>
        <w:t>Članak 1</w:t>
      </w:r>
      <w:r w:rsidR="00B05921" w:rsidRPr="007501B9">
        <w:rPr>
          <w:rFonts w:ascii="Times New Roman" w:hAnsi="Times New Roman" w:cs="Times New Roman"/>
          <w:b/>
          <w:bCs/>
          <w:color w:val="000000" w:themeColor="text1"/>
        </w:rPr>
        <w:t>7</w:t>
      </w:r>
      <w:r w:rsidRPr="007501B9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5A4BB5BD" w14:textId="2A780F9E" w:rsidR="004C7025" w:rsidRPr="007501B9" w:rsidRDefault="009A0927" w:rsidP="009A0927">
      <w:pPr>
        <w:jc w:val="both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Ovaj </w:t>
      </w:r>
      <w:r w:rsidR="00596F9F" w:rsidRPr="007501B9">
        <w:rPr>
          <w:rFonts w:ascii="Times New Roman" w:hAnsi="Times New Roman" w:cs="Times New Roman"/>
        </w:rPr>
        <w:t>Program stupa na snagu 8 dana od dana objave u „Službenom vjesniku Varaždinske županije“.</w:t>
      </w:r>
    </w:p>
    <w:p w14:paraId="05E7D802" w14:textId="2A567DE6" w:rsidR="00CF1C55" w:rsidRPr="007501B9" w:rsidRDefault="00CF1C55" w:rsidP="009A0927">
      <w:pPr>
        <w:jc w:val="both"/>
        <w:rPr>
          <w:rFonts w:ascii="Times New Roman" w:hAnsi="Times New Roman" w:cs="Times New Roman"/>
        </w:rPr>
      </w:pPr>
    </w:p>
    <w:p w14:paraId="4736A773" w14:textId="7F24610D" w:rsidR="00CF1C55" w:rsidRPr="007501B9" w:rsidRDefault="00CF1C55" w:rsidP="00AC1B03">
      <w:pPr>
        <w:jc w:val="right"/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>Predsjednik Općinskog vijeća</w:t>
      </w:r>
    </w:p>
    <w:p w14:paraId="0A71E4C0" w14:textId="383C1475" w:rsidR="00596F9F" w:rsidRPr="007501B9" w:rsidRDefault="00596F9F" w:rsidP="00596F9F">
      <w:pPr>
        <w:rPr>
          <w:rFonts w:ascii="Times New Roman" w:hAnsi="Times New Roman" w:cs="Times New Roman"/>
        </w:rPr>
      </w:pPr>
      <w:r w:rsidRPr="007501B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</w:t>
      </w:r>
      <w:r w:rsidR="00CC1A51" w:rsidRPr="007501B9">
        <w:rPr>
          <w:rFonts w:ascii="Times New Roman" w:hAnsi="Times New Roman" w:cs="Times New Roman"/>
        </w:rPr>
        <w:t>Branko Jakopec</w:t>
      </w:r>
    </w:p>
    <w:sectPr w:rsidR="00596F9F" w:rsidRPr="007501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F9A42" w14:textId="77777777" w:rsidR="004C5182" w:rsidRDefault="004C5182" w:rsidP="0081143A">
      <w:pPr>
        <w:spacing w:after="0" w:line="240" w:lineRule="auto"/>
      </w:pPr>
      <w:r>
        <w:separator/>
      </w:r>
    </w:p>
  </w:endnote>
  <w:endnote w:type="continuationSeparator" w:id="0">
    <w:p w14:paraId="2CFABCDD" w14:textId="77777777" w:rsidR="004C5182" w:rsidRDefault="004C5182" w:rsidP="00811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31162" w14:textId="77777777" w:rsidR="004C5182" w:rsidRDefault="004C5182" w:rsidP="0081143A">
      <w:pPr>
        <w:spacing w:after="0" w:line="240" w:lineRule="auto"/>
      </w:pPr>
      <w:r>
        <w:separator/>
      </w:r>
    </w:p>
  </w:footnote>
  <w:footnote w:type="continuationSeparator" w:id="0">
    <w:p w14:paraId="770357E2" w14:textId="77777777" w:rsidR="004C5182" w:rsidRDefault="004C5182" w:rsidP="00811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6189"/>
    <w:multiLevelType w:val="hybridMultilevel"/>
    <w:tmpl w:val="207455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10269"/>
    <w:multiLevelType w:val="hybridMultilevel"/>
    <w:tmpl w:val="3272AE0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52F10"/>
    <w:multiLevelType w:val="hybridMultilevel"/>
    <w:tmpl w:val="52225ECE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CF391F"/>
    <w:multiLevelType w:val="hybridMultilevel"/>
    <w:tmpl w:val="47FCDFD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724A45"/>
    <w:multiLevelType w:val="hybridMultilevel"/>
    <w:tmpl w:val="519095B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717E67"/>
    <w:multiLevelType w:val="hybridMultilevel"/>
    <w:tmpl w:val="2E38940E"/>
    <w:lvl w:ilvl="0" w:tplc="041A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6" w15:restartNumberingAfterBreak="0">
    <w:nsid w:val="538C5DE8"/>
    <w:multiLevelType w:val="hybridMultilevel"/>
    <w:tmpl w:val="91B42C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C4271C"/>
    <w:multiLevelType w:val="hybridMultilevel"/>
    <w:tmpl w:val="175CAD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9D2733"/>
    <w:multiLevelType w:val="hybridMultilevel"/>
    <w:tmpl w:val="FF4CC00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D841D3"/>
    <w:multiLevelType w:val="hybridMultilevel"/>
    <w:tmpl w:val="8242B716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C6748A"/>
    <w:multiLevelType w:val="hybridMultilevel"/>
    <w:tmpl w:val="F78C6C5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E0D"/>
    <w:multiLevelType w:val="hybridMultilevel"/>
    <w:tmpl w:val="535096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4693816">
    <w:abstractNumId w:val="8"/>
  </w:num>
  <w:num w:numId="2" w16cid:durableId="854001190">
    <w:abstractNumId w:val="1"/>
  </w:num>
  <w:num w:numId="3" w16cid:durableId="1152021495">
    <w:abstractNumId w:val="2"/>
  </w:num>
  <w:num w:numId="4" w16cid:durableId="1621570788">
    <w:abstractNumId w:val="9"/>
  </w:num>
  <w:num w:numId="5" w16cid:durableId="924723044">
    <w:abstractNumId w:val="5"/>
  </w:num>
  <w:num w:numId="6" w16cid:durableId="140387516">
    <w:abstractNumId w:val="10"/>
  </w:num>
  <w:num w:numId="7" w16cid:durableId="1834561763">
    <w:abstractNumId w:val="0"/>
  </w:num>
  <w:num w:numId="8" w16cid:durableId="1978800824">
    <w:abstractNumId w:val="7"/>
  </w:num>
  <w:num w:numId="9" w16cid:durableId="975911561">
    <w:abstractNumId w:val="4"/>
  </w:num>
  <w:num w:numId="10" w16cid:durableId="275018048">
    <w:abstractNumId w:val="11"/>
  </w:num>
  <w:num w:numId="11" w16cid:durableId="1884175875">
    <w:abstractNumId w:val="3"/>
  </w:num>
  <w:num w:numId="12" w16cid:durableId="19878512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025"/>
    <w:rsid w:val="000114A4"/>
    <w:rsid w:val="0002400F"/>
    <w:rsid w:val="00042E5A"/>
    <w:rsid w:val="00046BE4"/>
    <w:rsid w:val="00053F2E"/>
    <w:rsid w:val="00055E59"/>
    <w:rsid w:val="0005756D"/>
    <w:rsid w:val="000665F1"/>
    <w:rsid w:val="00073149"/>
    <w:rsid w:val="00077976"/>
    <w:rsid w:val="00081B39"/>
    <w:rsid w:val="00081D0F"/>
    <w:rsid w:val="000A70DC"/>
    <w:rsid w:val="000A7F54"/>
    <w:rsid w:val="000B7ABD"/>
    <w:rsid w:val="000C2D9F"/>
    <w:rsid w:val="000C3B2F"/>
    <w:rsid w:val="000C687E"/>
    <w:rsid w:val="000D085C"/>
    <w:rsid w:val="000F59A9"/>
    <w:rsid w:val="00104997"/>
    <w:rsid w:val="00104BF8"/>
    <w:rsid w:val="00106DAC"/>
    <w:rsid w:val="0010726A"/>
    <w:rsid w:val="00123415"/>
    <w:rsid w:val="00136232"/>
    <w:rsid w:val="001554D8"/>
    <w:rsid w:val="00156924"/>
    <w:rsid w:val="00165CD5"/>
    <w:rsid w:val="0016664B"/>
    <w:rsid w:val="00173A7B"/>
    <w:rsid w:val="00177A4C"/>
    <w:rsid w:val="00184713"/>
    <w:rsid w:val="001901D5"/>
    <w:rsid w:val="001918E1"/>
    <w:rsid w:val="00195908"/>
    <w:rsid w:val="001A0404"/>
    <w:rsid w:val="001A094A"/>
    <w:rsid w:val="001A1C0F"/>
    <w:rsid w:val="001A3EEA"/>
    <w:rsid w:val="001B13A2"/>
    <w:rsid w:val="001B5EEC"/>
    <w:rsid w:val="001C1111"/>
    <w:rsid w:val="001E1981"/>
    <w:rsid w:val="001E269C"/>
    <w:rsid w:val="001F168D"/>
    <w:rsid w:val="001F253E"/>
    <w:rsid w:val="001F29E7"/>
    <w:rsid w:val="002051EC"/>
    <w:rsid w:val="002178F0"/>
    <w:rsid w:val="0022424A"/>
    <w:rsid w:val="00234FB7"/>
    <w:rsid w:val="0024661B"/>
    <w:rsid w:val="00247454"/>
    <w:rsid w:val="002476B9"/>
    <w:rsid w:val="00276FCD"/>
    <w:rsid w:val="00285DBE"/>
    <w:rsid w:val="00290978"/>
    <w:rsid w:val="002A564C"/>
    <w:rsid w:val="002D171A"/>
    <w:rsid w:val="002D268F"/>
    <w:rsid w:val="002E6C6B"/>
    <w:rsid w:val="002F5171"/>
    <w:rsid w:val="00301552"/>
    <w:rsid w:val="00315CFC"/>
    <w:rsid w:val="003219C2"/>
    <w:rsid w:val="00321FDF"/>
    <w:rsid w:val="00326B91"/>
    <w:rsid w:val="0033142F"/>
    <w:rsid w:val="0033596B"/>
    <w:rsid w:val="003406BE"/>
    <w:rsid w:val="003432E4"/>
    <w:rsid w:val="003504AA"/>
    <w:rsid w:val="00350D49"/>
    <w:rsid w:val="00353060"/>
    <w:rsid w:val="0036676F"/>
    <w:rsid w:val="00384928"/>
    <w:rsid w:val="00386FD2"/>
    <w:rsid w:val="00387AC4"/>
    <w:rsid w:val="003951D0"/>
    <w:rsid w:val="00395655"/>
    <w:rsid w:val="003A2447"/>
    <w:rsid w:val="003B7034"/>
    <w:rsid w:val="003C04BB"/>
    <w:rsid w:val="003C4CE1"/>
    <w:rsid w:val="003D34E6"/>
    <w:rsid w:val="003E43BE"/>
    <w:rsid w:val="003F09B3"/>
    <w:rsid w:val="003F0D11"/>
    <w:rsid w:val="004017EB"/>
    <w:rsid w:val="004056ED"/>
    <w:rsid w:val="00414026"/>
    <w:rsid w:val="0042230D"/>
    <w:rsid w:val="00433E43"/>
    <w:rsid w:val="00437DF5"/>
    <w:rsid w:val="0044111E"/>
    <w:rsid w:val="00456F69"/>
    <w:rsid w:val="00466CCC"/>
    <w:rsid w:val="00471495"/>
    <w:rsid w:val="004A193B"/>
    <w:rsid w:val="004A62D0"/>
    <w:rsid w:val="004A75A1"/>
    <w:rsid w:val="004C5182"/>
    <w:rsid w:val="004C7025"/>
    <w:rsid w:val="0050527B"/>
    <w:rsid w:val="0053233B"/>
    <w:rsid w:val="00541B3B"/>
    <w:rsid w:val="005436DF"/>
    <w:rsid w:val="0054512E"/>
    <w:rsid w:val="0054565D"/>
    <w:rsid w:val="0056548F"/>
    <w:rsid w:val="00570745"/>
    <w:rsid w:val="0058009B"/>
    <w:rsid w:val="00580914"/>
    <w:rsid w:val="005811D2"/>
    <w:rsid w:val="00596F9F"/>
    <w:rsid w:val="00597430"/>
    <w:rsid w:val="005A199A"/>
    <w:rsid w:val="005A1A9B"/>
    <w:rsid w:val="005A7C51"/>
    <w:rsid w:val="005B13E8"/>
    <w:rsid w:val="005B2F4D"/>
    <w:rsid w:val="005C0DE4"/>
    <w:rsid w:val="005D4932"/>
    <w:rsid w:val="005E20C5"/>
    <w:rsid w:val="005F2993"/>
    <w:rsid w:val="00602AFF"/>
    <w:rsid w:val="00606016"/>
    <w:rsid w:val="006143E6"/>
    <w:rsid w:val="00616999"/>
    <w:rsid w:val="006213DF"/>
    <w:rsid w:val="0062761E"/>
    <w:rsid w:val="006368B3"/>
    <w:rsid w:val="006402B4"/>
    <w:rsid w:val="00642662"/>
    <w:rsid w:val="006437A9"/>
    <w:rsid w:val="00653517"/>
    <w:rsid w:val="006551B6"/>
    <w:rsid w:val="00655A7C"/>
    <w:rsid w:val="00655BA1"/>
    <w:rsid w:val="00675CBC"/>
    <w:rsid w:val="006957BE"/>
    <w:rsid w:val="006A1756"/>
    <w:rsid w:val="006B053A"/>
    <w:rsid w:val="006B577E"/>
    <w:rsid w:val="006B723D"/>
    <w:rsid w:val="006C5CB0"/>
    <w:rsid w:val="006D0A5A"/>
    <w:rsid w:val="006F245A"/>
    <w:rsid w:val="00700AF0"/>
    <w:rsid w:val="00725B71"/>
    <w:rsid w:val="00747888"/>
    <w:rsid w:val="007501B9"/>
    <w:rsid w:val="00750BA9"/>
    <w:rsid w:val="007611CD"/>
    <w:rsid w:val="00780253"/>
    <w:rsid w:val="00787A68"/>
    <w:rsid w:val="00790D2F"/>
    <w:rsid w:val="0079410B"/>
    <w:rsid w:val="007A770B"/>
    <w:rsid w:val="007B6900"/>
    <w:rsid w:val="007C7D28"/>
    <w:rsid w:val="007D4F55"/>
    <w:rsid w:val="007D5A6D"/>
    <w:rsid w:val="007D7F0D"/>
    <w:rsid w:val="00802C74"/>
    <w:rsid w:val="008055CD"/>
    <w:rsid w:val="00806420"/>
    <w:rsid w:val="0081143A"/>
    <w:rsid w:val="0081775E"/>
    <w:rsid w:val="00822158"/>
    <w:rsid w:val="008234C4"/>
    <w:rsid w:val="00827517"/>
    <w:rsid w:val="00832FFC"/>
    <w:rsid w:val="00836AAC"/>
    <w:rsid w:val="008403C8"/>
    <w:rsid w:val="008431E6"/>
    <w:rsid w:val="008509BD"/>
    <w:rsid w:val="0085647E"/>
    <w:rsid w:val="008638EE"/>
    <w:rsid w:val="008668B3"/>
    <w:rsid w:val="0087091B"/>
    <w:rsid w:val="00873D97"/>
    <w:rsid w:val="008A6B41"/>
    <w:rsid w:val="008B105A"/>
    <w:rsid w:val="008B17BB"/>
    <w:rsid w:val="008B2995"/>
    <w:rsid w:val="008B542B"/>
    <w:rsid w:val="008E0AA7"/>
    <w:rsid w:val="008F1B1F"/>
    <w:rsid w:val="008F6B4B"/>
    <w:rsid w:val="00915AF2"/>
    <w:rsid w:val="0092038D"/>
    <w:rsid w:val="00923BB2"/>
    <w:rsid w:val="0092495D"/>
    <w:rsid w:val="00933CC2"/>
    <w:rsid w:val="009373C3"/>
    <w:rsid w:val="00952E7A"/>
    <w:rsid w:val="009A0401"/>
    <w:rsid w:val="009A0927"/>
    <w:rsid w:val="009B1C47"/>
    <w:rsid w:val="009C3450"/>
    <w:rsid w:val="009D2239"/>
    <w:rsid w:val="009D31A4"/>
    <w:rsid w:val="009D7227"/>
    <w:rsid w:val="009E4B6A"/>
    <w:rsid w:val="009E516A"/>
    <w:rsid w:val="009E5382"/>
    <w:rsid w:val="009E61F5"/>
    <w:rsid w:val="009F0609"/>
    <w:rsid w:val="00A0011A"/>
    <w:rsid w:val="00A1633C"/>
    <w:rsid w:val="00A175E2"/>
    <w:rsid w:val="00A25DCF"/>
    <w:rsid w:val="00A26EA6"/>
    <w:rsid w:val="00A37854"/>
    <w:rsid w:val="00A62713"/>
    <w:rsid w:val="00A65785"/>
    <w:rsid w:val="00A73722"/>
    <w:rsid w:val="00A754E9"/>
    <w:rsid w:val="00A8025A"/>
    <w:rsid w:val="00A902C2"/>
    <w:rsid w:val="00A90398"/>
    <w:rsid w:val="00AA28CE"/>
    <w:rsid w:val="00AA2BC7"/>
    <w:rsid w:val="00AB5894"/>
    <w:rsid w:val="00AB7CE1"/>
    <w:rsid w:val="00AC1B03"/>
    <w:rsid w:val="00AD5A19"/>
    <w:rsid w:val="00AF2146"/>
    <w:rsid w:val="00AF7137"/>
    <w:rsid w:val="00B00AE0"/>
    <w:rsid w:val="00B03EB7"/>
    <w:rsid w:val="00B05921"/>
    <w:rsid w:val="00B14D4A"/>
    <w:rsid w:val="00B209F9"/>
    <w:rsid w:val="00B269C6"/>
    <w:rsid w:val="00B44658"/>
    <w:rsid w:val="00B50A61"/>
    <w:rsid w:val="00B52C09"/>
    <w:rsid w:val="00B7226F"/>
    <w:rsid w:val="00B82365"/>
    <w:rsid w:val="00B86A87"/>
    <w:rsid w:val="00BA0981"/>
    <w:rsid w:val="00BB25F7"/>
    <w:rsid w:val="00BD2B33"/>
    <w:rsid w:val="00BE6935"/>
    <w:rsid w:val="00BF36BA"/>
    <w:rsid w:val="00C116CB"/>
    <w:rsid w:val="00C145C1"/>
    <w:rsid w:val="00C21E56"/>
    <w:rsid w:val="00C3653A"/>
    <w:rsid w:val="00C43775"/>
    <w:rsid w:val="00C542BD"/>
    <w:rsid w:val="00C61081"/>
    <w:rsid w:val="00C74C7C"/>
    <w:rsid w:val="00C95DC0"/>
    <w:rsid w:val="00CC1A51"/>
    <w:rsid w:val="00CC3FBF"/>
    <w:rsid w:val="00CD0D24"/>
    <w:rsid w:val="00CD23C1"/>
    <w:rsid w:val="00CE6A8A"/>
    <w:rsid w:val="00CF1C55"/>
    <w:rsid w:val="00CF515F"/>
    <w:rsid w:val="00D00F64"/>
    <w:rsid w:val="00D01E41"/>
    <w:rsid w:val="00D022AF"/>
    <w:rsid w:val="00D16466"/>
    <w:rsid w:val="00D17933"/>
    <w:rsid w:val="00D310A2"/>
    <w:rsid w:val="00D354E8"/>
    <w:rsid w:val="00D45130"/>
    <w:rsid w:val="00D452CA"/>
    <w:rsid w:val="00D525AF"/>
    <w:rsid w:val="00D525C4"/>
    <w:rsid w:val="00D5794D"/>
    <w:rsid w:val="00D63020"/>
    <w:rsid w:val="00D71C35"/>
    <w:rsid w:val="00D907B4"/>
    <w:rsid w:val="00D924A6"/>
    <w:rsid w:val="00D93628"/>
    <w:rsid w:val="00D93A06"/>
    <w:rsid w:val="00DB6566"/>
    <w:rsid w:val="00DE6732"/>
    <w:rsid w:val="00DF262D"/>
    <w:rsid w:val="00DF5CAA"/>
    <w:rsid w:val="00E26F3E"/>
    <w:rsid w:val="00E27F55"/>
    <w:rsid w:val="00E4110B"/>
    <w:rsid w:val="00E450D4"/>
    <w:rsid w:val="00E77DED"/>
    <w:rsid w:val="00E84773"/>
    <w:rsid w:val="00E92153"/>
    <w:rsid w:val="00E959B5"/>
    <w:rsid w:val="00EB2EBD"/>
    <w:rsid w:val="00ED26A9"/>
    <w:rsid w:val="00ED379E"/>
    <w:rsid w:val="00ED5F53"/>
    <w:rsid w:val="00EE7E6E"/>
    <w:rsid w:val="00EF70D4"/>
    <w:rsid w:val="00F00A55"/>
    <w:rsid w:val="00F07C91"/>
    <w:rsid w:val="00F23470"/>
    <w:rsid w:val="00F315FF"/>
    <w:rsid w:val="00F317D6"/>
    <w:rsid w:val="00F332A9"/>
    <w:rsid w:val="00F46E0D"/>
    <w:rsid w:val="00F61091"/>
    <w:rsid w:val="00F72A3E"/>
    <w:rsid w:val="00F776EA"/>
    <w:rsid w:val="00F937AC"/>
    <w:rsid w:val="00F9433F"/>
    <w:rsid w:val="00FC011E"/>
    <w:rsid w:val="00FD2FBC"/>
    <w:rsid w:val="00FE2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52019"/>
  <w15:chartTrackingRefBased/>
  <w15:docId w15:val="{29478035-8AFE-4801-BF29-E3AA34DE1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C7025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4C7025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</w:rPr>
  </w:style>
  <w:style w:type="character" w:customStyle="1" w:styleId="TijelotekstaChar">
    <w:name w:val="Tijelo teksta Char"/>
    <w:basedOn w:val="Zadanifontodlomka"/>
    <w:link w:val="Tijeloteksta"/>
    <w:uiPriority w:val="1"/>
    <w:rsid w:val="004C7025"/>
    <w:rPr>
      <w:rFonts w:ascii="Times New Roman" w:eastAsia="Times New Roman" w:hAnsi="Times New Roman" w:cs="Times New Roman"/>
    </w:rPr>
  </w:style>
  <w:style w:type="table" w:styleId="Reetkatablice">
    <w:name w:val="Table Grid"/>
    <w:basedOn w:val="Obinatablica"/>
    <w:uiPriority w:val="39"/>
    <w:rsid w:val="004C7025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811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1143A"/>
  </w:style>
  <w:style w:type="paragraph" w:styleId="Podnoje">
    <w:name w:val="footer"/>
    <w:basedOn w:val="Normal"/>
    <w:link w:val="PodnojeChar"/>
    <w:uiPriority w:val="99"/>
    <w:unhideWhenUsed/>
    <w:rsid w:val="00811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3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02369-1522-413C-A7E2-8AB70F0DD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8</Pages>
  <Words>2604</Words>
  <Characters>14845</Characters>
  <Application>Microsoft Office Word</Application>
  <DocSecurity>0</DocSecurity>
  <Lines>123</Lines>
  <Paragraphs>34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Kreativni seniori Donja Voća</cp:lastModifiedBy>
  <cp:revision>56</cp:revision>
  <cp:lastPrinted>2024-02-01T11:25:00Z</cp:lastPrinted>
  <dcterms:created xsi:type="dcterms:W3CDTF">2026-06-11T08:15:00Z</dcterms:created>
  <dcterms:modified xsi:type="dcterms:W3CDTF">2026-07-06T11:04:00Z</dcterms:modified>
</cp:coreProperties>
</file>