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E7D4E" w14:textId="4EF7CB46" w:rsidR="00977CED" w:rsidRPr="00330217" w:rsidRDefault="00977CED" w:rsidP="00977CED">
      <w:pPr>
        <w:spacing w:after="120" w:line="269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Temeljem članka 15. stavka 2. Zakona o javnoj nabavi („Narodne novine“ broj 120/16, 114/22 i 48/26 – dalje: Zakon o javnoj nabavi) i članka 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29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. Statuta Općine Donja Voća („Službeni glasnik Varaždinske županije“ broj 19/21), Općinsko vijeće Općine Donja Voća na 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8</w:t>
      </w:r>
      <w:r w:rsidRP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sjednici održanoj </w:t>
      </w:r>
      <w:r w:rsidR="00D11793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___ srpnja </w:t>
      </w:r>
      <w:r w:rsidRPr="00D11793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2026.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godine donosi sljedeći: </w:t>
      </w:r>
    </w:p>
    <w:p w14:paraId="4CB9E610" w14:textId="77777777" w:rsidR="00977CED" w:rsidRPr="00330217" w:rsidRDefault="00977CED" w:rsidP="00977CE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12BBCDA8" w14:textId="77777777" w:rsidR="00977CED" w:rsidRPr="00330217" w:rsidRDefault="00977CED" w:rsidP="00977CED">
      <w:pPr>
        <w:spacing w:before="120" w:after="120" w:line="269" w:lineRule="auto"/>
        <w:jc w:val="center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PRAVILNIK </w:t>
      </w:r>
    </w:p>
    <w:p w14:paraId="49CD5157" w14:textId="77777777" w:rsidR="00977CED" w:rsidRPr="00330217" w:rsidRDefault="00977CED" w:rsidP="00977CED">
      <w:pPr>
        <w:spacing w:before="120" w:after="120" w:line="269" w:lineRule="auto"/>
        <w:jc w:val="center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O PROVEDBI POSTUPAKA JEDNOSTAVNE NABAVE</w:t>
      </w:r>
    </w:p>
    <w:p w14:paraId="64B64FFE" w14:textId="77777777" w:rsidR="00977CED" w:rsidRPr="00330217" w:rsidRDefault="00977CED" w:rsidP="00977CED">
      <w:pPr>
        <w:spacing w:before="120" w:after="120" w:line="269" w:lineRule="auto"/>
        <w:jc w:val="center"/>
        <w:rPr>
          <w:rFonts w:ascii="Times New Roman" w:eastAsia="Times New Roman" w:hAnsi="Times New Roman" w:cs="Times New Roman"/>
          <w:b/>
          <w:color w:val="1F1F1F"/>
          <w:sz w:val="24"/>
          <w:szCs w:val="24"/>
          <w:lang w:eastAsia="hr-HR"/>
        </w:rPr>
      </w:pPr>
    </w:p>
    <w:p w14:paraId="4127B7DD" w14:textId="77777777" w:rsidR="00977CED" w:rsidRPr="00330217" w:rsidRDefault="00977CED" w:rsidP="00977CED">
      <w:pPr>
        <w:pStyle w:val="Odlomakpopisa"/>
        <w:numPr>
          <w:ilvl w:val="0"/>
          <w:numId w:val="1"/>
        </w:numPr>
        <w:spacing w:before="240" w:after="120" w:line="269" w:lineRule="auto"/>
        <w:ind w:left="714" w:hanging="357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OPĆE ODREDBE </w:t>
      </w:r>
    </w:p>
    <w:p w14:paraId="063D8C12" w14:textId="623DEC66" w:rsidR="00977CED" w:rsidRPr="00330217" w:rsidRDefault="00977CED" w:rsidP="00977C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217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895C121" w14:textId="77777777" w:rsidR="00977CED" w:rsidRPr="00330217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Ovim Pravilnikom o provedbi postupaka jednostavne nabave (u daljnjem tekstu: Pravilnik) uređuju se pravila, uvjeti i način postupanja Općine Donja Voća (u daljnjem tekstu: Naručitelj) u provedbi postupaka nabave robe i usluga procijenjene vrijednosti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do 50.000,00 eura bez PDV-a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te nabave radova procijenjene vrijednosti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do 100.000,00 eura bez PDV-a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(u daljnjem tekstu: jednostavna nabava). Izračunavanje procijenjene vrijednosti nabave temelji se na ukupnom iznosu, bez poreza na dodanu vrijednost (PDV). </w:t>
      </w:r>
    </w:p>
    <w:p w14:paraId="24FA4A4E" w14:textId="77777777" w:rsidR="00977CED" w:rsidRPr="00330217" w:rsidRDefault="00977CED" w:rsidP="00977CED">
      <w:pPr>
        <w:pStyle w:val="Default"/>
        <w:spacing w:before="240" w:after="120" w:line="269" w:lineRule="auto"/>
        <w:jc w:val="center"/>
        <w:rPr>
          <w:b/>
          <w:bCs/>
          <w:color w:val="auto"/>
        </w:rPr>
      </w:pPr>
      <w:r w:rsidRPr="00330217">
        <w:rPr>
          <w:b/>
          <w:bCs/>
          <w:color w:val="auto"/>
        </w:rPr>
        <w:t xml:space="preserve">Članak 2. </w:t>
      </w:r>
    </w:p>
    <w:p w14:paraId="4C053278" w14:textId="77777777" w:rsidR="00977CED" w:rsidRPr="00330217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provedbi postupaka nabave robe, radova i usluga osim ovog Pravilnika, obvezno je primjenjivati i druge važeće zakonske i podzakonske akte, kao i interne akte Naručitelja te uzeti u obzir načela javne nabave i mogućnosti primjene elektroničkih sredstava nabave. </w:t>
      </w:r>
    </w:p>
    <w:p w14:paraId="31016043" w14:textId="189CA225" w:rsidR="00977CED" w:rsidRPr="00330217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Izrazi koji se koriste u ovom Pravilniku, a imaju rodno značenje odnose se jednako na muški i ženski rod. </w:t>
      </w:r>
    </w:p>
    <w:p w14:paraId="5B5AA91A" w14:textId="6810DB4D" w:rsidR="00977CED" w:rsidRPr="00330217" w:rsidRDefault="00977CED" w:rsidP="00977C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217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63866645" w14:textId="77777777" w:rsidR="00977CED" w:rsidRPr="00330217" w:rsidRDefault="00977CED" w:rsidP="00977CE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Jednostavna nabava procijenjene vrijednosti jednake ili veće od 5.000,00 eura evidentira se u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Planu nabave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Naručitelja. Na odredbe o sadržaju, donošenju, promjenama te objavama Plana nabave odgovarajuće se primjenjuju odredbe Zakona o javnoj nabavi. </w:t>
      </w:r>
    </w:p>
    <w:p w14:paraId="3799F44F" w14:textId="77777777" w:rsidR="00977CED" w:rsidRPr="00330217" w:rsidRDefault="00977CED" w:rsidP="00977CE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783C3D36" w14:textId="77777777" w:rsidR="00977CED" w:rsidRPr="00330217" w:rsidRDefault="00977CED" w:rsidP="00977CED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VRSTE POSTUPAKA JEDNOSTAVNE NABAVE</w:t>
      </w:r>
    </w:p>
    <w:p w14:paraId="201D4AC9" w14:textId="490E26E7" w:rsidR="00977CED" w:rsidRPr="00330217" w:rsidRDefault="00977CED" w:rsidP="00977C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217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6931FD71" w14:textId="77777777" w:rsidR="00977CED" w:rsidRPr="00330217" w:rsidRDefault="00977CED" w:rsidP="00977CED">
      <w:pPr>
        <w:spacing w:before="100" w:beforeAutospacing="1" w:after="12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Postupci jednostavne nabave prema ovom Pravilniku dijele se na:</w:t>
      </w:r>
    </w:p>
    <w:p w14:paraId="3DD4BBB5" w14:textId="77777777" w:rsidR="00977CED" w:rsidRPr="00330217" w:rsidRDefault="00977CED" w:rsidP="00977CED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postupak jednostavne nabave male vrijednosti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– postupci nabave robe, radova ili usluga procijenjene vrijednosti do 15.000,00 eura bez PDV-a,</w:t>
      </w:r>
    </w:p>
    <w:p w14:paraId="6BE4F7F8" w14:textId="3137C2E3" w:rsidR="00977CED" w:rsidRPr="00330217" w:rsidRDefault="00977CED" w:rsidP="00977CED">
      <w:pPr>
        <w:pStyle w:val="Odlomakpopisa"/>
        <w:numPr>
          <w:ilvl w:val="0"/>
          <w:numId w:val="3"/>
        </w:numPr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postupak jednostavne nabave velike vrijednosti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– postupci nabave roba i usluga procijenjene vrijednosti iznad 15.000,00 eura bez PDV-a do 50.000,00 eura bez PDV-a, odnosno nabave radova procijenjene vrijednosti iznad 15.000,00 eura bez PDV-a do 100.000,00 eura bez PDV-a.</w:t>
      </w:r>
    </w:p>
    <w:p w14:paraId="26D521E7" w14:textId="2DCABCD6" w:rsidR="00977CED" w:rsidRPr="00330217" w:rsidRDefault="00977CED" w:rsidP="00977CED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 xml:space="preserve">PROVEDBA POSTUPKA JEDNOSTAVNE NABAVE MALE VRIJEDNOSTI </w:t>
      </w:r>
    </w:p>
    <w:p w14:paraId="40415FFB" w14:textId="7403EA1B" w:rsidR="00977CED" w:rsidRPr="00330217" w:rsidRDefault="00977CED" w:rsidP="00977CE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5.</w:t>
      </w:r>
    </w:p>
    <w:p w14:paraId="3D300650" w14:textId="77777777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Postupak jednostavne nabave male vrijednosti do 15.000,00 eura bez PDV-a provodi se </w:t>
      </w:r>
      <w:r w:rsidRPr="0033021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hr-HR"/>
        </w:rPr>
        <w:t>izdavanjem narudžbenice, prihvatom računa ili zaključenjem ugovora</w:t>
      </w: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 s gospodarskim subjektom po vlastitom izboru, uz primjenu načela ekonomičnosti, učinkovitosti i svrhovitosti trošenja javnih sredstava, na temelju prethodno provedene analize tržišta ili prikupljenih ponuda.</w:t>
      </w:r>
    </w:p>
    <w:p w14:paraId="4B952192" w14:textId="541497A0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Postupak jednostavne nabave male vrijednosti provodi osoba ili osobe koje ovlasti zakonski zastupnik Naručitelja.</w:t>
      </w:r>
    </w:p>
    <w:p w14:paraId="766F00ED" w14:textId="3335ADFD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Ako se izdaje narudžbenica, ista najmanje sadrži podatke o Naručitelju i gospodarskom subjektu, vrsti robe, radova ili usluga, specifikaciji, jedinici mjere, količini, jediničnoj i ukupnoj cijeni, roku i mjestu isporuke te načinu i roku plaćanja. Elektronička komunikacija koja sadrži sve bitne elemente narudžbenice smatra se narudžbenicom. Narudžbenicu izdaje i potpisuje čelnik Naručitelja ili osoba koju on ovlasti.</w:t>
      </w:r>
    </w:p>
    <w:p w14:paraId="1B838A72" w14:textId="77777777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Postupak jednostavne nabave male vrijednosti može se, u cijelosti ili djelomično, provoditi prema pravilima za provedbu postupka jednostavne nabave velike vrijednosti.</w:t>
      </w:r>
    </w:p>
    <w:p w14:paraId="2063051E" w14:textId="1B497BE2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Postupak jednostavne nabave do 5.000 eura u pravilu se provodi izdavanjem narudžbenice ili prihvatom računa i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ne evidentira se u Planu nabave i Registru ugovora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. </w:t>
      </w:r>
    </w:p>
    <w:p w14:paraId="4D205024" w14:textId="77777777" w:rsidR="00977CED" w:rsidRPr="00330217" w:rsidRDefault="00977CED" w:rsidP="00977CED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PROVEDBA POSTUPKA JEDNOSTAVNE NABAVE VELIKE VRIJEDNOSTI </w:t>
      </w:r>
    </w:p>
    <w:p w14:paraId="19F875CC" w14:textId="77777777" w:rsidR="00977CED" w:rsidRPr="00330217" w:rsidRDefault="00977CED" w:rsidP="00977CE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6.</w:t>
      </w:r>
    </w:p>
    <w:p w14:paraId="3CA2486E" w14:textId="77777777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Postupak jednostavne nabave velike vrijednosti započinje Odlukom o početku jednostavne nabave koju donosi zakonski zastupnik Naručitelja. </w:t>
      </w:r>
    </w:p>
    <w:p w14:paraId="05A6A78D" w14:textId="44DF112A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Odluka o početku jednostavne nabave, u pravilu, sadrži: </w:t>
      </w:r>
    </w:p>
    <w:p w14:paraId="65767881" w14:textId="77777777" w:rsidR="00977CED" w:rsidRPr="00330217" w:rsidRDefault="00977CED" w:rsidP="00977CED">
      <w:pPr>
        <w:numPr>
          <w:ilvl w:val="0"/>
          <w:numId w:val="5"/>
        </w:numPr>
        <w:spacing w:before="120"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naziv predmeta nabave, </w:t>
      </w:r>
    </w:p>
    <w:p w14:paraId="0CF9D41E" w14:textId="77777777" w:rsidR="00977CED" w:rsidRPr="00330217" w:rsidRDefault="00977CED" w:rsidP="00977CED">
      <w:pPr>
        <w:numPr>
          <w:ilvl w:val="0"/>
          <w:numId w:val="5"/>
        </w:numPr>
        <w:spacing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procijenjenu vrijednost nabave, </w:t>
      </w:r>
    </w:p>
    <w:p w14:paraId="674B41E9" w14:textId="77777777" w:rsidR="00977CED" w:rsidRPr="00330217" w:rsidRDefault="00977CED" w:rsidP="00977CED">
      <w:pPr>
        <w:numPr>
          <w:ilvl w:val="0"/>
          <w:numId w:val="5"/>
        </w:numPr>
        <w:spacing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izvor planiranih/osiguranih sredstava, </w:t>
      </w:r>
    </w:p>
    <w:p w14:paraId="4D2C7EA1" w14:textId="77777777" w:rsidR="00977CED" w:rsidRPr="00330217" w:rsidRDefault="00977CED" w:rsidP="00977CED">
      <w:pPr>
        <w:numPr>
          <w:ilvl w:val="0"/>
          <w:numId w:val="5"/>
        </w:numPr>
        <w:spacing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podatke o članovima stručnog povjerenstva, </w:t>
      </w:r>
    </w:p>
    <w:p w14:paraId="3F02D169" w14:textId="77777777" w:rsidR="00977CED" w:rsidRPr="00330217" w:rsidRDefault="00977CED" w:rsidP="00977CED">
      <w:pPr>
        <w:numPr>
          <w:ilvl w:val="0"/>
          <w:numId w:val="5"/>
        </w:numPr>
        <w:spacing w:after="0" w:line="269" w:lineRule="auto"/>
        <w:ind w:left="425" w:hanging="357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ostale podatke ovisno o predmetu nabave. </w:t>
      </w:r>
    </w:p>
    <w:p w14:paraId="4B5BD87D" w14:textId="77777777" w:rsidR="00977CED" w:rsidRPr="00330217" w:rsidRDefault="00977CED" w:rsidP="00977CED">
      <w:pPr>
        <w:spacing w:before="120" w:after="120" w:line="269" w:lineRule="auto"/>
        <w:ind w:left="68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Članovi stručnog povjerenstva (minimalno 2 člana</w:t>
      </w: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, od kojih u pravilu barem jedan ima važeći certifikat iz područja javne nabave)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pripremaju i provode postupak jednostavne nabave. </w:t>
      </w:r>
    </w:p>
    <w:p w14:paraId="499DC6C3" w14:textId="77777777" w:rsidR="00977CED" w:rsidRPr="00330217" w:rsidRDefault="00977CED" w:rsidP="00977CED">
      <w:pPr>
        <w:spacing w:before="120" w:after="120" w:line="269" w:lineRule="auto"/>
        <w:ind w:left="68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Članovi stručnog povjerenstva ne moraju biti zaposlenici Naručitelja. </w:t>
      </w:r>
    </w:p>
    <w:p w14:paraId="6A288AB3" w14:textId="1D8D1CFD" w:rsidR="00977CED" w:rsidRPr="00330217" w:rsidRDefault="00977CED" w:rsidP="00977CED">
      <w:pPr>
        <w:spacing w:before="120" w:after="120" w:line="269" w:lineRule="auto"/>
        <w:ind w:left="68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Prije donošenja Odluke iz stavka 1. ovog članka, ovlaštene osobe Naručitelja dužne su provesti i dokumentirati prethodnu analizu tržišta u svrhu provjere cjenika i utvrđivanja realne procijenjene vrijednosti nabave.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</w:p>
    <w:p w14:paraId="740F1B9B" w14:textId="0AA0FB72" w:rsidR="00977CED" w:rsidRPr="00330217" w:rsidRDefault="00977CED" w:rsidP="00977CED">
      <w:pPr>
        <w:spacing w:before="120" w:after="120" w:line="269" w:lineRule="auto"/>
        <w:ind w:left="68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7.</w:t>
      </w:r>
    </w:p>
    <w:p w14:paraId="2945A682" w14:textId="0EDA051B" w:rsidR="00977CED" w:rsidRPr="00330217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Postupak jednostavne nabave velike vrijednosti (iznad 15.000,00 eura bez PDV-a) </w:t>
      </w: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provodi se elektroničkim sredstvima komunikacije</w:t>
      </w: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 xml:space="preserve"> putem modula jednostavne nabave na Elektroničkom oglasniku javne nabave Republike Hrvatske (</w:t>
      </w: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EOJN RH</w:t>
      </w: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t>), sukladno odredbama Zakona o javnoj nabavi.</w:t>
      </w:r>
    </w:p>
    <w:p w14:paraId="7011A037" w14:textId="77777777" w:rsidR="00977CED" w:rsidRPr="00330217" w:rsidRDefault="00977CED" w:rsidP="00977CE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Cs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>Iznimno od stavka 1. ovog članka, poziv na dostavu ponude može se poslati na adresu samo 1 (jednog) gospodarskog subjekta/ponuditelja izravno, odnosno izvan modula EOJN RH, u sljedećim slučajevima: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</w:t>
      </w:r>
    </w:p>
    <w:p w14:paraId="6F3C59C2" w14:textId="7777777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before="120" w:after="0" w:line="269" w:lineRule="auto"/>
        <w:ind w:left="0" w:firstLine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žurnosti, zbog tehničkih ili drugih opravdanih razloga, </w:t>
      </w:r>
    </w:p>
    <w:p w14:paraId="794C6A60" w14:textId="7777777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after="0" w:line="269" w:lineRule="auto"/>
        <w:ind w:left="0" w:firstLine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nabave usluga, roba i radova od ponuditelja čiji je osnivač Naručitelj, </w:t>
      </w:r>
    </w:p>
    <w:p w14:paraId="0399CB4E" w14:textId="5822974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nabave usluga od ponuditelja čiji se odabir predlaže zbog specijalističkih stručnih znanja i posebnih okolnosti (javnobilježničke i pravne usluge, konzultantske usluge, usluge vještaka, specijalističke usluge i sl.), </w:t>
      </w:r>
    </w:p>
    <w:p w14:paraId="3E192E80" w14:textId="7777777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after="0" w:line="269" w:lineRule="auto"/>
        <w:ind w:left="0" w:firstLine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nabave robe zbog posebnih okolnosti ili po posebnim uvjetima, </w:t>
      </w:r>
    </w:p>
    <w:p w14:paraId="6719C30F" w14:textId="7777777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kada zbog umjetničkih razloga i/ili razloga povezanih sa zaštitom isključivih prava ugovor može izvršiti samo određeni ponuditelj, </w:t>
      </w:r>
    </w:p>
    <w:p w14:paraId="625CF921" w14:textId="7777777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nabave zdravstvenih usluga, socijalnih usluga, usluga obrazovanja, konzervatorskih usluga, hotelskih i restoranskih usluga i usluga cateringa, usluga čišćenja, usluga oglašavanja, medijskih usluga, usluga promidžbe, </w:t>
      </w:r>
    </w:p>
    <w:p w14:paraId="23CE494C" w14:textId="7777777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kada u prethodnom postupku jednostavne nabave za isti predmet nabave nije dostavljena niti jedna ponuda, </w:t>
      </w:r>
    </w:p>
    <w:p w14:paraId="3BDEA813" w14:textId="7777777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kada se nabava odnosi na isti predmet nabave i provodi se kao ponovljena jednostavna nabava iz prethodnog razdoblja s time da trajanje takvih ugovora koji se ponavljaju ne smije biti duže od jedne godine, </w:t>
      </w:r>
    </w:p>
    <w:p w14:paraId="67E2B4F8" w14:textId="77777777" w:rsidR="00977CED" w:rsidRPr="00330217" w:rsidRDefault="00977CED" w:rsidP="00977CED">
      <w:pPr>
        <w:numPr>
          <w:ilvl w:val="0"/>
          <w:numId w:val="6"/>
        </w:numPr>
        <w:tabs>
          <w:tab w:val="clear" w:pos="720"/>
          <w:tab w:val="num" w:pos="426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iz drugih objektivno opravdanih razloga vezanih za prirodu predmeta nabave ili izvršenje ugovora (dovršetak započetih radova i/ili usluga, povezanih funkcionalnih ili prostornih cjelina). </w:t>
      </w:r>
    </w:p>
    <w:p w14:paraId="7F4586A6" w14:textId="77777777" w:rsidR="00977CED" w:rsidRPr="00330217" w:rsidRDefault="00977CED" w:rsidP="00977CED">
      <w:pPr>
        <w:spacing w:before="120" w:after="120" w:line="269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 provedbi postupka jednostavne nabave iz stavka 2. ovog članka, odlučuje zakonski zastupnik Naručitelja. </w:t>
      </w:r>
    </w:p>
    <w:p w14:paraId="0806A469" w14:textId="16D69199" w:rsidR="00977CED" w:rsidRPr="00330217" w:rsidRDefault="00977CED" w:rsidP="00977CE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8.</w:t>
      </w:r>
    </w:p>
    <w:p w14:paraId="333A40B8" w14:textId="57BA7B29" w:rsidR="00977CED" w:rsidRPr="00330217" w:rsidRDefault="00977CED" w:rsidP="00977C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postupku jednostavne nabave velike vrijednosti, Poziv na dostavu ponude mora biti jasan, razumljiv i nedvojben te izrađen na način da sadrži sve potrebne podatke koji ponuditelju omogućavaju izradu i dostavu ponude. </w:t>
      </w:r>
    </w:p>
    <w:p w14:paraId="5CD1A8A3" w14:textId="77777777" w:rsidR="00977CED" w:rsidRPr="00330217" w:rsidRDefault="00977CED" w:rsidP="00977CE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Poziv na dostavu ponude u pravilu sadržava podatke o javnom naručitelju, kontakt osobu, broj telefona i adresu elektroničke pošte, opis predmeta nabave, troškovnik, kriterij za odabir ponude te rok za dostavu ponude i način dostavljanja ponuda. </w:t>
      </w:r>
    </w:p>
    <w:p w14:paraId="723F4E3A" w14:textId="77777777" w:rsidR="00977CED" w:rsidRPr="00330217" w:rsidRDefault="00977CED" w:rsidP="00977CE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Pozivu na dostavu ponuda mogu se odrediti i osnove za isključenje, kriteriji za kvalitativni odabir gospodarskog subjekta, uvjeti i zahtjevi koje ponuditelji moraju ispuniti prema posebnim propisima te ostale informacije i uvjeti od utjecaja na izvršenje predmeta nabave. </w:t>
      </w:r>
    </w:p>
    <w:p w14:paraId="01A8FF2F" w14:textId="77777777" w:rsidR="00977CED" w:rsidRPr="00330217" w:rsidRDefault="00977CED" w:rsidP="00977CE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Ukoliko se u Pozivu na dostavu ponuda zahtijevaju dokazi o nepostojanju poreznog duga, ponuditelj se neće isključiti ako mu je utvrđeni dug po osnovi javnih davanja manji od 1.000,00 eura. </w:t>
      </w:r>
    </w:p>
    <w:p w14:paraId="4B526825" w14:textId="77777777" w:rsidR="00977CED" w:rsidRPr="00330217" w:rsidRDefault="00977CED" w:rsidP="00977CE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Kao obvezna osnova za isključenje u Pozivu na dostavu ponuda (ako se dokazi traže) primijenit će se i činjenica da je ponuditelj sudjelovao u zabranjenim sporazumima (kartelima) utvrđenim od strane nadležnog tijela ili suda, kao i postojanje pravomoćne presude za kazneno djelo neisplate plaća.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</w:p>
    <w:p w14:paraId="269A0E8E" w14:textId="77777777" w:rsidR="00330217" w:rsidRDefault="00330217" w:rsidP="00977CE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</w:p>
    <w:p w14:paraId="032D33DD" w14:textId="77777777" w:rsidR="00330217" w:rsidRDefault="00330217" w:rsidP="00977CE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</w:p>
    <w:p w14:paraId="15675DB2" w14:textId="7F2D2D3B" w:rsidR="00977CED" w:rsidRPr="00330217" w:rsidRDefault="00977CED" w:rsidP="00977CE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lastRenderedPageBreak/>
        <w:t>Članak 9.</w:t>
      </w:r>
    </w:p>
    <w:p w14:paraId="7036FDAF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postupku jednostavne nabave velike vrijednosti ponude se dostavljaju elektroničkim putem u skladu s pravilima i tehničkim zahtjevima sustava EOJN RH. </w:t>
      </w:r>
    </w:p>
    <w:p w14:paraId="08AF20FB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Rok za dostavu ponuda mora biti primjeren predmetu nabave i ne smije biti kraći od </w:t>
      </w: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7 (sedam) dana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od dana objave ili slanja poziva na dostavu ponuda, osim u slučaju opravdane žurnosti kada rok može biti kraći, ali ne kraći od 3 (tri) dana. </w:t>
      </w:r>
    </w:p>
    <w:p w14:paraId="41910125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Ponude zaprimljene u roku za dostavu ponuda otvaraju se nakon roka za dostavu ponuda kroz sustav EOJN RH, pregledavaju se i ocjenjuju na temelju uvjeta i zahtjeva iz Poziva na dostavu ponuda. </w:t>
      </w:r>
    </w:p>
    <w:p w14:paraId="72E5B89D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Otvaranje ponuda nije javno, već se provodi automatizirano unutar sustava EOJN RH koji generira Zapisnik o otvaranju. </w:t>
      </w:r>
    </w:p>
    <w:p w14:paraId="71E84682" w14:textId="77777777" w:rsidR="00977CED" w:rsidRPr="00330217" w:rsidRDefault="00977CED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Ponuda zaprimljena nakon roka za dostavu ponuda neće se razmatrati. </w:t>
      </w:r>
    </w:p>
    <w:p w14:paraId="68BDA1A0" w14:textId="01E9667B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10.</w:t>
      </w:r>
    </w:p>
    <w:p w14:paraId="1BBB0EC9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Kriteriji odabira može biti najniža cijena ili ekonomski najpovoljnija ponuda. O kriteriju odabira odlučuju članovi stručnog povjerenstva, ovisno o predmetu nabave. </w:t>
      </w:r>
    </w:p>
    <w:p w14:paraId="7232EF03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Ukoliko je kriterij odabira ekonomski najpovoljnija ponuda, osim kriteriji cijene mogu se koristiti i različiti kriteriji povezani s predmetom nabave, npr. kvaliteta, tehničke prednosti, estetske i funkcionalne osobine, ekološke osobine, operativni troškovi, ekonomičnost, datum isporuke i rok isporuke ili rok izvršenja, jamstveni rok i dr. </w:t>
      </w:r>
    </w:p>
    <w:p w14:paraId="2708368F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Teret dokazivanja jednakovrijednosti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ponuđenog predmeta nabave (robe, usluge ili radova) u potpunosti leži na ponuditelju.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</w:p>
    <w:p w14:paraId="49990E08" w14:textId="5B141B5C" w:rsidR="00977CED" w:rsidRPr="00330217" w:rsidRDefault="00182990" w:rsidP="001829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11.</w:t>
      </w:r>
    </w:p>
    <w:p w14:paraId="7ED0CA00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Ovlaštene osobe (članovi stručnog povjerenstva) u postupku jednostavne nabave velike vrijednosti izrađuju zapisnik o pregledu i ocjeni ponuda te predlažu zakonskom zastupniku Naručitelja odabir prihvatljive ponude prema kriteriju za odabir, odnosno poništenje postupka jednostavne nabave. </w:t>
      </w:r>
    </w:p>
    <w:p w14:paraId="2AE2699F" w14:textId="121264C5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Prilikom pregleda i ocjene ponuda Naručitelj može pozvati ponuditelje da u primjerenom roku pojasne pojedine elemente ponude u dijelu koji se odnosi na ponuđeni predmet nabave kao i da upotpune ili pojasne zatražene dokaze sposobnosti i ostale dokumente (ako isti ne utječu na cijenu i uvjete ponude). </w:t>
      </w:r>
    </w:p>
    <w:p w14:paraId="4AFAC9E9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Za odabir je dovoljna jedna zaprimljena ponuda koja ispunjava uvjete i zahtjeve iz Poziva na dostavu ponude.</w:t>
      </w:r>
    </w:p>
    <w:p w14:paraId="1220BE9F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Zakonski zastupnik Naručitelja u postupku jednostavne nabave velike vrijednosti donosi Odluku o odabiru/poništenju. </w:t>
      </w:r>
    </w:p>
    <w:p w14:paraId="0D3D9E79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Naručitelj zadržava pravo poništiti jednostavnu nabavu, prije i nakon roka za dostavu ponuda,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uz pisano obrazloženje koje se temelji na zaštiti javnog interesa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(neekonomično trošenje sredstava, prestanak potrebe ili nemogućnost zakonitog izvršenja). </w:t>
      </w:r>
    </w:p>
    <w:p w14:paraId="0FF55117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Naručitelj nije obavezan poništiti postupak jednostavne nabave ako je najpovoljnija ponuda veća od procijenjene vrijednosti nabave, ukoliko ima ili će imati osigurana financijska sredstva i pod uvjetom da su postupkom poštovani postupci i procedure propisane ovim Pravilnikom. </w:t>
      </w:r>
    </w:p>
    <w:p w14:paraId="148CCF5A" w14:textId="77777777" w:rsidR="00AE45B6" w:rsidRDefault="00AE45B6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5DB3F0B1" w14:textId="77777777" w:rsidR="00AE45B6" w:rsidRDefault="00AE45B6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4C74B67A" w14:textId="78FB59E0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>Članak 12.</w:t>
      </w:r>
    </w:p>
    <w:p w14:paraId="02135DFC" w14:textId="46ABEB75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 odabiru ponude ili poništenju postupka jednostavne nabave velike vrijednosti obavijestit će se oni ponuditelji koji su dostavili ponudu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isključivo putem sustava EOJN RH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, odnosno obavijest o odabranom ponuditelju ili poništenju postupka automatski se objavljuje u sklopu pripadajućeg modula. </w:t>
      </w:r>
    </w:p>
    <w:p w14:paraId="130458D3" w14:textId="39545AE7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13.</w:t>
      </w:r>
    </w:p>
    <w:p w14:paraId="613C824E" w14:textId="6DD6EA36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postupku jednostavne nabave velike vrijednosti s odabranim ponuditeljem sklapa se ugovor ili se izdaje narudžbenica koji moraju biti u skladu s uvjetima određenima u Pozivu na dostavu ponude i odabranom ponudom. </w:t>
      </w:r>
    </w:p>
    <w:p w14:paraId="695FD183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Ugovori o javnoj nabavi i okvirni sporazumi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u postupcima velike vrijednosti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obvezno se razmjenjuju i potpisuju u elektroničkom obliku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s naprednim elektroničkim potpisom unutar sustava EOJN RH. </w:t>
      </w:r>
    </w:p>
    <w:p w14:paraId="1BF56D01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Ugovor ili narudžbenicu potpisuje i ovjerava zakonski zastupnik Naručitelja, odnosno osoba koju zakonski zastupnik Naručitelja ovlasti. </w:t>
      </w:r>
    </w:p>
    <w:p w14:paraId="12719705" w14:textId="58305298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14.</w:t>
      </w:r>
    </w:p>
    <w:p w14:paraId="65F2BB85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Ugovor sklopljen u postupku jednostavne nabave velike vrijednosti mora se izvršavati u skladu s uvjetima iz poziva na dostavu ponude te odabranom ponudom. </w:t>
      </w:r>
    </w:p>
    <w:p w14:paraId="2C10BB34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Naručitelj je obvezan kontrolirati izvršenje sklopljenih ugovora na temelju provedenog postupka jednostavne nabave. </w:t>
      </w:r>
    </w:p>
    <w:p w14:paraId="18EA8439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Svaki zahtjev za uvođenje novog podugovaratelja tijekom izvršenja ugovora podnosi se i obrađuje isključivo elektroničkim putem kroz sustav EOJN RH.</w:t>
      </w:r>
      <w:r w:rsidRPr="003302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57A504C1" w14:textId="77777777" w:rsidR="00182990" w:rsidRPr="00330217" w:rsidRDefault="00182990" w:rsidP="0018299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4DE443" w14:textId="77777777" w:rsidR="00182990" w:rsidRPr="00330217" w:rsidRDefault="00182990" w:rsidP="00182990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REGISTAR UGOVORA JEDNOSTAVNE NABAVE </w:t>
      </w:r>
    </w:p>
    <w:p w14:paraId="4407AACF" w14:textId="701D9A59" w:rsidR="00182990" w:rsidRPr="00330217" w:rsidRDefault="00182990" w:rsidP="001829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15.</w:t>
      </w:r>
    </w:p>
    <w:p w14:paraId="518404BF" w14:textId="77777777" w:rsidR="00182990" w:rsidRPr="00330217" w:rsidRDefault="00182990" w:rsidP="0018299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Naručitelj je obvezan voditi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registar sklopljenih ugovora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i okvirnih sporazuma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za predmete nabave čija je vrijednost bez PDV-a jednaka ili veća od 5.000,00 eura sukladno Zakonu o javnoj nabavi, te ga objavljivati i ažurirati izravno na EOJN RH. </w:t>
      </w:r>
    </w:p>
    <w:p w14:paraId="340CB395" w14:textId="77777777" w:rsidR="00182990" w:rsidRPr="00330217" w:rsidRDefault="00182990" w:rsidP="0018299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098198B7" w14:textId="115F2135" w:rsidR="00182990" w:rsidRPr="00330217" w:rsidRDefault="00182990" w:rsidP="00182990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>PRAVNA ZAŠTITA I PRIGOVOR</w:t>
      </w:r>
    </w:p>
    <w:p w14:paraId="796DEF48" w14:textId="1394030A" w:rsidR="00182990" w:rsidRPr="00330217" w:rsidRDefault="00182990" w:rsidP="0018299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16.</w:t>
      </w:r>
    </w:p>
    <w:p w14:paraId="0AE27AD1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U postupcima jednostavne nabave velike vrijednosti (iznad 15.000,00 eura), gospodarski subjekt koji je sudjelovao u postupku </w:t>
      </w:r>
      <w:r w:rsidRPr="00AE45B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ima pravo podnijeti prigovor čelniku Naručitelja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(Općinskom načelniku) u roku od 5 (pet) dana od dana zaprimanja obavijesti o ishodu postupka (odabiru ili poništenju) kroz sustav EOJN RH.</w:t>
      </w:r>
    </w:p>
    <w:p w14:paraId="2D8E6C62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Prigovor se podnosi elektroničkim putem unutar modula EOJN RH.</w:t>
      </w:r>
    </w:p>
    <w:p w14:paraId="4BE0B7E1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Općinski načelnik dužan je o prigovoru odlučiti obrazloženom Odlukom u roku od 8 (osam) dana od dana izjavljivanja prigovora.</w:t>
      </w:r>
    </w:p>
    <w:p w14:paraId="06FB0922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Izjavljeni prigovor odgađa izvršenje ugovora ili izdavanje narudžbenice do donošenja Odluke čelnika Naručitelja.</w:t>
      </w:r>
    </w:p>
    <w:p w14:paraId="679A2162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lastRenderedPageBreak/>
        <w:t>Protiv Odluke čelnika Naručitelja o prigovoru nije dopuštena žalba Državnoj komisiji za kontrolu postupaka javne nabave (DKOM), ali se može pokrenuti upravni spor pred nadležnim Upravnim sudom.</w:t>
      </w:r>
    </w:p>
    <w:p w14:paraId="30D9F387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62390A6C" w14:textId="77777777" w:rsidR="00330217" w:rsidRPr="00330217" w:rsidRDefault="00330217" w:rsidP="00330217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ROK MIROVANJA </w:t>
      </w:r>
    </w:p>
    <w:p w14:paraId="75BC0F90" w14:textId="412C25FD" w:rsidR="00330217" w:rsidRPr="00330217" w:rsidRDefault="00330217" w:rsidP="0033021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17.</w:t>
      </w:r>
    </w:p>
    <w:p w14:paraId="08F04D0C" w14:textId="6B7F8BF1" w:rsidR="00330217" w:rsidRPr="00330217" w:rsidRDefault="00330217" w:rsidP="0033021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Na postupke jednostavne nabave po ovom Pravilniku ne primjenjuje se rok mirovanja, osim u dijelu u kojem izjavljeni prigovor iz članka 16. ovog Pravilnika odgađa sklapanje ugovora/izdavanje narudžbenice do donošenja odluke čelnika Naručitelja. </w:t>
      </w:r>
    </w:p>
    <w:p w14:paraId="0B3513E6" w14:textId="77777777" w:rsidR="00330217" w:rsidRPr="00330217" w:rsidRDefault="00330217" w:rsidP="0033021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71296C50" w14:textId="77777777" w:rsidR="00330217" w:rsidRPr="00330217" w:rsidRDefault="00330217" w:rsidP="00330217">
      <w:pPr>
        <w:pStyle w:val="Odlomakpopisa"/>
        <w:numPr>
          <w:ilvl w:val="0"/>
          <w:numId w:val="1"/>
        </w:numPr>
        <w:spacing w:before="240" w:after="120" w:line="269" w:lineRule="auto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eastAsia="hr-HR"/>
        </w:rPr>
        <w:t xml:space="preserve">PRIJELAZNE I ZAVRŠNE ODREDBE </w:t>
      </w:r>
    </w:p>
    <w:p w14:paraId="7CAEB52C" w14:textId="41B7A8E3" w:rsidR="00182990" w:rsidRPr="00330217" w:rsidRDefault="00330217" w:rsidP="0033021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18.</w:t>
      </w:r>
    </w:p>
    <w:p w14:paraId="54B792D4" w14:textId="3C0947B2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Danom stupanja na snagu ovog Pravilnika prestaje važiti Pravilnik o 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provedbi postupaka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jednostavn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e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nabav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e („Službeni vjesnik Varaždinske županije“ br. 107/23).</w:t>
      </w:r>
    </w:p>
    <w:p w14:paraId="2188B5AB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Postupci nabave pokrenuti do stupanja na snagu ovog Pravilnika dovršit će se prema odredbama Pravilnika koji je bio na snazi u trenutku započinjanja postupka nabave.</w:t>
      </w:r>
    </w:p>
    <w:p w14:paraId="14AE351E" w14:textId="77777777" w:rsidR="00330217" w:rsidRPr="00330217" w:rsidRDefault="00330217" w:rsidP="0033021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Odredbe ovoga Pravilnika koje se odnose na provedbu postupaka jednostavne nabave kroz modul EOJN RH, javnu objavu poziva na dostavu ponuda, prigovor i elektroničku razmjenu ugovora primjenjuju se od dana početka primjene odgovarajućih odredbi Zakona o javnoj nabavi i provedbenih propisa. </w:t>
      </w:r>
    </w:p>
    <w:p w14:paraId="2A6532C0" w14:textId="0AD90786" w:rsidR="00330217" w:rsidRPr="00330217" w:rsidRDefault="00330217" w:rsidP="0033021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hr-HR"/>
        </w:rPr>
        <w:t>Članak 19.</w:t>
      </w:r>
    </w:p>
    <w:p w14:paraId="5AEC6C83" w14:textId="6F93A550" w:rsidR="00330217" w:rsidRPr="00330217" w:rsidRDefault="00330217" w:rsidP="00330217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Ovaj Pravilnik stupa na snagu osmog dana od dana objave u 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„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Službenom glasniku Varaždinske županije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“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. </w:t>
      </w:r>
    </w:p>
    <w:p w14:paraId="4C5C6A45" w14:textId="68B3F5DF" w:rsidR="00330217" w:rsidRPr="00330217" w:rsidRDefault="00330217" w:rsidP="00330217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Ovaj Pravilnik objavit će se </w:t>
      </w:r>
      <w:r w:rsidRPr="0033021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na stranicama EOJN 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RH kao i na internetskim stranicama Općine Donja Voća.</w:t>
      </w:r>
    </w:p>
    <w:p w14:paraId="17FC4CC4" w14:textId="77777777" w:rsidR="00330217" w:rsidRPr="00330217" w:rsidRDefault="00330217" w:rsidP="00330217">
      <w:pPr>
        <w:spacing w:before="120" w:after="120" w:line="269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</w:p>
    <w:p w14:paraId="472E5B2C" w14:textId="24D0C086" w:rsidR="00330217" w:rsidRPr="00330217" w:rsidRDefault="00330217" w:rsidP="00330217">
      <w:pPr>
        <w:spacing w:before="120" w:after="120" w:line="269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KLASA: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406-03/26-01/__</w:t>
      </w:r>
      <w:r w:rsidRPr="00330217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br/>
        <w:t xml:space="preserve">URBROJ: </w:t>
      </w:r>
      <w:r w:rsidR="00D1179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>2186-014-26-01</w:t>
      </w:r>
    </w:p>
    <w:p w14:paraId="29A3AA5A" w14:textId="77777777" w:rsidR="00330217" w:rsidRPr="00330217" w:rsidRDefault="00330217" w:rsidP="00330217">
      <w:pPr>
        <w:pStyle w:val="Default"/>
        <w:spacing w:before="120" w:after="120" w:line="269" w:lineRule="auto"/>
        <w:ind w:left="4956"/>
        <w:contextualSpacing/>
        <w:jc w:val="center"/>
        <w:rPr>
          <w:color w:val="auto"/>
        </w:rPr>
      </w:pPr>
      <w:r w:rsidRPr="00330217">
        <w:rPr>
          <w:color w:val="auto"/>
        </w:rPr>
        <w:t>Predsjednik Općinskog vijeća</w:t>
      </w:r>
    </w:p>
    <w:p w14:paraId="419BD235" w14:textId="24B486BF" w:rsidR="00330217" w:rsidRPr="00330217" w:rsidRDefault="00D11793" w:rsidP="00182990">
      <w:pPr>
        <w:spacing w:after="120" w:line="240" w:lineRule="auto"/>
        <w:contextualSpacing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hr-HR"/>
        </w:rPr>
        <w:t xml:space="preserve">                                                                                                        Branko Jakopec</w:t>
      </w:r>
    </w:p>
    <w:sectPr w:rsidR="00330217" w:rsidRPr="003302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66BB2" w14:textId="77777777" w:rsidR="00D11793" w:rsidRDefault="00D11793" w:rsidP="00D11793">
      <w:pPr>
        <w:spacing w:after="0" w:line="240" w:lineRule="auto"/>
      </w:pPr>
      <w:r>
        <w:separator/>
      </w:r>
    </w:p>
  </w:endnote>
  <w:endnote w:type="continuationSeparator" w:id="0">
    <w:p w14:paraId="5F5BA45A" w14:textId="77777777" w:rsidR="00D11793" w:rsidRDefault="00D11793" w:rsidP="00D11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9C071" w14:textId="77777777" w:rsidR="00D11793" w:rsidRDefault="00D11793" w:rsidP="00D11793">
      <w:pPr>
        <w:spacing w:after="0" w:line="240" w:lineRule="auto"/>
      </w:pPr>
      <w:r>
        <w:separator/>
      </w:r>
    </w:p>
  </w:footnote>
  <w:footnote w:type="continuationSeparator" w:id="0">
    <w:p w14:paraId="7DD87685" w14:textId="77777777" w:rsidR="00D11793" w:rsidRDefault="00D11793" w:rsidP="00D11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25A0" w14:textId="4608F45A" w:rsidR="00D11793" w:rsidRDefault="00D11793" w:rsidP="00D11793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lang w:val="en-US"/>
      </w:rPr>
    </w:pPr>
    <w:r>
      <w:rPr>
        <w:rFonts w:ascii="Calibri" w:eastAsia="Calibri" w:hAnsi="Calibri" w:cs="Times New Roman"/>
        <w:lang w:val="en-US"/>
      </w:rPr>
      <w:t xml:space="preserve">PRIJEDLOG </w:t>
    </w:r>
    <w:r>
      <w:rPr>
        <w:rFonts w:ascii="Calibri" w:eastAsia="Calibri" w:hAnsi="Calibri" w:cs="Times New Roman"/>
        <w:lang w:val="en-US"/>
      </w:rPr>
      <w:t>PRAVILNIKA</w:t>
    </w:r>
  </w:p>
  <w:p w14:paraId="5B7C2623" w14:textId="77777777" w:rsidR="00D11793" w:rsidRDefault="00D1179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0625A"/>
    <w:multiLevelType w:val="hybridMultilevel"/>
    <w:tmpl w:val="C81C6C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0658F"/>
    <w:multiLevelType w:val="hybridMultilevel"/>
    <w:tmpl w:val="0C3237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C0F7B"/>
    <w:multiLevelType w:val="hybridMultilevel"/>
    <w:tmpl w:val="060C7B4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6523B"/>
    <w:multiLevelType w:val="hybridMultilevel"/>
    <w:tmpl w:val="15F818C8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312FF"/>
    <w:multiLevelType w:val="multilevel"/>
    <w:tmpl w:val="069E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856E4E"/>
    <w:multiLevelType w:val="hybridMultilevel"/>
    <w:tmpl w:val="E0886C9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7450F"/>
    <w:multiLevelType w:val="hybridMultilevel"/>
    <w:tmpl w:val="EB62A37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F1D7F"/>
    <w:multiLevelType w:val="multilevel"/>
    <w:tmpl w:val="9C58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1B067B"/>
    <w:multiLevelType w:val="hybridMultilevel"/>
    <w:tmpl w:val="467C750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117CCB"/>
    <w:multiLevelType w:val="hybridMultilevel"/>
    <w:tmpl w:val="31725F6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736909">
    <w:abstractNumId w:val="5"/>
  </w:num>
  <w:num w:numId="2" w16cid:durableId="595867407">
    <w:abstractNumId w:val="2"/>
  </w:num>
  <w:num w:numId="3" w16cid:durableId="1382709310">
    <w:abstractNumId w:val="0"/>
  </w:num>
  <w:num w:numId="4" w16cid:durableId="1199322322">
    <w:abstractNumId w:val="8"/>
  </w:num>
  <w:num w:numId="5" w16cid:durableId="625701246">
    <w:abstractNumId w:val="7"/>
  </w:num>
  <w:num w:numId="6" w16cid:durableId="1000354292">
    <w:abstractNumId w:val="4"/>
  </w:num>
  <w:num w:numId="7" w16cid:durableId="2114549791">
    <w:abstractNumId w:val="1"/>
  </w:num>
  <w:num w:numId="8" w16cid:durableId="1594433836">
    <w:abstractNumId w:val="3"/>
  </w:num>
  <w:num w:numId="9" w16cid:durableId="218708670">
    <w:abstractNumId w:val="6"/>
  </w:num>
  <w:num w:numId="10" w16cid:durableId="14937130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ED"/>
    <w:rsid w:val="0014513F"/>
    <w:rsid w:val="00182990"/>
    <w:rsid w:val="00330217"/>
    <w:rsid w:val="008742C0"/>
    <w:rsid w:val="00977CED"/>
    <w:rsid w:val="00AE45B6"/>
    <w:rsid w:val="00B0034F"/>
    <w:rsid w:val="00B524F5"/>
    <w:rsid w:val="00D11793"/>
    <w:rsid w:val="00D134EF"/>
    <w:rsid w:val="00FB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D15CA"/>
  <w15:chartTrackingRefBased/>
  <w15:docId w15:val="{A01293A0-DFF1-4A08-A9D2-DA9C9D3A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CED"/>
    <w:pPr>
      <w:spacing w:line="259" w:lineRule="auto"/>
    </w:pPr>
    <w:rPr>
      <w:kern w:val="0"/>
      <w:sz w:val="22"/>
      <w:szCs w:val="22"/>
      <w:lang w:val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977C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77C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77C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77C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77C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77C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77C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77C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77C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77C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77C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77C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77CE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77CE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77CE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77CE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77CE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77CE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77C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77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77C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77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77C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77CE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77CE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77CE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77C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77CE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77CED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977C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lang w:val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D117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11793"/>
    <w:rPr>
      <w:kern w:val="0"/>
      <w:sz w:val="22"/>
      <w:szCs w:val="22"/>
      <w:lang w:val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D117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11793"/>
    <w:rPr>
      <w:kern w:val="0"/>
      <w:sz w:val="22"/>
      <w:szCs w:val="22"/>
      <w:lang w:val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2079</Words>
  <Characters>11855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3</cp:revision>
  <dcterms:created xsi:type="dcterms:W3CDTF">2026-07-01T12:05:00Z</dcterms:created>
  <dcterms:modified xsi:type="dcterms:W3CDTF">2026-07-02T05:47:00Z</dcterms:modified>
</cp:coreProperties>
</file>