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81B05" w14:textId="77777777" w:rsidR="00AB6E86" w:rsidRPr="0044059D" w:rsidRDefault="00AB6E86" w:rsidP="0044059D">
      <w:pPr>
        <w:spacing w:after="0" w:line="360" w:lineRule="auto"/>
        <w:jc w:val="center"/>
        <w:rPr>
          <w:rFonts w:ascii="Times New Roman" w:hAnsi="Times New Roman" w:cs="Times New Roman"/>
          <w:sz w:val="24"/>
          <w:szCs w:val="24"/>
        </w:rPr>
      </w:pPr>
    </w:p>
    <w:p w14:paraId="3AE15C71" w14:textId="77777777" w:rsidR="00AB6E86" w:rsidRPr="0044059D" w:rsidRDefault="00AB6E86" w:rsidP="0044059D">
      <w:pPr>
        <w:spacing w:after="0" w:line="360" w:lineRule="auto"/>
        <w:jc w:val="center"/>
        <w:rPr>
          <w:rFonts w:ascii="Times New Roman" w:hAnsi="Times New Roman" w:cs="Times New Roman"/>
          <w:sz w:val="24"/>
          <w:szCs w:val="24"/>
        </w:rPr>
      </w:pPr>
    </w:p>
    <w:p w14:paraId="189704B5" w14:textId="53CD203A" w:rsidR="00FF1367" w:rsidRPr="0044059D" w:rsidRDefault="00FF1367" w:rsidP="0044059D">
      <w:pPr>
        <w:spacing w:after="0" w:line="360" w:lineRule="auto"/>
        <w:jc w:val="center"/>
        <w:rPr>
          <w:rFonts w:ascii="Times New Roman" w:eastAsia="Times New Roman" w:hAnsi="Times New Roman" w:cs="Times New Roman"/>
          <w:sz w:val="24"/>
          <w:szCs w:val="24"/>
          <w:lang w:eastAsia="hr-HR"/>
        </w:rPr>
      </w:pPr>
      <w:r w:rsidRPr="0044059D">
        <w:rPr>
          <w:rFonts w:ascii="Times New Roman" w:hAnsi="Times New Roman" w:cs="Times New Roman"/>
          <w:noProof/>
          <w:sz w:val="24"/>
          <w:szCs w:val="24"/>
          <w:lang w:eastAsia="hr-HR"/>
        </w:rPr>
        <w:drawing>
          <wp:inline distT="0" distB="0" distL="0" distR="0" wp14:anchorId="5E630A82" wp14:editId="19D6782D">
            <wp:extent cx="647700" cy="861060"/>
            <wp:effectExtent l="0" t="0" r="0" b="0"/>
            <wp:docPr id="2" name="Slika 2" descr="Slikovni rezultat za grb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4" descr="Slikovni rezultat za grb hrvatsk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7700" cy="861060"/>
                    </a:xfrm>
                    <a:prstGeom prst="rect">
                      <a:avLst/>
                    </a:prstGeom>
                    <a:noFill/>
                    <a:ln>
                      <a:noFill/>
                    </a:ln>
                  </pic:spPr>
                </pic:pic>
              </a:graphicData>
            </a:graphic>
          </wp:inline>
        </w:drawing>
      </w:r>
    </w:p>
    <w:p w14:paraId="749C414F" w14:textId="7F5A2EA7" w:rsidR="00FF1367" w:rsidRPr="0044059D" w:rsidRDefault="00FF1367" w:rsidP="0044059D">
      <w:pPr>
        <w:spacing w:after="0" w:line="360" w:lineRule="auto"/>
        <w:jc w:val="center"/>
        <w:rPr>
          <w:rFonts w:ascii="Times New Roman" w:eastAsia="Times New Roman" w:hAnsi="Times New Roman" w:cs="Times New Roman"/>
          <w:b/>
          <w:sz w:val="24"/>
          <w:szCs w:val="24"/>
          <w:lang w:eastAsia="hr-HR"/>
        </w:rPr>
      </w:pPr>
      <w:r w:rsidRPr="0044059D">
        <w:rPr>
          <w:rFonts w:ascii="Times New Roman" w:eastAsia="Times New Roman" w:hAnsi="Times New Roman" w:cs="Times New Roman"/>
          <w:b/>
          <w:sz w:val="24"/>
          <w:szCs w:val="24"/>
          <w:lang w:eastAsia="hr-HR"/>
        </w:rPr>
        <w:t>REPUBLIKA HRVATSKA</w:t>
      </w:r>
    </w:p>
    <w:p w14:paraId="29825E53" w14:textId="77777777" w:rsidR="00FF1367" w:rsidRPr="0044059D" w:rsidRDefault="00FF1367" w:rsidP="0044059D">
      <w:pPr>
        <w:spacing w:after="0" w:line="360" w:lineRule="auto"/>
        <w:jc w:val="center"/>
        <w:rPr>
          <w:rFonts w:ascii="Times New Roman" w:eastAsia="Times New Roman" w:hAnsi="Times New Roman" w:cs="Times New Roman"/>
          <w:b/>
          <w:sz w:val="24"/>
          <w:szCs w:val="24"/>
          <w:lang w:eastAsia="hr-HR"/>
        </w:rPr>
      </w:pPr>
      <w:r w:rsidRPr="0044059D">
        <w:rPr>
          <w:rFonts w:ascii="Times New Roman" w:eastAsia="Times New Roman" w:hAnsi="Times New Roman" w:cs="Times New Roman"/>
          <w:b/>
          <w:sz w:val="24"/>
          <w:szCs w:val="24"/>
          <w:lang w:eastAsia="hr-HR"/>
        </w:rPr>
        <w:t>VARAŽDINSKA ŽUPANIJA</w:t>
      </w:r>
    </w:p>
    <w:p w14:paraId="09695BEA" w14:textId="41BCB7DA" w:rsidR="00FF1367" w:rsidRPr="0044059D" w:rsidRDefault="00FF1367" w:rsidP="0044059D">
      <w:pPr>
        <w:spacing w:after="0" w:line="360" w:lineRule="auto"/>
        <w:jc w:val="center"/>
        <w:rPr>
          <w:rFonts w:ascii="Times New Roman" w:eastAsia="Times New Roman" w:hAnsi="Times New Roman" w:cs="Times New Roman"/>
          <w:b/>
          <w:sz w:val="24"/>
          <w:szCs w:val="24"/>
          <w:lang w:eastAsia="hr-HR"/>
        </w:rPr>
      </w:pPr>
      <w:r w:rsidRPr="0044059D">
        <w:rPr>
          <w:rFonts w:ascii="Times New Roman" w:eastAsia="Times New Roman" w:hAnsi="Times New Roman" w:cs="Times New Roman"/>
          <w:b/>
          <w:sz w:val="24"/>
          <w:szCs w:val="24"/>
          <w:lang w:eastAsia="hr-HR"/>
        </w:rPr>
        <w:t>OPĆINA DONJA VOĆA</w:t>
      </w:r>
    </w:p>
    <w:p w14:paraId="2196549B" w14:textId="63F2497E" w:rsidR="007B250F" w:rsidRPr="0044059D" w:rsidRDefault="001D6C5E" w:rsidP="0044059D">
      <w:pPr>
        <w:spacing w:after="0" w:line="360" w:lineRule="auto"/>
        <w:jc w:val="center"/>
        <w:rPr>
          <w:rFonts w:ascii="Times New Roman" w:hAnsi="Times New Roman" w:cs="Times New Roman"/>
          <w:sz w:val="24"/>
          <w:szCs w:val="24"/>
        </w:rPr>
      </w:pPr>
    </w:p>
    <w:p w14:paraId="1F3875FC" w14:textId="77777777" w:rsidR="00AB6E86" w:rsidRPr="0044059D" w:rsidRDefault="00AB6E86" w:rsidP="0044059D">
      <w:pPr>
        <w:spacing w:after="0" w:line="360" w:lineRule="auto"/>
        <w:jc w:val="center"/>
        <w:rPr>
          <w:rFonts w:ascii="Times New Roman" w:hAnsi="Times New Roman" w:cs="Times New Roman"/>
          <w:sz w:val="24"/>
          <w:szCs w:val="24"/>
        </w:rPr>
      </w:pPr>
    </w:p>
    <w:p w14:paraId="6E298AEB" w14:textId="77777777" w:rsidR="00AB6E86" w:rsidRPr="0044059D" w:rsidRDefault="00AB6E86" w:rsidP="0044059D">
      <w:pPr>
        <w:spacing w:after="0" w:line="360" w:lineRule="auto"/>
        <w:jc w:val="center"/>
        <w:rPr>
          <w:rFonts w:ascii="Times New Roman" w:hAnsi="Times New Roman" w:cs="Times New Roman"/>
          <w:sz w:val="24"/>
          <w:szCs w:val="24"/>
        </w:rPr>
      </w:pPr>
    </w:p>
    <w:p w14:paraId="4AC35D65" w14:textId="77777777" w:rsidR="00AB6E86" w:rsidRPr="0044059D" w:rsidRDefault="00AB6E86" w:rsidP="0044059D">
      <w:pPr>
        <w:spacing w:after="0" w:line="360" w:lineRule="auto"/>
        <w:jc w:val="center"/>
        <w:rPr>
          <w:rFonts w:ascii="Times New Roman" w:hAnsi="Times New Roman" w:cs="Times New Roman"/>
          <w:sz w:val="24"/>
          <w:szCs w:val="24"/>
        </w:rPr>
      </w:pPr>
    </w:p>
    <w:p w14:paraId="43E2C7A1" w14:textId="77777777" w:rsidR="00AB6E86" w:rsidRPr="0044059D" w:rsidRDefault="00AB6E86" w:rsidP="0044059D">
      <w:pPr>
        <w:spacing w:after="0" w:line="360" w:lineRule="auto"/>
        <w:jc w:val="center"/>
        <w:rPr>
          <w:rFonts w:ascii="Times New Roman" w:hAnsi="Times New Roman" w:cs="Times New Roman"/>
          <w:sz w:val="24"/>
          <w:szCs w:val="24"/>
        </w:rPr>
      </w:pPr>
    </w:p>
    <w:p w14:paraId="6E114074" w14:textId="77777777" w:rsidR="00AB6E86" w:rsidRPr="0044059D" w:rsidRDefault="00AB6E86" w:rsidP="0044059D">
      <w:pPr>
        <w:spacing w:after="0" w:line="360" w:lineRule="auto"/>
        <w:jc w:val="center"/>
        <w:rPr>
          <w:rFonts w:ascii="Times New Roman" w:hAnsi="Times New Roman" w:cs="Times New Roman"/>
          <w:b/>
          <w:sz w:val="36"/>
          <w:szCs w:val="36"/>
        </w:rPr>
      </w:pPr>
      <w:r w:rsidRPr="0044059D">
        <w:rPr>
          <w:rFonts w:ascii="Times New Roman" w:hAnsi="Times New Roman" w:cs="Times New Roman"/>
          <w:b/>
          <w:sz w:val="36"/>
          <w:szCs w:val="36"/>
        </w:rPr>
        <w:t>OBRAZLOŽENJE</w:t>
      </w:r>
    </w:p>
    <w:p w14:paraId="26E2A198" w14:textId="77777777" w:rsidR="00AB6E86" w:rsidRPr="0044059D" w:rsidRDefault="00AB6E86" w:rsidP="0044059D">
      <w:pPr>
        <w:spacing w:after="0" w:line="360" w:lineRule="auto"/>
        <w:jc w:val="center"/>
        <w:rPr>
          <w:rFonts w:ascii="Times New Roman" w:hAnsi="Times New Roman" w:cs="Times New Roman"/>
          <w:b/>
          <w:sz w:val="36"/>
          <w:szCs w:val="36"/>
        </w:rPr>
      </w:pPr>
      <w:r w:rsidRPr="0044059D">
        <w:rPr>
          <w:rFonts w:ascii="Times New Roman" w:hAnsi="Times New Roman" w:cs="Times New Roman"/>
          <w:b/>
          <w:sz w:val="36"/>
          <w:szCs w:val="36"/>
        </w:rPr>
        <w:t xml:space="preserve">UZ </w:t>
      </w:r>
    </w:p>
    <w:p w14:paraId="5F5E1D02" w14:textId="69CCEEAE" w:rsidR="00AB6E86" w:rsidRPr="0044059D" w:rsidRDefault="00AB6E86" w:rsidP="0044059D">
      <w:pPr>
        <w:spacing w:after="0" w:line="360" w:lineRule="auto"/>
        <w:jc w:val="center"/>
        <w:rPr>
          <w:rFonts w:ascii="Times New Roman" w:hAnsi="Times New Roman" w:cs="Times New Roman"/>
          <w:b/>
          <w:sz w:val="36"/>
          <w:szCs w:val="36"/>
        </w:rPr>
      </w:pPr>
      <w:r w:rsidRPr="0044059D">
        <w:rPr>
          <w:rFonts w:ascii="Times New Roman" w:hAnsi="Times New Roman" w:cs="Times New Roman"/>
          <w:b/>
          <w:sz w:val="36"/>
          <w:szCs w:val="36"/>
        </w:rPr>
        <w:t xml:space="preserve">PRORAČUN OPĆINE </w:t>
      </w:r>
      <w:r w:rsidR="00FF1367" w:rsidRPr="0044059D">
        <w:rPr>
          <w:rFonts w:ascii="Times New Roman" w:hAnsi="Times New Roman" w:cs="Times New Roman"/>
          <w:b/>
          <w:sz w:val="36"/>
          <w:szCs w:val="36"/>
        </w:rPr>
        <w:t>DONJA VOĆA</w:t>
      </w:r>
    </w:p>
    <w:p w14:paraId="388BB8EF" w14:textId="3F18AF5F" w:rsidR="00AB6E86" w:rsidRPr="0044059D" w:rsidRDefault="00AB6E86" w:rsidP="0044059D">
      <w:pPr>
        <w:spacing w:after="0" w:line="360" w:lineRule="auto"/>
        <w:jc w:val="center"/>
        <w:rPr>
          <w:rFonts w:ascii="Times New Roman" w:hAnsi="Times New Roman" w:cs="Times New Roman"/>
          <w:b/>
          <w:sz w:val="36"/>
          <w:szCs w:val="36"/>
        </w:rPr>
      </w:pPr>
      <w:r w:rsidRPr="0044059D">
        <w:rPr>
          <w:rFonts w:ascii="Times New Roman" w:hAnsi="Times New Roman" w:cs="Times New Roman"/>
          <w:b/>
          <w:sz w:val="36"/>
          <w:szCs w:val="36"/>
        </w:rPr>
        <w:t>ZA 202</w:t>
      </w:r>
      <w:r w:rsidR="00FC3483">
        <w:rPr>
          <w:rFonts w:ascii="Times New Roman" w:hAnsi="Times New Roman" w:cs="Times New Roman"/>
          <w:b/>
          <w:sz w:val="36"/>
          <w:szCs w:val="36"/>
        </w:rPr>
        <w:t>2</w:t>
      </w:r>
      <w:r w:rsidRPr="0044059D">
        <w:rPr>
          <w:rFonts w:ascii="Times New Roman" w:hAnsi="Times New Roman" w:cs="Times New Roman"/>
          <w:b/>
          <w:sz w:val="36"/>
          <w:szCs w:val="36"/>
        </w:rPr>
        <w:t>. GODIN</w:t>
      </w:r>
      <w:r w:rsidR="00375249">
        <w:rPr>
          <w:rFonts w:ascii="Times New Roman" w:hAnsi="Times New Roman" w:cs="Times New Roman"/>
          <w:b/>
          <w:sz w:val="36"/>
          <w:szCs w:val="36"/>
        </w:rPr>
        <w:t>U S PROJEKCIJAMA 202</w:t>
      </w:r>
      <w:r w:rsidR="00FC3483">
        <w:rPr>
          <w:rFonts w:ascii="Times New Roman" w:hAnsi="Times New Roman" w:cs="Times New Roman"/>
          <w:b/>
          <w:sz w:val="36"/>
          <w:szCs w:val="36"/>
        </w:rPr>
        <w:t>3</w:t>
      </w:r>
      <w:r w:rsidR="00375249">
        <w:rPr>
          <w:rFonts w:ascii="Times New Roman" w:hAnsi="Times New Roman" w:cs="Times New Roman"/>
          <w:b/>
          <w:sz w:val="36"/>
          <w:szCs w:val="36"/>
        </w:rPr>
        <w:t>.</w:t>
      </w:r>
      <w:r w:rsidR="00E60D27">
        <w:rPr>
          <w:rFonts w:ascii="Times New Roman" w:hAnsi="Times New Roman" w:cs="Times New Roman"/>
          <w:b/>
          <w:sz w:val="36"/>
          <w:szCs w:val="36"/>
        </w:rPr>
        <w:t xml:space="preserve"> I</w:t>
      </w:r>
      <w:r w:rsidR="00FC3483">
        <w:rPr>
          <w:rFonts w:ascii="Times New Roman" w:hAnsi="Times New Roman" w:cs="Times New Roman"/>
          <w:b/>
          <w:sz w:val="36"/>
          <w:szCs w:val="36"/>
        </w:rPr>
        <w:t xml:space="preserve"> 2024.</w:t>
      </w:r>
      <w:r w:rsidR="00E60D27">
        <w:rPr>
          <w:rFonts w:ascii="Times New Roman" w:hAnsi="Times New Roman" w:cs="Times New Roman"/>
          <w:b/>
          <w:sz w:val="36"/>
          <w:szCs w:val="36"/>
        </w:rPr>
        <w:t xml:space="preserve"> </w:t>
      </w:r>
      <w:r w:rsidR="00375249">
        <w:rPr>
          <w:rFonts w:ascii="Times New Roman" w:hAnsi="Times New Roman" w:cs="Times New Roman"/>
          <w:b/>
          <w:sz w:val="36"/>
          <w:szCs w:val="36"/>
        </w:rPr>
        <w:t>GODIN</w:t>
      </w:r>
      <w:r w:rsidR="00E60D27">
        <w:rPr>
          <w:rFonts w:ascii="Times New Roman" w:hAnsi="Times New Roman" w:cs="Times New Roman"/>
          <w:b/>
          <w:sz w:val="36"/>
          <w:szCs w:val="36"/>
        </w:rPr>
        <w:t>U</w:t>
      </w:r>
    </w:p>
    <w:p w14:paraId="63426F2E"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06B0270F"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2ED71AC8"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0D2B2434"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4B18A58C"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0B93D0B7"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40BAC2B0"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57CBBB58" w14:textId="7D885BEC" w:rsidR="00AB6E86" w:rsidRDefault="00AB6E86" w:rsidP="0044059D">
      <w:pPr>
        <w:spacing w:after="0" w:line="360" w:lineRule="auto"/>
        <w:jc w:val="both"/>
        <w:rPr>
          <w:rFonts w:ascii="Times New Roman" w:hAnsi="Times New Roman" w:cs="Times New Roman"/>
          <w:sz w:val="24"/>
          <w:szCs w:val="24"/>
        </w:rPr>
      </w:pPr>
    </w:p>
    <w:p w14:paraId="733B5E9F" w14:textId="4174A00D" w:rsidR="0044059D" w:rsidRDefault="0044059D" w:rsidP="0044059D">
      <w:pPr>
        <w:spacing w:after="0" w:line="360" w:lineRule="auto"/>
        <w:jc w:val="both"/>
        <w:rPr>
          <w:rFonts w:ascii="Times New Roman" w:hAnsi="Times New Roman" w:cs="Times New Roman"/>
          <w:sz w:val="24"/>
          <w:szCs w:val="24"/>
        </w:rPr>
      </w:pPr>
    </w:p>
    <w:p w14:paraId="322CE0B9" w14:textId="46E6628F" w:rsidR="0044059D" w:rsidRDefault="0044059D" w:rsidP="0044059D">
      <w:pPr>
        <w:spacing w:after="0" w:line="360" w:lineRule="auto"/>
        <w:jc w:val="both"/>
        <w:rPr>
          <w:rFonts w:ascii="Times New Roman" w:hAnsi="Times New Roman" w:cs="Times New Roman"/>
          <w:sz w:val="24"/>
          <w:szCs w:val="24"/>
        </w:rPr>
      </w:pPr>
    </w:p>
    <w:p w14:paraId="0F5FDE0C" w14:textId="77777777" w:rsidR="00375249" w:rsidRDefault="00375249" w:rsidP="0044059D">
      <w:pPr>
        <w:spacing w:after="0" w:line="360" w:lineRule="auto"/>
        <w:jc w:val="both"/>
        <w:rPr>
          <w:rFonts w:ascii="Times New Roman" w:hAnsi="Times New Roman" w:cs="Times New Roman"/>
          <w:sz w:val="24"/>
          <w:szCs w:val="24"/>
        </w:rPr>
      </w:pPr>
    </w:p>
    <w:p w14:paraId="25BB3F37" w14:textId="1B74DA74" w:rsidR="0044059D" w:rsidRDefault="0044059D" w:rsidP="0044059D">
      <w:pPr>
        <w:spacing w:after="0" w:line="360" w:lineRule="auto"/>
        <w:jc w:val="both"/>
        <w:rPr>
          <w:rFonts w:ascii="Times New Roman" w:hAnsi="Times New Roman" w:cs="Times New Roman"/>
          <w:sz w:val="24"/>
          <w:szCs w:val="24"/>
        </w:rPr>
      </w:pPr>
    </w:p>
    <w:p w14:paraId="002C63B5" w14:textId="77777777" w:rsidR="00FF1367" w:rsidRPr="0044059D" w:rsidRDefault="00FF1367" w:rsidP="0044059D">
      <w:pPr>
        <w:spacing w:after="0" w:line="360" w:lineRule="auto"/>
        <w:jc w:val="both"/>
        <w:rPr>
          <w:rFonts w:ascii="Times New Roman" w:hAnsi="Times New Roman" w:cs="Times New Roman"/>
          <w:sz w:val="24"/>
          <w:szCs w:val="24"/>
        </w:rPr>
      </w:pPr>
    </w:p>
    <w:p w14:paraId="3DE71BB7" w14:textId="77777777" w:rsidR="00FC0814" w:rsidRPr="0044059D" w:rsidRDefault="00FC0814" w:rsidP="0044059D">
      <w:pPr>
        <w:pStyle w:val="Odlomakpopisa"/>
        <w:numPr>
          <w:ilvl w:val="0"/>
          <w:numId w:val="1"/>
        </w:numPr>
        <w:spacing w:after="0" w:line="360" w:lineRule="auto"/>
        <w:jc w:val="both"/>
        <w:rPr>
          <w:rFonts w:ascii="Times New Roman" w:hAnsi="Times New Roman" w:cs="Times New Roman"/>
          <w:b/>
          <w:bCs/>
          <w:sz w:val="24"/>
          <w:szCs w:val="24"/>
        </w:rPr>
      </w:pPr>
      <w:r w:rsidRPr="0044059D">
        <w:rPr>
          <w:rFonts w:ascii="Times New Roman" w:hAnsi="Times New Roman" w:cs="Times New Roman"/>
          <w:b/>
          <w:bCs/>
          <w:sz w:val="24"/>
          <w:szCs w:val="24"/>
        </w:rPr>
        <w:lastRenderedPageBreak/>
        <w:t xml:space="preserve">UVOD </w:t>
      </w:r>
    </w:p>
    <w:p w14:paraId="3645C8C2" w14:textId="77777777" w:rsidR="0044059D" w:rsidRDefault="0044059D" w:rsidP="0044059D">
      <w:pPr>
        <w:spacing w:after="0" w:line="360" w:lineRule="auto"/>
        <w:jc w:val="both"/>
        <w:rPr>
          <w:rFonts w:ascii="Times New Roman" w:hAnsi="Times New Roman" w:cs="Times New Roman"/>
          <w:sz w:val="24"/>
          <w:szCs w:val="24"/>
        </w:rPr>
      </w:pPr>
    </w:p>
    <w:p w14:paraId="45B8DA2E" w14:textId="4A4B5677" w:rsidR="0044059D" w:rsidRDefault="00FC0814" w:rsidP="005807BC">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Temeljem članka 39. Zakona o proračunu („Narodne novine“, broj 87/08, 136/12 i 15/15) predstavničko tijelo jedinice lokalne i područne (regionalne) samouprave obvezno je, na prijedlog izvršnog tijela, do kraja prosinca tekuće godine donijeti proračun za iduću proračunsku godinu i projekcije za sljedeće dvije godine. </w:t>
      </w:r>
    </w:p>
    <w:p w14:paraId="3F4BE3BA" w14:textId="5CDAA07A" w:rsidR="0044059D" w:rsidRDefault="00FC0814" w:rsidP="005807BC">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Metodologija za izradu prijedloga financijskog plana, odnosno proračuna propisana je Zakonom o proračunu i podzakonskim aktima kojima se regulira provedba Zakona, ponajprije Pravilnikom o proračunskim klasifikacijama (</w:t>
      </w:r>
      <w:r w:rsidR="005807BC">
        <w:rPr>
          <w:rFonts w:ascii="Times New Roman" w:hAnsi="Times New Roman" w:cs="Times New Roman"/>
          <w:sz w:val="24"/>
          <w:szCs w:val="24"/>
        </w:rPr>
        <w:t>„</w:t>
      </w:r>
      <w:r w:rsidRPr="0044059D">
        <w:rPr>
          <w:rFonts w:ascii="Times New Roman" w:hAnsi="Times New Roman" w:cs="Times New Roman"/>
          <w:sz w:val="24"/>
          <w:szCs w:val="24"/>
        </w:rPr>
        <w:t>Narodne novine</w:t>
      </w:r>
      <w:r w:rsidR="005807BC">
        <w:rPr>
          <w:rFonts w:ascii="Times New Roman" w:hAnsi="Times New Roman" w:cs="Times New Roman"/>
          <w:sz w:val="24"/>
          <w:szCs w:val="24"/>
        </w:rPr>
        <w:t>“</w:t>
      </w:r>
      <w:r w:rsidRPr="0044059D">
        <w:rPr>
          <w:rFonts w:ascii="Times New Roman" w:hAnsi="Times New Roman" w:cs="Times New Roman"/>
          <w:sz w:val="24"/>
          <w:szCs w:val="24"/>
        </w:rPr>
        <w:t>, br. 26/10</w:t>
      </w:r>
      <w:r w:rsidR="005807BC">
        <w:rPr>
          <w:rFonts w:ascii="Times New Roman" w:hAnsi="Times New Roman" w:cs="Times New Roman"/>
          <w:sz w:val="24"/>
          <w:szCs w:val="24"/>
        </w:rPr>
        <w:t>,</w:t>
      </w:r>
      <w:r w:rsidRPr="0044059D">
        <w:rPr>
          <w:rFonts w:ascii="Times New Roman" w:hAnsi="Times New Roman" w:cs="Times New Roman"/>
          <w:sz w:val="24"/>
          <w:szCs w:val="24"/>
        </w:rPr>
        <w:t xml:space="preserve"> 120/13</w:t>
      </w:r>
      <w:r w:rsidR="005807BC">
        <w:rPr>
          <w:rFonts w:ascii="Times New Roman" w:hAnsi="Times New Roman" w:cs="Times New Roman"/>
          <w:sz w:val="24"/>
          <w:szCs w:val="24"/>
        </w:rPr>
        <w:t xml:space="preserve"> i 01/20</w:t>
      </w:r>
      <w:r w:rsidRPr="0044059D">
        <w:rPr>
          <w:rFonts w:ascii="Times New Roman" w:hAnsi="Times New Roman" w:cs="Times New Roman"/>
          <w:sz w:val="24"/>
          <w:szCs w:val="24"/>
        </w:rPr>
        <w:t>) i Pravilnikom o proračunskom računovodstvu i Računskom planu (</w:t>
      </w:r>
      <w:r w:rsidR="005807BC">
        <w:rPr>
          <w:rFonts w:ascii="Times New Roman" w:hAnsi="Times New Roman" w:cs="Times New Roman"/>
          <w:sz w:val="24"/>
          <w:szCs w:val="24"/>
        </w:rPr>
        <w:t>„</w:t>
      </w:r>
      <w:r w:rsidRPr="0044059D">
        <w:rPr>
          <w:rFonts w:ascii="Times New Roman" w:hAnsi="Times New Roman" w:cs="Times New Roman"/>
          <w:sz w:val="24"/>
          <w:szCs w:val="24"/>
        </w:rPr>
        <w:t>Narodne novine</w:t>
      </w:r>
      <w:r w:rsidR="005807BC">
        <w:rPr>
          <w:rFonts w:ascii="Times New Roman" w:hAnsi="Times New Roman" w:cs="Times New Roman"/>
          <w:sz w:val="24"/>
          <w:szCs w:val="24"/>
        </w:rPr>
        <w:t>“</w:t>
      </w:r>
      <w:r w:rsidRPr="0044059D">
        <w:rPr>
          <w:rFonts w:ascii="Times New Roman" w:hAnsi="Times New Roman" w:cs="Times New Roman"/>
          <w:sz w:val="24"/>
          <w:szCs w:val="24"/>
        </w:rPr>
        <w:t>, broj 124/14, 115/15, 87/16</w:t>
      </w:r>
      <w:r w:rsidR="005807BC">
        <w:rPr>
          <w:rFonts w:ascii="Times New Roman" w:hAnsi="Times New Roman" w:cs="Times New Roman"/>
          <w:sz w:val="24"/>
          <w:szCs w:val="24"/>
        </w:rPr>
        <w:t>,</w:t>
      </w:r>
      <w:r w:rsidRPr="0044059D">
        <w:rPr>
          <w:rFonts w:ascii="Times New Roman" w:hAnsi="Times New Roman" w:cs="Times New Roman"/>
          <w:sz w:val="24"/>
          <w:szCs w:val="24"/>
        </w:rPr>
        <w:t xml:space="preserve"> 3/18</w:t>
      </w:r>
      <w:r w:rsidR="005807BC">
        <w:rPr>
          <w:rFonts w:ascii="Times New Roman" w:hAnsi="Times New Roman" w:cs="Times New Roman"/>
          <w:sz w:val="24"/>
          <w:szCs w:val="24"/>
        </w:rPr>
        <w:t>, 126/19 i 108/20</w:t>
      </w:r>
      <w:r w:rsidRPr="0044059D">
        <w:rPr>
          <w:rFonts w:ascii="Times New Roman" w:hAnsi="Times New Roman" w:cs="Times New Roman"/>
          <w:sz w:val="24"/>
          <w:szCs w:val="24"/>
        </w:rPr>
        <w:t xml:space="preserve">). </w:t>
      </w:r>
    </w:p>
    <w:p w14:paraId="1B1C9739" w14:textId="3EEE73BB" w:rsidR="0044059D" w:rsidRDefault="00FC0814" w:rsidP="005807BC">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Zakonom o proračunu predviđen je trogodišnji proračunski okvir, pri čemu se proračun za iduću godinu donosi na razini podskupine (trećoj razini Računskog plana), dok se projekcije za sljedeće </w:t>
      </w:r>
      <w:r w:rsidRPr="00E60D27">
        <w:rPr>
          <w:rFonts w:ascii="Times New Roman" w:hAnsi="Times New Roman" w:cs="Times New Roman"/>
          <w:sz w:val="24"/>
          <w:szCs w:val="24"/>
        </w:rPr>
        <w:t xml:space="preserve">dvije proračunske godine donose </w:t>
      </w:r>
      <w:r w:rsidRPr="0044059D">
        <w:rPr>
          <w:rFonts w:ascii="Times New Roman" w:hAnsi="Times New Roman" w:cs="Times New Roman"/>
          <w:sz w:val="24"/>
          <w:szCs w:val="24"/>
        </w:rPr>
        <w:t xml:space="preserve">na razini skupine (drugoj razini Računskog plana). </w:t>
      </w:r>
    </w:p>
    <w:p w14:paraId="29DB2FFE" w14:textId="6EEAC0AC" w:rsidR="0044059D" w:rsidRDefault="00FC0814" w:rsidP="005807BC">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Zakonom se uređuju osnovni proračunski procesi i definiraju osnovne pretpostavke za izradu proračuna, a proces izrade proračuna započinje donošenjem Smjernica ekonomske i fiskalne politike Vlade RH za trogodišnje razdoblje te Uputama za izradu proračuna jedinica lokalne i područne (regionalne) samouprave Ministarstva financija (u daljnjem tekstu: Upute Min. financija). </w:t>
      </w:r>
    </w:p>
    <w:p w14:paraId="4ACF3671" w14:textId="06E9755B" w:rsidR="0044059D" w:rsidRDefault="00FC0814" w:rsidP="005807BC">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Prijedlog Proračuna Općine Donja Voća za 202</w:t>
      </w:r>
      <w:r w:rsidR="005807BC">
        <w:rPr>
          <w:rFonts w:ascii="Times New Roman" w:hAnsi="Times New Roman" w:cs="Times New Roman"/>
          <w:sz w:val="24"/>
          <w:szCs w:val="24"/>
        </w:rPr>
        <w:t>2</w:t>
      </w:r>
      <w:r w:rsidRPr="0044059D">
        <w:rPr>
          <w:rFonts w:ascii="Times New Roman" w:hAnsi="Times New Roman" w:cs="Times New Roman"/>
          <w:sz w:val="24"/>
          <w:szCs w:val="24"/>
        </w:rPr>
        <w:t xml:space="preserve">.g. temelji se na zakonskim obvezama Općine Donja Voća, ugovornim obvezama, procjeni gospodarskog i fiskalnog kapaciteta Općine Donja Voća u okviru danih makroekonomskih i fiskalnih smjernica te na ranije usvojenoj projekciji uz određena odstupanja u odnosu na projekciju uvjetovanim izmjenama zakonskih okvira, posebno izmjenama poreznih propisa te općinskih odluka, kao i dinamikom realizacije planiranih aktivnosti i projekata. </w:t>
      </w:r>
    </w:p>
    <w:p w14:paraId="272FE74E" w14:textId="6B84DB90"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Temeljem navedenog, Proračun za 202</w:t>
      </w:r>
      <w:r w:rsidR="005807BC">
        <w:rPr>
          <w:rFonts w:ascii="Times New Roman" w:hAnsi="Times New Roman" w:cs="Times New Roman"/>
          <w:sz w:val="24"/>
          <w:szCs w:val="24"/>
        </w:rPr>
        <w:t>2</w:t>
      </w:r>
      <w:r w:rsidRPr="0044059D">
        <w:rPr>
          <w:rFonts w:ascii="Times New Roman" w:hAnsi="Times New Roman" w:cs="Times New Roman"/>
          <w:sz w:val="24"/>
          <w:szCs w:val="24"/>
        </w:rPr>
        <w:t>. godinu donosi se na razini podskupine računa (treća razina računskog plana), dok se projekcija za 202</w:t>
      </w:r>
      <w:r w:rsidR="005807BC">
        <w:rPr>
          <w:rFonts w:ascii="Times New Roman" w:hAnsi="Times New Roman" w:cs="Times New Roman"/>
          <w:sz w:val="24"/>
          <w:szCs w:val="24"/>
        </w:rPr>
        <w:t>3</w:t>
      </w:r>
      <w:r w:rsidRPr="0044059D">
        <w:rPr>
          <w:rFonts w:ascii="Times New Roman" w:hAnsi="Times New Roman" w:cs="Times New Roman"/>
          <w:sz w:val="24"/>
          <w:szCs w:val="24"/>
        </w:rPr>
        <w:t>.</w:t>
      </w:r>
      <w:r w:rsidR="00E60D27">
        <w:rPr>
          <w:rFonts w:ascii="Times New Roman" w:hAnsi="Times New Roman" w:cs="Times New Roman"/>
          <w:sz w:val="24"/>
          <w:szCs w:val="24"/>
        </w:rPr>
        <w:t xml:space="preserve"> i</w:t>
      </w:r>
      <w:r w:rsidR="005807BC">
        <w:rPr>
          <w:rFonts w:ascii="Times New Roman" w:hAnsi="Times New Roman" w:cs="Times New Roman"/>
          <w:sz w:val="24"/>
          <w:szCs w:val="24"/>
        </w:rPr>
        <w:t xml:space="preserve"> </w:t>
      </w:r>
      <w:r w:rsidRPr="0044059D">
        <w:rPr>
          <w:rFonts w:ascii="Times New Roman" w:hAnsi="Times New Roman" w:cs="Times New Roman"/>
          <w:sz w:val="24"/>
          <w:szCs w:val="24"/>
        </w:rPr>
        <w:t>202</w:t>
      </w:r>
      <w:r w:rsidR="005807BC">
        <w:rPr>
          <w:rFonts w:ascii="Times New Roman" w:hAnsi="Times New Roman" w:cs="Times New Roman"/>
          <w:sz w:val="24"/>
          <w:szCs w:val="24"/>
        </w:rPr>
        <w:t>4</w:t>
      </w:r>
      <w:r w:rsidRPr="0044059D">
        <w:rPr>
          <w:rFonts w:ascii="Times New Roman" w:hAnsi="Times New Roman" w:cs="Times New Roman"/>
          <w:sz w:val="24"/>
          <w:szCs w:val="24"/>
        </w:rPr>
        <w:t>.</w:t>
      </w:r>
      <w:r w:rsidR="005807BC">
        <w:rPr>
          <w:rFonts w:ascii="Times New Roman" w:hAnsi="Times New Roman" w:cs="Times New Roman"/>
          <w:sz w:val="24"/>
          <w:szCs w:val="24"/>
        </w:rPr>
        <w:t xml:space="preserve"> </w:t>
      </w:r>
      <w:r w:rsidRPr="0044059D">
        <w:rPr>
          <w:rFonts w:ascii="Times New Roman" w:hAnsi="Times New Roman" w:cs="Times New Roman"/>
          <w:sz w:val="24"/>
          <w:szCs w:val="24"/>
        </w:rPr>
        <w:t xml:space="preserve">godinu donosi na razini skupine (druga razina računskog plana). Ova, zakonom propisana, manje detaljna razina prikazivanja planskih podataka opravdava se većom mogućom fleksibilnosti u izvršavanju proračuna. Naglasak se stavlja na planiranje po programima, (a unutar njih po aktivnostima i projektima), a ne na vrstu i visinu pojedinačnog troška u okviru nekog programa (planiranog na nekom nižem nivou). U pisanom obrazloženju koje prati proračun važno je utvrditi i istaknuti zakonsku podlogu te ciljeve i željene rezultate svakog pojedinačnog programa. </w:t>
      </w:r>
    </w:p>
    <w:p w14:paraId="0D40886B" w14:textId="77777777" w:rsidR="0044059D" w:rsidRDefault="0044059D" w:rsidP="0044059D">
      <w:pPr>
        <w:spacing w:after="0" w:line="360" w:lineRule="auto"/>
        <w:jc w:val="both"/>
        <w:rPr>
          <w:rFonts w:ascii="Times New Roman" w:hAnsi="Times New Roman" w:cs="Times New Roman"/>
          <w:sz w:val="24"/>
          <w:szCs w:val="24"/>
        </w:rPr>
      </w:pPr>
    </w:p>
    <w:p w14:paraId="73C96C1B" w14:textId="14CB6C03" w:rsidR="00FC0814"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lastRenderedPageBreak/>
        <w:t>U obrazloženjima</w:t>
      </w:r>
      <w:r w:rsidR="00F13338">
        <w:rPr>
          <w:rFonts w:ascii="Times New Roman" w:hAnsi="Times New Roman" w:cs="Times New Roman"/>
          <w:sz w:val="24"/>
          <w:szCs w:val="24"/>
        </w:rPr>
        <w:t xml:space="preserve"> koja prate Proračun </w:t>
      </w:r>
      <w:r w:rsidRPr="0044059D">
        <w:rPr>
          <w:rFonts w:ascii="Times New Roman" w:hAnsi="Times New Roman" w:cs="Times New Roman"/>
          <w:sz w:val="24"/>
          <w:szCs w:val="24"/>
        </w:rPr>
        <w:t>dana su obrazloženja ključnih programa obuhvaćenih Proračunom</w:t>
      </w:r>
      <w:r w:rsidR="00661BAF">
        <w:rPr>
          <w:rFonts w:ascii="Times New Roman" w:hAnsi="Times New Roman" w:cs="Times New Roman"/>
          <w:sz w:val="24"/>
          <w:szCs w:val="24"/>
        </w:rPr>
        <w:t>.</w:t>
      </w:r>
    </w:p>
    <w:p w14:paraId="697BF594" w14:textId="53891CFC" w:rsidR="0056136E" w:rsidRDefault="0056136E" w:rsidP="0056136E">
      <w:pPr>
        <w:spacing w:after="0" w:line="360" w:lineRule="auto"/>
        <w:jc w:val="both"/>
        <w:rPr>
          <w:rFonts w:ascii="Times New Roman" w:hAnsi="Times New Roman" w:cs="Times New Roman"/>
          <w:sz w:val="24"/>
          <w:szCs w:val="24"/>
        </w:rPr>
      </w:pPr>
    </w:p>
    <w:p w14:paraId="4E29D0CE" w14:textId="7AC79D64" w:rsidR="0056136E" w:rsidRPr="0056136E" w:rsidRDefault="0056136E" w:rsidP="0056136E">
      <w:pPr>
        <w:pStyle w:val="Odlomakpopisa"/>
        <w:numPr>
          <w:ilvl w:val="0"/>
          <w:numId w:val="1"/>
        </w:numPr>
        <w:spacing w:after="0" w:line="360" w:lineRule="auto"/>
        <w:jc w:val="both"/>
        <w:rPr>
          <w:rFonts w:ascii="Times New Roman" w:hAnsi="Times New Roman" w:cs="Times New Roman"/>
          <w:b/>
          <w:bCs/>
          <w:sz w:val="24"/>
          <w:szCs w:val="24"/>
        </w:rPr>
      </w:pPr>
      <w:r w:rsidRPr="0044059D">
        <w:rPr>
          <w:rFonts w:ascii="Times New Roman" w:hAnsi="Times New Roman" w:cs="Times New Roman"/>
          <w:b/>
          <w:bCs/>
          <w:sz w:val="24"/>
          <w:szCs w:val="24"/>
        </w:rPr>
        <w:t>STRUKTURA PRORAČUNA 202</w:t>
      </w:r>
      <w:r>
        <w:rPr>
          <w:rFonts w:ascii="Times New Roman" w:hAnsi="Times New Roman" w:cs="Times New Roman"/>
          <w:b/>
          <w:bCs/>
          <w:sz w:val="24"/>
          <w:szCs w:val="24"/>
        </w:rPr>
        <w:t>2</w:t>
      </w:r>
      <w:r w:rsidRPr="0044059D">
        <w:rPr>
          <w:rFonts w:ascii="Times New Roman" w:hAnsi="Times New Roman" w:cs="Times New Roman"/>
          <w:b/>
          <w:bCs/>
          <w:sz w:val="24"/>
          <w:szCs w:val="24"/>
        </w:rPr>
        <w:t>.-202</w:t>
      </w:r>
      <w:r w:rsidR="00E60D27">
        <w:rPr>
          <w:rFonts w:ascii="Times New Roman" w:hAnsi="Times New Roman" w:cs="Times New Roman"/>
          <w:b/>
          <w:bCs/>
          <w:sz w:val="24"/>
          <w:szCs w:val="24"/>
        </w:rPr>
        <w:t>4</w:t>
      </w:r>
      <w:r w:rsidRPr="0044059D">
        <w:rPr>
          <w:rFonts w:ascii="Times New Roman" w:hAnsi="Times New Roman" w:cs="Times New Roman"/>
          <w:b/>
          <w:bCs/>
          <w:sz w:val="24"/>
          <w:szCs w:val="24"/>
        </w:rPr>
        <w:t>.</w:t>
      </w:r>
    </w:p>
    <w:p w14:paraId="3CF90D2B" w14:textId="01AB22F8" w:rsidR="002D09B2" w:rsidRDefault="002D09B2" w:rsidP="0044059D">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Proračun se sastoji od:</w:t>
      </w:r>
    </w:p>
    <w:p w14:paraId="1D693CE4" w14:textId="61B688AD" w:rsidR="002D09B2" w:rsidRDefault="002D09B2" w:rsidP="002D09B2">
      <w:pPr>
        <w:pStyle w:val="Odlomakpopisa"/>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Općeg dijela</w:t>
      </w:r>
    </w:p>
    <w:p w14:paraId="32A64551" w14:textId="23571DB6" w:rsidR="002D09B2" w:rsidRDefault="002D09B2" w:rsidP="002D09B2">
      <w:pPr>
        <w:pStyle w:val="Odlomakpopisa"/>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Posebnog dijela </w:t>
      </w:r>
    </w:p>
    <w:p w14:paraId="601B970C" w14:textId="3B14E369" w:rsidR="002D09B2" w:rsidRDefault="002D09B2" w:rsidP="002D09B2">
      <w:pPr>
        <w:pStyle w:val="Odlomakpopisa"/>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Plana razvojnih programa</w:t>
      </w:r>
    </w:p>
    <w:p w14:paraId="0F13A12D" w14:textId="79488AF3" w:rsidR="0056136E" w:rsidRDefault="002D09B2" w:rsidP="0044059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Posebni dio Proračuna sastoji se od rashoda i izdataka raspoređenih po programima (aktivnostima i projektima) unutar razdjela/glava definiranih u skladu s organizacijskom klasifikacijom Proračuna. Sukladno Uputama Ministarstva financija za izradu Proračun jedinica lokalne i područne (regionalne) samouprave za razdoblje 2022. – 2024. godine JLP(R)S nisu obvezne uz proračun donijeti plan razvojnih programa već se uz proračun donosi Provedbeni program. </w:t>
      </w:r>
    </w:p>
    <w:p w14:paraId="5FA056CB" w14:textId="6F0797B7" w:rsidR="0044059D" w:rsidRDefault="00FC0814" w:rsidP="0056136E">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Opći dio Proračuna </w:t>
      </w:r>
      <w:r w:rsidR="0056136E">
        <w:rPr>
          <w:rFonts w:ascii="Times New Roman" w:hAnsi="Times New Roman" w:cs="Times New Roman"/>
          <w:sz w:val="24"/>
          <w:szCs w:val="24"/>
        </w:rPr>
        <w:t>čini</w:t>
      </w:r>
      <w:r w:rsidRPr="0044059D">
        <w:rPr>
          <w:rFonts w:ascii="Times New Roman" w:hAnsi="Times New Roman" w:cs="Times New Roman"/>
          <w:sz w:val="24"/>
          <w:szCs w:val="24"/>
        </w:rPr>
        <w:t xml:space="preserve"> Račun prihoda i rashoda i Račun financiranja (primitke i izdatke) te Raspoloživa sredstva iz prethodnih godina (preneseni višak/manjak). </w:t>
      </w:r>
    </w:p>
    <w:p w14:paraId="06A2CA56" w14:textId="11544909" w:rsidR="0044059D" w:rsidRDefault="00FC0814" w:rsidP="0056136E">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Posebni dio Proračuna sastoji se od plana rashoda i izdataka iskazanih po vrstama, raspoređenih u programe koji se sastoje od aktivnosti i projekata. </w:t>
      </w:r>
    </w:p>
    <w:p w14:paraId="5CC12476" w14:textId="77777777" w:rsidR="0044059D" w:rsidRDefault="0044059D" w:rsidP="0044059D">
      <w:pPr>
        <w:spacing w:after="0" w:line="360" w:lineRule="auto"/>
        <w:jc w:val="both"/>
        <w:rPr>
          <w:rFonts w:ascii="Times New Roman" w:hAnsi="Times New Roman" w:cs="Times New Roman"/>
          <w:sz w:val="24"/>
          <w:szCs w:val="24"/>
        </w:rPr>
      </w:pPr>
    </w:p>
    <w:p w14:paraId="708F9415" w14:textId="42C60591" w:rsidR="00FC0814"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Općina Donja Voća nema proračunskog korisnika. </w:t>
      </w:r>
    </w:p>
    <w:p w14:paraId="44B41CE9" w14:textId="77777777" w:rsidR="0044059D" w:rsidRPr="0044059D" w:rsidRDefault="0044059D" w:rsidP="0044059D">
      <w:pPr>
        <w:spacing w:after="0" w:line="360" w:lineRule="auto"/>
        <w:ind w:firstLine="360"/>
        <w:jc w:val="both"/>
        <w:rPr>
          <w:rFonts w:ascii="Times New Roman" w:hAnsi="Times New Roman" w:cs="Times New Roman"/>
          <w:sz w:val="24"/>
          <w:szCs w:val="24"/>
        </w:rPr>
      </w:pPr>
    </w:p>
    <w:p w14:paraId="427203D6" w14:textId="77777777" w:rsidR="00FC0814" w:rsidRPr="0044059D" w:rsidRDefault="00FC0814" w:rsidP="0044059D">
      <w:pPr>
        <w:spacing w:after="0" w:line="360" w:lineRule="auto"/>
        <w:jc w:val="both"/>
        <w:rPr>
          <w:rFonts w:ascii="Times New Roman" w:hAnsi="Times New Roman" w:cs="Times New Roman"/>
          <w:b/>
          <w:sz w:val="24"/>
          <w:szCs w:val="24"/>
        </w:rPr>
      </w:pPr>
    </w:p>
    <w:p w14:paraId="38ECACFE" w14:textId="4CC5DFB3" w:rsidR="00FC0814" w:rsidRDefault="00FC0814" w:rsidP="0044059D">
      <w:pPr>
        <w:spacing w:after="0" w:line="360" w:lineRule="auto"/>
        <w:jc w:val="both"/>
        <w:rPr>
          <w:rFonts w:ascii="Times New Roman" w:hAnsi="Times New Roman" w:cs="Times New Roman"/>
          <w:b/>
          <w:sz w:val="24"/>
          <w:szCs w:val="24"/>
        </w:rPr>
      </w:pPr>
    </w:p>
    <w:p w14:paraId="5E23B3B0" w14:textId="1AB142BA" w:rsidR="0044059D" w:rsidRDefault="0044059D" w:rsidP="0044059D">
      <w:pPr>
        <w:spacing w:after="0" w:line="360" w:lineRule="auto"/>
        <w:jc w:val="both"/>
        <w:rPr>
          <w:rFonts w:ascii="Times New Roman" w:hAnsi="Times New Roman" w:cs="Times New Roman"/>
          <w:b/>
          <w:sz w:val="24"/>
          <w:szCs w:val="24"/>
        </w:rPr>
      </w:pPr>
    </w:p>
    <w:p w14:paraId="1D59A09B" w14:textId="12731548" w:rsidR="0044059D" w:rsidRDefault="0044059D" w:rsidP="0044059D">
      <w:pPr>
        <w:spacing w:after="0" w:line="360" w:lineRule="auto"/>
        <w:jc w:val="both"/>
        <w:rPr>
          <w:rFonts w:ascii="Times New Roman" w:hAnsi="Times New Roman" w:cs="Times New Roman"/>
          <w:b/>
          <w:sz w:val="24"/>
          <w:szCs w:val="24"/>
        </w:rPr>
      </w:pPr>
    </w:p>
    <w:p w14:paraId="64041CC2" w14:textId="0CD021C3" w:rsidR="0044059D" w:rsidRDefault="0044059D" w:rsidP="0044059D">
      <w:pPr>
        <w:spacing w:after="0" w:line="360" w:lineRule="auto"/>
        <w:jc w:val="both"/>
        <w:rPr>
          <w:rFonts w:ascii="Times New Roman" w:hAnsi="Times New Roman" w:cs="Times New Roman"/>
          <w:b/>
          <w:sz w:val="24"/>
          <w:szCs w:val="24"/>
        </w:rPr>
      </w:pPr>
    </w:p>
    <w:p w14:paraId="27ABDCCE" w14:textId="07428FB3" w:rsidR="0044059D" w:rsidRDefault="0044059D" w:rsidP="0044059D">
      <w:pPr>
        <w:spacing w:after="0" w:line="360" w:lineRule="auto"/>
        <w:jc w:val="both"/>
        <w:rPr>
          <w:rFonts w:ascii="Times New Roman" w:hAnsi="Times New Roman" w:cs="Times New Roman"/>
          <w:b/>
          <w:sz w:val="24"/>
          <w:szCs w:val="24"/>
        </w:rPr>
      </w:pPr>
    </w:p>
    <w:p w14:paraId="1F8F76BC" w14:textId="5DCAC052" w:rsidR="0044059D" w:rsidRDefault="0044059D" w:rsidP="0044059D">
      <w:pPr>
        <w:spacing w:after="0" w:line="360" w:lineRule="auto"/>
        <w:jc w:val="both"/>
        <w:rPr>
          <w:rFonts w:ascii="Times New Roman" w:hAnsi="Times New Roman" w:cs="Times New Roman"/>
          <w:b/>
          <w:sz w:val="24"/>
          <w:szCs w:val="24"/>
        </w:rPr>
      </w:pPr>
    </w:p>
    <w:p w14:paraId="4640E234" w14:textId="4232CB9E" w:rsidR="0044059D" w:rsidRDefault="0044059D" w:rsidP="0044059D">
      <w:pPr>
        <w:spacing w:after="0" w:line="360" w:lineRule="auto"/>
        <w:jc w:val="both"/>
        <w:rPr>
          <w:rFonts w:ascii="Times New Roman" w:hAnsi="Times New Roman" w:cs="Times New Roman"/>
          <w:b/>
          <w:sz w:val="24"/>
          <w:szCs w:val="24"/>
        </w:rPr>
      </w:pPr>
    </w:p>
    <w:p w14:paraId="31BA475D" w14:textId="525081E4" w:rsidR="0044059D" w:rsidRDefault="0044059D" w:rsidP="0044059D">
      <w:pPr>
        <w:spacing w:after="0" w:line="360" w:lineRule="auto"/>
        <w:jc w:val="both"/>
        <w:rPr>
          <w:rFonts w:ascii="Times New Roman" w:hAnsi="Times New Roman" w:cs="Times New Roman"/>
          <w:b/>
          <w:sz w:val="24"/>
          <w:szCs w:val="24"/>
        </w:rPr>
      </w:pPr>
    </w:p>
    <w:p w14:paraId="7593F020" w14:textId="476FF5D5" w:rsidR="0044059D" w:rsidRDefault="0044059D" w:rsidP="0044059D">
      <w:pPr>
        <w:spacing w:after="0" w:line="360" w:lineRule="auto"/>
        <w:jc w:val="both"/>
        <w:rPr>
          <w:rFonts w:ascii="Times New Roman" w:hAnsi="Times New Roman" w:cs="Times New Roman"/>
          <w:b/>
          <w:sz w:val="24"/>
          <w:szCs w:val="24"/>
        </w:rPr>
      </w:pPr>
    </w:p>
    <w:p w14:paraId="2B7F484B" w14:textId="5489DDDA" w:rsidR="00661BAF" w:rsidRDefault="00661BAF" w:rsidP="0044059D">
      <w:pPr>
        <w:spacing w:after="0" w:line="360" w:lineRule="auto"/>
        <w:jc w:val="both"/>
        <w:rPr>
          <w:rFonts w:ascii="Times New Roman" w:hAnsi="Times New Roman" w:cs="Times New Roman"/>
          <w:b/>
          <w:sz w:val="24"/>
          <w:szCs w:val="24"/>
        </w:rPr>
      </w:pPr>
    </w:p>
    <w:p w14:paraId="4810E27D" w14:textId="77777777" w:rsidR="008C2534" w:rsidRDefault="008C2534" w:rsidP="0044059D">
      <w:pPr>
        <w:spacing w:after="0" w:line="360" w:lineRule="auto"/>
        <w:jc w:val="both"/>
        <w:rPr>
          <w:rFonts w:ascii="Times New Roman" w:hAnsi="Times New Roman" w:cs="Times New Roman"/>
          <w:b/>
          <w:sz w:val="24"/>
          <w:szCs w:val="24"/>
        </w:rPr>
      </w:pPr>
    </w:p>
    <w:p w14:paraId="08469945" w14:textId="77777777" w:rsidR="0044059D" w:rsidRPr="0044059D" w:rsidRDefault="0044059D" w:rsidP="0044059D">
      <w:pPr>
        <w:spacing w:after="0" w:line="360" w:lineRule="auto"/>
        <w:jc w:val="both"/>
        <w:rPr>
          <w:rFonts w:ascii="Times New Roman" w:hAnsi="Times New Roman" w:cs="Times New Roman"/>
          <w:b/>
          <w:sz w:val="24"/>
          <w:szCs w:val="24"/>
        </w:rPr>
      </w:pPr>
    </w:p>
    <w:p w14:paraId="669BDC11" w14:textId="67D29428" w:rsidR="00F001F4" w:rsidRDefault="00FC0814" w:rsidP="00F001F4">
      <w:pPr>
        <w:pStyle w:val="Odlomakpopisa"/>
        <w:numPr>
          <w:ilvl w:val="0"/>
          <w:numId w:val="1"/>
        </w:numPr>
        <w:spacing w:after="0" w:line="360" w:lineRule="auto"/>
        <w:jc w:val="both"/>
        <w:rPr>
          <w:rFonts w:ascii="Times New Roman" w:hAnsi="Times New Roman" w:cs="Times New Roman"/>
          <w:b/>
          <w:sz w:val="24"/>
          <w:szCs w:val="24"/>
        </w:rPr>
      </w:pPr>
      <w:r w:rsidRPr="00F001F4">
        <w:rPr>
          <w:rFonts w:ascii="Times New Roman" w:hAnsi="Times New Roman" w:cs="Times New Roman"/>
          <w:b/>
          <w:sz w:val="24"/>
          <w:szCs w:val="24"/>
        </w:rPr>
        <w:lastRenderedPageBreak/>
        <w:t>PRIHODI I PRIMICI</w:t>
      </w:r>
    </w:p>
    <w:p w14:paraId="148ABB3E" w14:textId="77777777" w:rsidR="000327EB" w:rsidRPr="000327EB" w:rsidRDefault="000327EB" w:rsidP="000327EB">
      <w:pPr>
        <w:pStyle w:val="Odlomakpopisa"/>
        <w:spacing w:after="0" w:line="360" w:lineRule="auto"/>
        <w:jc w:val="both"/>
        <w:rPr>
          <w:rFonts w:ascii="Times New Roman" w:hAnsi="Times New Roman" w:cs="Times New Roman"/>
          <w:b/>
          <w:sz w:val="24"/>
          <w:szCs w:val="24"/>
        </w:rPr>
      </w:pPr>
    </w:p>
    <w:p w14:paraId="00F0D9F9" w14:textId="20BE5027" w:rsidR="00F001F4" w:rsidRPr="000327EB" w:rsidRDefault="00F001F4" w:rsidP="000327EB">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Ukupni prihodi</w:t>
      </w:r>
      <w:r w:rsidRPr="00F001F4">
        <w:rPr>
          <w:rFonts w:ascii="Times New Roman" w:hAnsi="Times New Roman" w:cs="Times New Roman"/>
          <w:sz w:val="24"/>
          <w:szCs w:val="24"/>
        </w:rPr>
        <w:t xml:space="preserve"> općine za 202</w:t>
      </w:r>
      <w:r w:rsidR="008C2534">
        <w:rPr>
          <w:rFonts w:ascii="Times New Roman" w:hAnsi="Times New Roman" w:cs="Times New Roman"/>
          <w:sz w:val="24"/>
          <w:szCs w:val="24"/>
        </w:rPr>
        <w:t>2</w:t>
      </w:r>
      <w:r w:rsidRPr="00F001F4">
        <w:rPr>
          <w:rFonts w:ascii="Times New Roman" w:hAnsi="Times New Roman" w:cs="Times New Roman"/>
          <w:sz w:val="24"/>
          <w:szCs w:val="24"/>
        </w:rPr>
        <w:t xml:space="preserve">. god planirani su u iznosu od </w:t>
      </w:r>
      <w:r w:rsidR="000327EB" w:rsidRPr="000327EB">
        <w:rPr>
          <w:rFonts w:ascii="Times New Roman" w:hAnsi="Times New Roman" w:cs="Times New Roman"/>
          <w:sz w:val="24"/>
          <w:szCs w:val="24"/>
        </w:rPr>
        <w:t>10</w:t>
      </w:r>
      <w:r w:rsidR="00E60D27">
        <w:rPr>
          <w:rFonts w:ascii="Times New Roman" w:hAnsi="Times New Roman" w:cs="Times New Roman"/>
          <w:sz w:val="24"/>
          <w:szCs w:val="24"/>
        </w:rPr>
        <w:t>5</w:t>
      </w:r>
      <w:r w:rsidR="000327EB" w:rsidRPr="000327EB">
        <w:rPr>
          <w:rFonts w:ascii="Times New Roman" w:hAnsi="Times New Roman" w:cs="Times New Roman"/>
          <w:sz w:val="24"/>
          <w:szCs w:val="24"/>
        </w:rPr>
        <w:t>.</w:t>
      </w:r>
      <w:r w:rsidR="000617C2">
        <w:rPr>
          <w:rFonts w:ascii="Times New Roman" w:hAnsi="Times New Roman" w:cs="Times New Roman"/>
          <w:sz w:val="24"/>
          <w:szCs w:val="24"/>
        </w:rPr>
        <w:t>978.516</w:t>
      </w:r>
      <w:r w:rsidR="000327EB" w:rsidRPr="000327EB">
        <w:rPr>
          <w:rFonts w:ascii="Times New Roman" w:hAnsi="Times New Roman" w:cs="Times New Roman"/>
          <w:sz w:val="24"/>
          <w:szCs w:val="24"/>
        </w:rPr>
        <w:t>,00</w:t>
      </w:r>
      <w:r w:rsidRPr="000327EB">
        <w:rPr>
          <w:rFonts w:ascii="Times New Roman" w:hAnsi="Times New Roman" w:cs="Times New Roman"/>
          <w:sz w:val="24"/>
          <w:szCs w:val="24"/>
        </w:rPr>
        <w:t xml:space="preserve"> </w:t>
      </w:r>
      <w:r w:rsidRPr="00F001F4">
        <w:rPr>
          <w:rFonts w:ascii="Times New Roman" w:hAnsi="Times New Roman" w:cs="Times New Roman"/>
          <w:sz w:val="24"/>
          <w:szCs w:val="24"/>
        </w:rPr>
        <w:t xml:space="preserve">kuna, od čega prihodi poslovanja iznose </w:t>
      </w:r>
      <w:r w:rsidR="000327EB">
        <w:rPr>
          <w:rFonts w:ascii="Times New Roman" w:hAnsi="Times New Roman" w:cs="Times New Roman"/>
          <w:sz w:val="24"/>
          <w:szCs w:val="24"/>
        </w:rPr>
        <w:t>10</w:t>
      </w:r>
      <w:r w:rsidR="000617C2">
        <w:rPr>
          <w:rFonts w:ascii="Times New Roman" w:hAnsi="Times New Roman" w:cs="Times New Roman"/>
          <w:sz w:val="24"/>
          <w:szCs w:val="24"/>
        </w:rPr>
        <w:t>5</w:t>
      </w:r>
      <w:r w:rsidR="000327EB">
        <w:rPr>
          <w:rFonts w:ascii="Times New Roman" w:hAnsi="Times New Roman" w:cs="Times New Roman"/>
          <w:sz w:val="24"/>
          <w:szCs w:val="24"/>
        </w:rPr>
        <w:t>.</w:t>
      </w:r>
      <w:r w:rsidR="000617C2">
        <w:rPr>
          <w:rFonts w:ascii="Times New Roman" w:hAnsi="Times New Roman" w:cs="Times New Roman"/>
          <w:sz w:val="24"/>
          <w:szCs w:val="24"/>
        </w:rPr>
        <w:t>897.516,0</w:t>
      </w:r>
      <w:r w:rsidR="000327EB">
        <w:rPr>
          <w:rFonts w:ascii="Times New Roman" w:hAnsi="Times New Roman" w:cs="Times New Roman"/>
          <w:sz w:val="24"/>
          <w:szCs w:val="24"/>
        </w:rPr>
        <w:t>0</w:t>
      </w:r>
      <w:r w:rsidRPr="00F001F4">
        <w:rPr>
          <w:rFonts w:ascii="Times New Roman" w:hAnsi="Times New Roman" w:cs="Times New Roman"/>
          <w:sz w:val="24"/>
          <w:szCs w:val="24"/>
        </w:rPr>
        <w:t xml:space="preserve"> kuna, a prihodi od prodaje </w:t>
      </w:r>
      <w:r w:rsidR="000327EB">
        <w:rPr>
          <w:rFonts w:ascii="Times New Roman" w:hAnsi="Times New Roman" w:cs="Times New Roman"/>
          <w:sz w:val="24"/>
          <w:szCs w:val="24"/>
        </w:rPr>
        <w:t xml:space="preserve">nefinancijske </w:t>
      </w:r>
      <w:r w:rsidRPr="00F001F4">
        <w:rPr>
          <w:rFonts w:ascii="Times New Roman" w:hAnsi="Times New Roman" w:cs="Times New Roman"/>
          <w:sz w:val="24"/>
          <w:szCs w:val="24"/>
        </w:rPr>
        <w:t xml:space="preserve">imovine iznose </w:t>
      </w:r>
      <w:r w:rsidR="000617C2">
        <w:rPr>
          <w:rFonts w:ascii="Times New Roman" w:hAnsi="Times New Roman" w:cs="Times New Roman"/>
          <w:sz w:val="24"/>
          <w:szCs w:val="24"/>
        </w:rPr>
        <w:t>9</w:t>
      </w:r>
      <w:r w:rsidR="000327EB">
        <w:rPr>
          <w:rFonts w:ascii="Times New Roman" w:hAnsi="Times New Roman" w:cs="Times New Roman"/>
          <w:sz w:val="24"/>
          <w:szCs w:val="24"/>
        </w:rPr>
        <w:t>0</w:t>
      </w:r>
      <w:r w:rsidRPr="00F001F4">
        <w:rPr>
          <w:rFonts w:ascii="Times New Roman" w:hAnsi="Times New Roman" w:cs="Times New Roman"/>
          <w:sz w:val="24"/>
          <w:szCs w:val="24"/>
        </w:rPr>
        <w:t xml:space="preserve">.000,00 kuna. </w:t>
      </w:r>
    </w:p>
    <w:p w14:paraId="59D5C042" w14:textId="46CA95A1" w:rsidR="00F001F4" w:rsidRPr="000617C2" w:rsidRDefault="00F001F4" w:rsidP="000327EB">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Prihodi od poreza</w:t>
      </w:r>
      <w:r w:rsidRPr="00F001F4">
        <w:rPr>
          <w:rFonts w:ascii="Times New Roman" w:hAnsi="Times New Roman" w:cs="Times New Roman"/>
          <w:sz w:val="24"/>
          <w:szCs w:val="24"/>
        </w:rPr>
        <w:t xml:space="preserve"> planirani su za 202</w:t>
      </w:r>
      <w:r w:rsidR="008C2534">
        <w:rPr>
          <w:rFonts w:ascii="Times New Roman" w:hAnsi="Times New Roman" w:cs="Times New Roman"/>
          <w:sz w:val="24"/>
          <w:szCs w:val="24"/>
        </w:rPr>
        <w:t>2</w:t>
      </w:r>
      <w:r w:rsidRPr="00F001F4">
        <w:rPr>
          <w:rFonts w:ascii="Times New Roman" w:hAnsi="Times New Roman" w:cs="Times New Roman"/>
          <w:sz w:val="24"/>
          <w:szCs w:val="24"/>
        </w:rPr>
        <w:t xml:space="preserve">. g. u iznosu od </w:t>
      </w:r>
      <w:r w:rsidR="000327EB">
        <w:rPr>
          <w:rFonts w:ascii="Times New Roman" w:hAnsi="Times New Roman" w:cs="Times New Roman"/>
          <w:sz w:val="24"/>
          <w:szCs w:val="24"/>
        </w:rPr>
        <w:t>5.</w:t>
      </w:r>
      <w:r w:rsidR="000617C2">
        <w:rPr>
          <w:rFonts w:ascii="Times New Roman" w:hAnsi="Times New Roman" w:cs="Times New Roman"/>
          <w:sz w:val="24"/>
          <w:szCs w:val="24"/>
        </w:rPr>
        <w:t>296</w:t>
      </w:r>
      <w:r w:rsidR="000327EB">
        <w:rPr>
          <w:rFonts w:ascii="Times New Roman" w:hAnsi="Times New Roman" w:cs="Times New Roman"/>
          <w:sz w:val="24"/>
          <w:szCs w:val="24"/>
        </w:rPr>
        <w:t>.690,00</w:t>
      </w:r>
      <w:r w:rsidRPr="00F001F4">
        <w:rPr>
          <w:rFonts w:ascii="Times New Roman" w:hAnsi="Times New Roman" w:cs="Times New Roman"/>
          <w:sz w:val="24"/>
          <w:szCs w:val="24"/>
        </w:rPr>
        <w:t xml:space="preserve"> kuna, od čega prihodi </w:t>
      </w:r>
      <w:r w:rsidRPr="000617C2">
        <w:rPr>
          <w:rFonts w:ascii="Times New Roman" w:hAnsi="Times New Roman" w:cs="Times New Roman"/>
          <w:sz w:val="24"/>
          <w:szCs w:val="24"/>
        </w:rPr>
        <w:t xml:space="preserve">od poreza na dohodak iznose </w:t>
      </w:r>
      <w:r w:rsidR="000617C2" w:rsidRPr="000617C2">
        <w:rPr>
          <w:rFonts w:ascii="Times New Roman" w:hAnsi="Times New Roman" w:cs="Times New Roman"/>
          <w:sz w:val="24"/>
          <w:szCs w:val="24"/>
        </w:rPr>
        <w:t>5.216.690,00</w:t>
      </w:r>
      <w:r w:rsidRPr="000617C2">
        <w:rPr>
          <w:rFonts w:ascii="Times New Roman" w:hAnsi="Times New Roman" w:cs="Times New Roman"/>
          <w:sz w:val="24"/>
          <w:szCs w:val="24"/>
        </w:rPr>
        <w:t xml:space="preserve"> kuna</w:t>
      </w:r>
      <w:r w:rsidRPr="0056363A">
        <w:rPr>
          <w:rFonts w:ascii="Times New Roman" w:hAnsi="Times New Roman" w:cs="Times New Roman"/>
          <w:color w:val="FF0000"/>
          <w:sz w:val="24"/>
          <w:szCs w:val="24"/>
        </w:rPr>
        <w:t xml:space="preserve">. </w:t>
      </w:r>
      <w:r w:rsidRPr="000617C2">
        <w:rPr>
          <w:rFonts w:ascii="Times New Roman" w:hAnsi="Times New Roman" w:cs="Times New Roman"/>
          <w:sz w:val="24"/>
          <w:szCs w:val="24"/>
        </w:rPr>
        <w:t>Prihodi od poreza na dohodak planirani su na temelju ostvarenja istih u razdoblju I-IX 202</w:t>
      </w:r>
      <w:r w:rsidR="008C2534" w:rsidRPr="000617C2">
        <w:rPr>
          <w:rFonts w:ascii="Times New Roman" w:hAnsi="Times New Roman" w:cs="Times New Roman"/>
          <w:sz w:val="24"/>
          <w:szCs w:val="24"/>
        </w:rPr>
        <w:t>1</w:t>
      </w:r>
      <w:r w:rsidRPr="000617C2">
        <w:rPr>
          <w:rFonts w:ascii="Times New Roman" w:hAnsi="Times New Roman" w:cs="Times New Roman"/>
          <w:sz w:val="24"/>
          <w:szCs w:val="24"/>
        </w:rPr>
        <w:t>. god. i njihove projekcije za mjesec prosinac 202</w:t>
      </w:r>
      <w:r w:rsidR="008C2534" w:rsidRPr="000617C2">
        <w:rPr>
          <w:rFonts w:ascii="Times New Roman" w:hAnsi="Times New Roman" w:cs="Times New Roman"/>
          <w:sz w:val="24"/>
          <w:szCs w:val="24"/>
        </w:rPr>
        <w:t>1</w:t>
      </w:r>
      <w:r w:rsidRPr="000617C2">
        <w:rPr>
          <w:rFonts w:ascii="Times New Roman" w:hAnsi="Times New Roman" w:cs="Times New Roman"/>
          <w:sz w:val="24"/>
          <w:szCs w:val="24"/>
        </w:rPr>
        <w:t>. godine</w:t>
      </w:r>
      <w:r w:rsidR="000617C2">
        <w:rPr>
          <w:rFonts w:ascii="Times New Roman" w:hAnsi="Times New Roman" w:cs="Times New Roman"/>
          <w:sz w:val="24"/>
          <w:szCs w:val="24"/>
        </w:rPr>
        <w:t>.</w:t>
      </w:r>
      <w:r w:rsidRPr="000617C2">
        <w:rPr>
          <w:rFonts w:ascii="Times New Roman" w:hAnsi="Times New Roman" w:cs="Times New Roman"/>
          <w:sz w:val="24"/>
          <w:szCs w:val="24"/>
        </w:rPr>
        <w:t xml:space="preserve"> </w:t>
      </w:r>
    </w:p>
    <w:p w14:paraId="6DD4F13E" w14:textId="36E170D6" w:rsidR="00F001F4" w:rsidRDefault="009303C5" w:rsidP="000327EB">
      <w:pPr>
        <w:spacing w:after="0" w:line="360" w:lineRule="auto"/>
        <w:ind w:firstLine="360"/>
        <w:jc w:val="both"/>
        <w:rPr>
          <w:rFonts w:ascii="Times New Roman" w:hAnsi="Times New Roman" w:cs="Times New Roman"/>
          <w:sz w:val="24"/>
          <w:szCs w:val="24"/>
        </w:rPr>
      </w:pPr>
      <w:r w:rsidRPr="009303C5">
        <w:rPr>
          <w:rFonts w:ascii="Times New Roman" w:hAnsi="Times New Roman" w:cs="Times New Roman"/>
          <w:sz w:val="24"/>
          <w:szCs w:val="24"/>
        </w:rPr>
        <w:t>Kod</w:t>
      </w:r>
      <w:r>
        <w:rPr>
          <w:rFonts w:ascii="Times New Roman" w:hAnsi="Times New Roman" w:cs="Times New Roman"/>
          <w:b/>
          <w:bCs/>
          <w:sz w:val="24"/>
          <w:szCs w:val="24"/>
        </w:rPr>
        <w:t xml:space="preserve"> p</w:t>
      </w:r>
      <w:r w:rsidR="00F001F4" w:rsidRPr="00F001F4">
        <w:rPr>
          <w:rFonts w:ascii="Times New Roman" w:hAnsi="Times New Roman" w:cs="Times New Roman"/>
          <w:b/>
          <w:bCs/>
          <w:sz w:val="24"/>
          <w:szCs w:val="24"/>
        </w:rPr>
        <w:t xml:space="preserve">omoći iz inozemstva i od subjekata unutar općeg proračuna </w:t>
      </w:r>
      <w:r w:rsidR="00F001F4" w:rsidRPr="00F001F4">
        <w:rPr>
          <w:rFonts w:ascii="Times New Roman" w:hAnsi="Times New Roman" w:cs="Times New Roman"/>
          <w:sz w:val="24"/>
          <w:szCs w:val="24"/>
        </w:rPr>
        <w:t xml:space="preserve">planirana su sredstva za pomoći proračunu iz drugih proračuna u iznosu od </w:t>
      </w:r>
      <w:r w:rsidR="00BD0D13">
        <w:rPr>
          <w:rFonts w:ascii="Times New Roman" w:hAnsi="Times New Roman" w:cs="Times New Roman"/>
          <w:sz w:val="24"/>
          <w:szCs w:val="24"/>
        </w:rPr>
        <w:t>31.645.636</w:t>
      </w:r>
      <w:r w:rsidR="002C0632">
        <w:rPr>
          <w:rFonts w:ascii="Times New Roman" w:hAnsi="Times New Roman" w:cs="Times New Roman"/>
          <w:sz w:val="24"/>
          <w:szCs w:val="24"/>
        </w:rPr>
        <w:t>,00</w:t>
      </w:r>
      <w:r w:rsidR="00F001F4" w:rsidRPr="00F001F4">
        <w:rPr>
          <w:rFonts w:ascii="Times New Roman" w:hAnsi="Times New Roman" w:cs="Times New Roman"/>
          <w:sz w:val="24"/>
          <w:szCs w:val="24"/>
        </w:rPr>
        <w:t xml:space="preserve"> kuna, </w:t>
      </w:r>
      <w:r w:rsidR="00A8072F">
        <w:rPr>
          <w:rFonts w:ascii="Times New Roman" w:hAnsi="Times New Roman" w:cs="Times New Roman"/>
          <w:sz w:val="24"/>
          <w:szCs w:val="24"/>
        </w:rPr>
        <w:t xml:space="preserve">pomoći od inozemnih vlada 1.990.505,00 kn, </w:t>
      </w:r>
      <w:r w:rsidR="00F001F4" w:rsidRPr="00F001F4">
        <w:rPr>
          <w:rFonts w:ascii="Times New Roman" w:hAnsi="Times New Roman" w:cs="Times New Roman"/>
          <w:sz w:val="24"/>
          <w:szCs w:val="24"/>
        </w:rPr>
        <w:t xml:space="preserve">pomoći od izvanproračunskih korisnika u iznosu od </w:t>
      </w:r>
      <w:r w:rsidR="002C0632">
        <w:rPr>
          <w:rFonts w:ascii="Times New Roman" w:hAnsi="Times New Roman" w:cs="Times New Roman"/>
          <w:sz w:val="24"/>
          <w:szCs w:val="24"/>
        </w:rPr>
        <w:t>8</w:t>
      </w:r>
      <w:r w:rsidR="00F001F4" w:rsidRPr="00F001F4">
        <w:rPr>
          <w:rFonts w:ascii="Times New Roman" w:hAnsi="Times New Roman" w:cs="Times New Roman"/>
          <w:sz w:val="24"/>
          <w:szCs w:val="24"/>
        </w:rPr>
        <w:t xml:space="preserve">00.000,00 kuna i pomoći temeljem prijenosa EU sredstava u iznosu od </w:t>
      </w:r>
      <w:r w:rsidR="002C0632">
        <w:rPr>
          <w:rFonts w:ascii="Times New Roman" w:hAnsi="Times New Roman" w:cs="Times New Roman"/>
          <w:sz w:val="24"/>
          <w:szCs w:val="24"/>
        </w:rPr>
        <w:t>64.</w:t>
      </w:r>
      <w:r w:rsidR="00BD0D13">
        <w:rPr>
          <w:rFonts w:ascii="Times New Roman" w:hAnsi="Times New Roman" w:cs="Times New Roman"/>
          <w:sz w:val="24"/>
          <w:szCs w:val="24"/>
        </w:rPr>
        <w:t>899</w:t>
      </w:r>
      <w:r w:rsidR="002C0632">
        <w:rPr>
          <w:rFonts w:ascii="Times New Roman" w:hAnsi="Times New Roman" w:cs="Times New Roman"/>
          <w:sz w:val="24"/>
          <w:szCs w:val="24"/>
        </w:rPr>
        <w:t>.</w:t>
      </w:r>
      <w:r w:rsidR="00BD0D13">
        <w:rPr>
          <w:rFonts w:ascii="Times New Roman" w:hAnsi="Times New Roman" w:cs="Times New Roman"/>
          <w:sz w:val="24"/>
          <w:szCs w:val="24"/>
        </w:rPr>
        <w:t>958</w:t>
      </w:r>
      <w:r w:rsidR="00F001F4" w:rsidRPr="00F001F4">
        <w:rPr>
          <w:rFonts w:ascii="Times New Roman" w:hAnsi="Times New Roman" w:cs="Times New Roman"/>
          <w:sz w:val="24"/>
          <w:szCs w:val="24"/>
        </w:rPr>
        <w:t>,00 kune</w:t>
      </w:r>
      <w:r w:rsidR="002C0632">
        <w:rPr>
          <w:rFonts w:ascii="Times New Roman" w:hAnsi="Times New Roman" w:cs="Times New Roman"/>
          <w:sz w:val="24"/>
          <w:szCs w:val="24"/>
        </w:rPr>
        <w:t>.</w:t>
      </w:r>
    </w:p>
    <w:p w14:paraId="5A32773B" w14:textId="68AB7168" w:rsidR="00BD0D13" w:rsidRPr="00BD0D13" w:rsidRDefault="00BD0D13" w:rsidP="000327EB">
      <w:pPr>
        <w:spacing w:after="0" w:line="360" w:lineRule="auto"/>
        <w:ind w:firstLine="360"/>
        <w:jc w:val="both"/>
        <w:rPr>
          <w:rFonts w:ascii="Times New Roman" w:hAnsi="Times New Roman" w:cs="Times New Roman"/>
          <w:b/>
          <w:bCs/>
          <w:sz w:val="24"/>
          <w:szCs w:val="24"/>
        </w:rPr>
      </w:pPr>
      <w:r w:rsidRPr="00BD0D13">
        <w:rPr>
          <w:rFonts w:ascii="Times New Roman" w:hAnsi="Times New Roman" w:cs="Times New Roman"/>
          <w:b/>
          <w:bCs/>
          <w:sz w:val="24"/>
          <w:szCs w:val="24"/>
        </w:rPr>
        <w:t>Prihodi od imovine iznose 6.400,00 kn.</w:t>
      </w:r>
    </w:p>
    <w:p w14:paraId="3F58702F" w14:textId="3A01129E" w:rsidR="00F001F4" w:rsidRDefault="00F001F4" w:rsidP="000327EB">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 xml:space="preserve">Prihodi od upravnih i administrativnih pristojbi i pristojbi  po posebnim propisima </w:t>
      </w:r>
      <w:r w:rsidRPr="00F001F4">
        <w:rPr>
          <w:rFonts w:ascii="Times New Roman" w:hAnsi="Times New Roman" w:cs="Times New Roman"/>
          <w:sz w:val="24"/>
          <w:szCs w:val="24"/>
        </w:rPr>
        <w:t>planirani su u iznosu od 2</w:t>
      </w:r>
      <w:r w:rsidR="0056363A">
        <w:rPr>
          <w:rFonts w:ascii="Times New Roman" w:hAnsi="Times New Roman" w:cs="Times New Roman"/>
          <w:sz w:val="24"/>
          <w:szCs w:val="24"/>
        </w:rPr>
        <w:t>55</w:t>
      </w:r>
      <w:r w:rsidRPr="00F001F4">
        <w:rPr>
          <w:rFonts w:ascii="Times New Roman" w:hAnsi="Times New Roman" w:cs="Times New Roman"/>
          <w:sz w:val="24"/>
          <w:szCs w:val="24"/>
        </w:rPr>
        <w:t>.000,00 kuna. Ovi prihodi odnose se na prihode od komunalne naknade i komunalnog doprinosa, a ostalo se odnosi na ostale naknade kao što je šumski doprinos, naknada za priključke i dr.</w:t>
      </w:r>
    </w:p>
    <w:p w14:paraId="5265260D" w14:textId="1CD9C757" w:rsidR="00F001F4" w:rsidRP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Prihodi od prodaje proizvedene dugotrajne imovine</w:t>
      </w:r>
      <w:r w:rsidR="00CE79B9">
        <w:rPr>
          <w:rFonts w:ascii="Times New Roman" w:hAnsi="Times New Roman" w:cs="Times New Roman"/>
          <w:b/>
          <w:bCs/>
          <w:sz w:val="24"/>
          <w:szCs w:val="24"/>
        </w:rPr>
        <w:t xml:space="preserve"> </w:t>
      </w:r>
      <w:r w:rsidR="00CE79B9" w:rsidRPr="00CE79B9">
        <w:rPr>
          <w:rFonts w:ascii="Times New Roman" w:hAnsi="Times New Roman" w:cs="Times New Roman"/>
          <w:sz w:val="24"/>
          <w:szCs w:val="24"/>
        </w:rPr>
        <w:t>planirani su</w:t>
      </w:r>
      <w:r w:rsidR="00CE79B9">
        <w:rPr>
          <w:rFonts w:ascii="Times New Roman" w:hAnsi="Times New Roman" w:cs="Times New Roman"/>
          <w:sz w:val="24"/>
          <w:szCs w:val="24"/>
        </w:rPr>
        <w:t xml:space="preserve"> u iznosu od </w:t>
      </w:r>
      <w:r w:rsidR="005A37B1">
        <w:rPr>
          <w:rFonts w:ascii="Times New Roman" w:hAnsi="Times New Roman" w:cs="Times New Roman"/>
          <w:sz w:val="24"/>
          <w:szCs w:val="24"/>
        </w:rPr>
        <w:t>9</w:t>
      </w:r>
      <w:r w:rsidR="00CE79B9">
        <w:rPr>
          <w:rFonts w:ascii="Times New Roman" w:hAnsi="Times New Roman" w:cs="Times New Roman"/>
          <w:sz w:val="24"/>
          <w:szCs w:val="24"/>
        </w:rPr>
        <w:t>0.000,00 kn,</w:t>
      </w:r>
      <w:r w:rsidR="00CE79B9" w:rsidRPr="00CE79B9">
        <w:rPr>
          <w:rFonts w:ascii="Times New Roman" w:hAnsi="Times New Roman" w:cs="Times New Roman"/>
          <w:sz w:val="24"/>
          <w:szCs w:val="24"/>
        </w:rPr>
        <w:t xml:space="preserve"> </w:t>
      </w:r>
      <w:r w:rsidRPr="00F001F4">
        <w:rPr>
          <w:rFonts w:ascii="Times New Roman" w:hAnsi="Times New Roman" w:cs="Times New Roman"/>
          <w:sz w:val="24"/>
          <w:szCs w:val="24"/>
        </w:rPr>
        <w:t>odnose se na sredstva uplaćene obročne otplate za stan koji je prodan sukladno zakonu o prodaji stanova bivšim nositeljima stanarskog prava</w:t>
      </w:r>
      <w:r w:rsidR="005A37B1">
        <w:rPr>
          <w:rFonts w:ascii="Times New Roman" w:hAnsi="Times New Roman" w:cs="Times New Roman"/>
          <w:sz w:val="24"/>
          <w:szCs w:val="24"/>
        </w:rPr>
        <w:t>, prodaju zemljišta i sl.</w:t>
      </w:r>
      <w:r w:rsidRPr="00F001F4">
        <w:rPr>
          <w:rFonts w:ascii="Times New Roman" w:hAnsi="Times New Roman" w:cs="Times New Roman"/>
          <w:sz w:val="24"/>
          <w:szCs w:val="24"/>
        </w:rPr>
        <w:t>.</w:t>
      </w:r>
    </w:p>
    <w:p w14:paraId="6EE9B69A" w14:textId="77777777" w:rsidR="00F001F4" w:rsidRDefault="00F001F4" w:rsidP="00F001F4">
      <w:pPr>
        <w:spacing w:after="0" w:line="360" w:lineRule="auto"/>
        <w:jc w:val="both"/>
        <w:rPr>
          <w:rFonts w:ascii="Times New Roman" w:hAnsi="Times New Roman" w:cs="Times New Roman"/>
          <w:b/>
          <w:bCs/>
          <w:sz w:val="24"/>
          <w:szCs w:val="24"/>
        </w:rPr>
      </w:pPr>
    </w:p>
    <w:p w14:paraId="3B689FF9" w14:textId="77777777" w:rsidR="00F001F4" w:rsidRDefault="00F001F4" w:rsidP="00F001F4">
      <w:pPr>
        <w:spacing w:after="0" w:line="360" w:lineRule="auto"/>
        <w:jc w:val="both"/>
        <w:rPr>
          <w:rFonts w:ascii="Times New Roman" w:hAnsi="Times New Roman" w:cs="Times New Roman"/>
          <w:b/>
          <w:bCs/>
          <w:sz w:val="24"/>
          <w:szCs w:val="24"/>
        </w:rPr>
      </w:pPr>
    </w:p>
    <w:p w14:paraId="541E9071" w14:textId="77777777" w:rsidR="008C2534" w:rsidRDefault="008C2534" w:rsidP="00F001F4">
      <w:pPr>
        <w:spacing w:after="0" w:line="360" w:lineRule="auto"/>
        <w:jc w:val="both"/>
        <w:rPr>
          <w:rFonts w:ascii="Times New Roman" w:hAnsi="Times New Roman" w:cs="Times New Roman"/>
          <w:b/>
          <w:bCs/>
          <w:sz w:val="24"/>
          <w:szCs w:val="24"/>
        </w:rPr>
      </w:pPr>
    </w:p>
    <w:p w14:paraId="0D71A5CE" w14:textId="74A7FCAF" w:rsidR="00F001F4" w:rsidRPr="00F001F4" w:rsidRDefault="00F001F4" w:rsidP="00F001F4">
      <w:pPr>
        <w:pStyle w:val="Odlomakpopisa"/>
        <w:numPr>
          <w:ilvl w:val="0"/>
          <w:numId w:val="1"/>
        </w:numPr>
        <w:spacing w:after="0" w:line="360" w:lineRule="auto"/>
        <w:jc w:val="both"/>
        <w:rPr>
          <w:rFonts w:ascii="Times New Roman" w:hAnsi="Times New Roman" w:cs="Times New Roman"/>
          <w:b/>
          <w:bCs/>
          <w:sz w:val="24"/>
          <w:szCs w:val="24"/>
        </w:rPr>
      </w:pPr>
      <w:r w:rsidRPr="00F001F4">
        <w:rPr>
          <w:rFonts w:ascii="Times New Roman" w:hAnsi="Times New Roman" w:cs="Times New Roman"/>
          <w:b/>
          <w:bCs/>
          <w:sz w:val="24"/>
          <w:szCs w:val="24"/>
        </w:rPr>
        <w:t>RASHODI</w:t>
      </w:r>
    </w:p>
    <w:p w14:paraId="13BDC9FD" w14:textId="77777777" w:rsidR="00F001F4" w:rsidRDefault="00F001F4" w:rsidP="00F001F4">
      <w:pPr>
        <w:spacing w:after="0" w:line="360" w:lineRule="auto"/>
        <w:jc w:val="both"/>
        <w:rPr>
          <w:rFonts w:ascii="Times New Roman" w:hAnsi="Times New Roman" w:cs="Times New Roman"/>
          <w:b/>
          <w:bCs/>
          <w:sz w:val="24"/>
          <w:szCs w:val="24"/>
        </w:rPr>
      </w:pPr>
    </w:p>
    <w:p w14:paraId="15317642" w14:textId="55BA82CE" w:rsidR="00F001F4" w:rsidRPr="009532CC" w:rsidRDefault="00F001F4" w:rsidP="009532CC">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 xml:space="preserve">Ukupno planirani rashodi </w:t>
      </w:r>
      <w:r w:rsidRPr="00F001F4">
        <w:rPr>
          <w:rFonts w:ascii="Times New Roman" w:hAnsi="Times New Roman" w:cs="Times New Roman"/>
          <w:sz w:val="24"/>
          <w:szCs w:val="24"/>
        </w:rPr>
        <w:t>u prijedlogu proračuna planirani su u</w:t>
      </w:r>
      <w:r w:rsidRPr="00F001F4">
        <w:rPr>
          <w:rFonts w:ascii="Times New Roman" w:hAnsi="Times New Roman" w:cs="Times New Roman"/>
          <w:b/>
          <w:bCs/>
          <w:sz w:val="24"/>
          <w:szCs w:val="24"/>
        </w:rPr>
        <w:t xml:space="preserve"> </w:t>
      </w:r>
      <w:r w:rsidRPr="00F001F4">
        <w:rPr>
          <w:rFonts w:ascii="Times New Roman" w:hAnsi="Times New Roman" w:cs="Times New Roman"/>
          <w:sz w:val="24"/>
          <w:szCs w:val="24"/>
        </w:rPr>
        <w:t xml:space="preserve">iznosu od </w:t>
      </w:r>
      <w:r w:rsidR="005A37B1">
        <w:rPr>
          <w:rFonts w:ascii="Times New Roman" w:hAnsi="Times New Roman" w:cs="Times New Roman"/>
          <w:sz w:val="24"/>
          <w:szCs w:val="24"/>
        </w:rPr>
        <w:t xml:space="preserve">108.138.459,00 </w:t>
      </w:r>
      <w:r w:rsidRPr="00F001F4">
        <w:rPr>
          <w:rFonts w:ascii="Times New Roman" w:hAnsi="Times New Roman" w:cs="Times New Roman"/>
          <w:sz w:val="24"/>
          <w:szCs w:val="24"/>
        </w:rPr>
        <w:t xml:space="preserve"> kuna</w:t>
      </w:r>
      <w:r w:rsidR="009532CC">
        <w:rPr>
          <w:rFonts w:ascii="Times New Roman" w:hAnsi="Times New Roman" w:cs="Times New Roman"/>
          <w:sz w:val="24"/>
          <w:szCs w:val="24"/>
        </w:rPr>
        <w:t>.</w:t>
      </w:r>
    </w:p>
    <w:p w14:paraId="01CA111F" w14:textId="252FEE3E" w:rsidR="00F001F4" w:rsidRPr="00A75995" w:rsidRDefault="00F001F4" w:rsidP="00A75995">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Rashodi poslovanja</w:t>
      </w:r>
      <w:r w:rsidRPr="00F001F4">
        <w:rPr>
          <w:rFonts w:ascii="Times New Roman" w:hAnsi="Times New Roman" w:cs="Times New Roman"/>
          <w:sz w:val="24"/>
          <w:szCs w:val="24"/>
        </w:rPr>
        <w:t xml:space="preserve"> planirani</w:t>
      </w:r>
      <w:r w:rsidRPr="00F001F4">
        <w:rPr>
          <w:rFonts w:ascii="Times New Roman" w:hAnsi="Times New Roman" w:cs="Times New Roman"/>
          <w:b/>
          <w:bCs/>
          <w:sz w:val="24"/>
          <w:szCs w:val="24"/>
        </w:rPr>
        <w:t xml:space="preserve"> </w:t>
      </w:r>
      <w:r w:rsidRPr="00F001F4">
        <w:rPr>
          <w:rFonts w:ascii="Times New Roman" w:hAnsi="Times New Roman" w:cs="Times New Roman"/>
          <w:sz w:val="24"/>
          <w:szCs w:val="24"/>
        </w:rPr>
        <w:t>su u iznosu</w:t>
      </w:r>
      <w:r w:rsidRPr="00F001F4">
        <w:rPr>
          <w:rFonts w:ascii="Times New Roman" w:hAnsi="Times New Roman" w:cs="Times New Roman"/>
          <w:b/>
          <w:bCs/>
          <w:sz w:val="24"/>
          <w:szCs w:val="24"/>
        </w:rPr>
        <w:t xml:space="preserve"> </w:t>
      </w:r>
      <w:r w:rsidRPr="00F001F4">
        <w:rPr>
          <w:rFonts w:ascii="Times New Roman" w:hAnsi="Times New Roman" w:cs="Times New Roman"/>
          <w:sz w:val="24"/>
          <w:szCs w:val="24"/>
        </w:rPr>
        <w:t>od</w:t>
      </w:r>
      <w:r w:rsidR="009532CC">
        <w:rPr>
          <w:rFonts w:ascii="Times New Roman" w:hAnsi="Times New Roman" w:cs="Times New Roman"/>
          <w:sz w:val="24"/>
          <w:szCs w:val="24"/>
        </w:rPr>
        <w:t xml:space="preserve"> 1</w:t>
      </w:r>
      <w:r w:rsidR="005A37B1">
        <w:rPr>
          <w:rFonts w:ascii="Times New Roman" w:hAnsi="Times New Roman" w:cs="Times New Roman"/>
          <w:sz w:val="24"/>
          <w:szCs w:val="24"/>
        </w:rPr>
        <w:t>4.090.233</w:t>
      </w:r>
      <w:r w:rsidR="009532CC">
        <w:rPr>
          <w:rFonts w:ascii="Times New Roman" w:hAnsi="Times New Roman" w:cs="Times New Roman"/>
          <w:sz w:val="24"/>
          <w:szCs w:val="24"/>
        </w:rPr>
        <w:t>,00</w:t>
      </w:r>
      <w:r w:rsidRPr="00F001F4">
        <w:rPr>
          <w:rFonts w:ascii="Times New Roman" w:hAnsi="Times New Roman" w:cs="Times New Roman"/>
          <w:sz w:val="24"/>
          <w:szCs w:val="24"/>
        </w:rPr>
        <w:t xml:space="preserve"> ku</w:t>
      </w:r>
      <w:r w:rsidR="005A37B1">
        <w:rPr>
          <w:rFonts w:ascii="Times New Roman" w:hAnsi="Times New Roman" w:cs="Times New Roman"/>
          <w:sz w:val="24"/>
          <w:szCs w:val="24"/>
        </w:rPr>
        <w:t>ne</w:t>
      </w:r>
      <w:r w:rsidRPr="00F001F4">
        <w:rPr>
          <w:rFonts w:ascii="Times New Roman" w:hAnsi="Times New Roman" w:cs="Times New Roman"/>
          <w:sz w:val="24"/>
          <w:szCs w:val="24"/>
        </w:rPr>
        <w:t xml:space="preserve"> od čega rashodi za zaposlene iznose </w:t>
      </w:r>
      <w:r w:rsidR="009532CC">
        <w:rPr>
          <w:rFonts w:ascii="Times New Roman" w:hAnsi="Times New Roman" w:cs="Times New Roman"/>
          <w:sz w:val="24"/>
          <w:szCs w:val="24"/>
        </w:rPr>
        <w:t>1.</w:t>
      </w:r>
      <w:r w:rsidR="005A37B1">
        <w:rPr>
          <w:rFonts w:ascii="Times New Roman" w:hAnsi="Times New Roman" w:cs="Times New Roman"/>
          <w:sz w:val="24"/>
          <w:szCs w:val="24"/>
        </w:rPr>
        <w:t>239.376,</w:t>
      </w:r>
      <w:r w:rsidRPr="00F001F4">
        <w:rPr>
          <w:rFonts w:ascii="Times New Roman" w:hAnsi="Times New Roman" w:cs="Times New Roman"/>
          <w:sz w:val="24"/>
          <w:szCs w:val="24"/>
        </w:rPr>
        <w:t>00 kuna</w:t>
      </w:r>
      <w:r w:rsidR="000F3269">
        <w:rPr>
          <w:rFonts w:ascii="Times New Roman" w:hAnsi="Times New Roman" w:cs="Times New Roman"/>
          <w:sz w:val="24"/>
          <w:szCs w:val="24"/>
        </w:rPr>
        <w:t xml:space="preserve"> a odnose se na </w:t>
      </w:r>
      <w:r w:rsidRPr="00F001F4">
        <w:rPr>
          <w:rFonts w:ascii="Times New Roman" w:hAnsi="Times New Roman" w:cs="Times New Roman"/>
          <w:sz w:val="24"/>
          <w:szCs w:val="24"/>
        </w:rPr>
        <w:t xml:space="preserve">službenika u </w:t>
      </w:r>
      <w:r w:rsidR="00080AC1">
        <w:rPr>
          <w:rFonts w:ascii="Times New Roman" w:hAnsi="Times New Roman" w:cs="Times New Roman"/>
          <w:sz w:val="24"/>
          <w:szCs w:val="24"/>
        </w:rPr>
        <w:t>J</w:t>
      </w:r>
      <w:r w:rsidRPr="00F001F4">
        <w:rPr>
          <w:rFonts w:ascii="Times New Roman" w:hAnsi="Times New Roman" w:cs="Times New Roman"/>
          <w:sz w:val="24"/>
          <w:szCs w:val="24"/>
        </w:rPr>
        <w:t>edinstvenom upravnom odjelu</w:t>
      </w:r>
      <w:r w:rsidR="00733F05">
        <w:rPr>
          <w:rFonts w:ascii="Times New Roman" w:hAnsi="Times New Roman" w:cs="Times New Roman"/>
          <w:sz w:val="24"/>
          <w:szCs w:val="24"/>
        </w:rPr>
        <w:t xml:space="preserve"> i načelnika</w:t>
      </w:r>
      <w:r w:rsidRPr="00F001F4">
        <w:rPr>
          <w:rFonts w:ascii="Times New Roman" w:hAnsi="Times New Roman" w:cs="Times New Roman"/>
          <w:sz w:val="24"/>
          <w:szCs w:val="24"/>
        </w:rPr>
        <w:t>, kao i za plaće djelatnika angažiranih na javnim radovima i zaposlene na projektu „Zaželi“.</w:t>
      </w:r>
    </w:p>
    <w:p w14:paraId="6219C20A" w14:textId="75E4844F" w:rsidR="00733F05"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Materijalni rashodi -</w:t>
      </w:r>
      <w:r w:rsidRPr="00F001F4">
        <w:rPr>
          <w:rFonts w:ascii="Times New Roman" w:hAnsi="Times New Roman" w:cs="Times New Roman"/>
          <w:sz w:val="24"/>
          <w:szCs w:val="24"/>
        </w:rPr>
        <w:t xml:space="preserve"> na materijalne rashode planira se u </w:t>
      </w:r>
      <w:r w:rsidR="009303C5">
        <w:rPr>
          <w:rFonts w:ascii="Times New Roman" w:hAnsi="Times New Roman" w:cs="Times New Roman"/>
          <w:sz w:val="24"/>
          <w:szCs w:val="24"/>
        </w:rPr>
        <w:t>202</w:t>
      </w:r>
      <w:r w:rsidR="00733F05">
        <w:rPr>
          <w:rFonts w:ascii="Times New Roman" w:hAnsi="Times New Roman" w:cs="Times New Roman"/>
          <w:sz w:val="24"/>
          <w:szCs w:val="24"/>
        </w:rPr>
        <w:t>2</w:t>
      </w:r>
      <w:r w:rsidR="009303C5">
        <w:rPr>
          <w:rFonts w:ascii="Times New Roman" w:hAnsi="Times New Roman" w:cs="Times New Roman"/>
          <w:sz w:val="24"/>
          <w:szCs w:val="24"/>
        </w:rPr>
        <w:t>.</w:t>
      </w:r>
      <w:r w:rsidRPr="00F001F4">
        <w:rPr>
          <w:rFonts w:ascii="Times New Roman" w:hAnsi="Times New Roman" w:cs="Times New Roman"/>
          <w:sz w:val="24"/>
          <w:szCs w:val="24"/>
        </w:rPr>
        <w:t xml:space="preserve"> godini ukupno utrošiti </w:t>
      </w:r>
      <w:r w:rsidR="00733F05">
        <w:rPr>
          <w:rFonts w:ascii="Times New Roman" w:hAnsi="Times New Roman" w:cs="Times New Roman"/>
          <w:sz w:val="24"/>
          <w:szCs w:val="24"/>
        </w:rPr>
        <w:t>8.</w:t>
      </w:r>
      <w:r w:rsidR="000F3269">
        <w:rPr>
          <w:rFonts w:ascii="Times New Roman" w:hAnsi="Times New Roman" w:cs="Times New Roman"/>
          <w:sz w:val="24"/>
          <w:szCs w:val="24"/>
        </w:rPr>
        <w:t>639</w:t>
      </w:r>
      <w:r w:rsidR="00733F05">
        <w:rPr>
          <w:rFonts w:ascii="Times New Roman" w:hAnsi="Times New Roman" w:cs="Times New Roman"/>
          <w:sz w:val="24"/>
          <w:szCs w:val="24"/>
        </w:rPr>
        <w:t>.5</w:t>
      </w:r>
      <w:r w:rsidR="000F3269">
        <w:rPr>
          <w:rFonts w:ascii="Times New Roman" w:hAnsi="Times New Roman" w:cs="Times New Roman"/>
          <w:sz w:val="24"/>
          <w:szCs w:val="24"/>
        </w:rPr>
        <w:t>20</w:t>
      </w:r>
      <w:r w:rsidR="00733F05">
        <w:rPr>
          <w:rFonts w:ascii="Times New Roman" w:hAnsi="Times New Roman" w:cs="Times New Roman"/>
          <w:sz w:val="24"/>
          <w:szCs w:val="24"/>
        </w:rPr>
        <w:t>,00</w:t>
      </w:r>
      <w:r w:rsidRPr="00F001F4">
        <w:rPr>
          <w:rFonts w:ascii="Times New Roman" w:hAnsi="Times New Roman" w:cs="Times New Roman"/>
          <w:sz w:val="24"/>
          <w:szCs w:val="24"/>
        </w:rPr>
        <w:t xml:space="preserve"> kuna,</w:t>
      </w:r>
      <w:r w:rsidR="00C64B9A">
        <w:rPr>
          <w:rFonts w:ascii="Times New Roman" w:hAnsi="Times New Roman" w:cs="Times New Roman"/>
          <w:sz w:val="24"/>
          <w:szCs w:val="24"/>
        </w:rPr>
        <w:t xml:space="preserve"> </w:t>
      </w:r>
      <w:r w:rsidRPr="00F001F4">
        <w:rPr>
          <w:rFonts w:ascii="Times New Roman" w:hAnsi="Times New Roman" w:cs="Times New Roman"/>
          <w:sz w:val="24"/>
          <w:szCs w:val="24"/>
        </w:rPr>
        <w:t xml:space="preserve">od čega na rashode za materijal i energiju </w:t>
      </w:r>
      <w:r w:rsidR="00733F05">
        <w:rPr>
          <w:rFonts w:ascii="Times New Roman" w:hAnsi="Times New Roman" w:cs="Times New Roman"/>
          <w:sz w:val="24"/>
          <w:szCs w:val="24"/>
        </w:rPr>
        <w:t>883.450</w:t>
      </w:r>
      <w:r w:rsidRPr="00F001F4">
        <w:rPr>
          <w:rFonts w:ascii="Times New Roman" w:hAnsi="Times New Roman" w:cs="Times New Roman"/>
          <w:sz w:val="24"/>
          <w:szCs w:val="24"/>
        </w:rPr>
        <w:t xml:space="preserve">,00 kuna. Najveći dio </w:t>
      </w:r>
      <w:r w:rsidRPr="00F001F4">
        <w:rPr>
          <w:rFonts w:ascii="Times New Roman" w:hAnsi="Times New Roman" w:cs="Times New Roman"/>
          <w:sz w:val="24"/>
          <w:szCs w:val="24"/>
        </w:rPr>
        <w:lastRenderedPageBreak/>
        <w:t xml:space="preserve">ovih rashoda odnosi se na troškove  održavanja i potrošnju električne energije za javnu rasvjetu.  Rashodi za usluge planirani su u iznosu od </w:t>
      </w:r>
      <w:r w:rsidR="00733F05">
        <w:rPr>
          <w:rFonts w:ascii="Times New Roman" w:hAnsi="Times New Roman" w:cs="Times New Roman"/>
          <w:sz w:val="24"/>
          <w:szCs w:val="24"/>
        </w:rPr>
        <w:t>7</w:t>
      </w:r>
      <w:r w:rsidRPr="00F001F4">
        <w:rPr>
          <w:rFonts w:ascii="Times New Roman" w:hAnsi="Times New Roman" w:cs="Times New Roman"/>
          <w:sz w:val="24"/>
          <w:szCs w:val="24"/>
        </w:rPr>
        <w:t>.</w:t>
      </w:r>
      <w:r w:rsidR="008A1AA5">
        <w:rPr>
          <w:rFonts w:ascii="Times New Roman" w:hAnsi="Times New Roman" w:cs="Times New Roman"/>
          <w:sz w:val="24"/>
          <w:szCs w:val="24"/>
        </w:rPr>
        <w:t>438</w:t>
      </w:r>
      <w:r w:rsidRPr="00F001F4">
        <w:rPr>
          <w:rFonts w:ascii="Times New Roman" w:hAnsi="Times New Roman" w:cs="Times New Roman"/>
          <w:sz w:val="24"/>
          <w:szCs w:val="24"/>
        </w:rPr>
        <w:t>.</w:t>
      </w:r>
      <w:r w:rsidR="00733F05">
        <w:rPr>
          <w:rFonts w:ascii="Times New Roman" w:hAnsi="Times New Roman" w:cs="Times New Roman"/>
          <w:sz w:val="24"/>
          <w:szCs w:val="24"/>
        </w:rPr>
        <w:t>1</w:t>
      </w:r>
      <w:r w:rsidR="008A1AA5">
        <w:rPr>
          <w:rFonts w:ascii="Times New Roman" w:hAnsi="Times New Roman" w:cs="Times New Roman"/>
          <w:sz w:val="24"/>
          <w:szCs w:val="24"/>
        </w:rPr>
        <w:t>85</w:t>
      </w:r>
      <w:r w:rsidRPr="00F001F4">
        <w:rPr>
          <w:rFonts w:ascii="Times New Roman" w:hAnsi="Times New Roman" w:cs="Times New Roman"/>
          <w:sz w:val="24"/>
          <w:szCs w:val="24"/>
        </w:rPr>
        <w:t xml:space="preserve">,00 kuna. Ovi rashodi odnose se na različite usluge kao što su usluge održavanja kanala za oborinske vode, usluge prijevoza i nasipavanja šljunka na ceste, zimsku službu, usluge projektanata i konzultanata, odvjetničke usluge i sl. usluge. Najveći dio odnosi se na usluge vezane uz EU projekt širokopojasnog interneta. </w:t>
      </w:r>
    </w:p>
    <w:p w14:paraId="4AAE9ED5" w14:textId="5107990F" w:rsidR="00F001F4" w:rsidRPr="00733F05" w:rsidRDefault="00F001F4" w:rsidP="00733F05">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sz w:val="24"/>
          <w:szCs w:val="24"/>
        </w:rPr>
        <w:t xml:space="preserve">Ostali nespomenuti rashodi poslovanja  planirani su u iznosu od </w:t>
      </w:r>
      <w:r w:rsidR="008A1AA5">
        <w:rPr>
          <w:rFonts w:ascii="Times New Roman" w:hAnsi="Times New Roman" w:cs="Times New Roman"/>
          <w:sz w:val="24"/>
          <w:szCs w:val="24"/>
        </w:rPr>
        <w:t>18</w:t>
      </w:r>
      <w:r w:rsidRPr="00F001F4">
        <w:rPr>
          <w:rFonts w:ascii="Times New Roman" w:hAnsi="Times New Roman" w:cs="Times New Roman"/>
          <w:sz w:val="24"/>
          <w:szCs w:val="24"/>
        </w:rPr>
        <w:t>0.000,00 kuna. U ovu grupu rashoda spadaju rashodi za naknade za rad članovima predstavničkih i izvršnih tijela, naknade troškova službenog puta članovima predstavničkih i izvršnih tijela, reprezentacija, članarine, premije osiguranja, rashodi protokola (vijenci, cvijeće i sl.) troškovi sudskih postupaka i dr.</w:t>
      </w:r>
    </w:p>
    <w:p w14:paraId="0EBE7BE0" w14:textId="778A1515" w:rsidR="00F001F4" w:rsidRPr="00733F05" w:rsidRDefault="00F001F4" w:rsidP="00733F05">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 xml:space="preserve">Financijski rashodi </w:t>
      </w:r>
      <w:r w:rsidRPr="00F001F4">
        <w:rPr>
          <w:rFonts w:ascii="Times New Roman" w:hAnsi="Times New Roman" w:cs="Times New Roman"/>
          <w:sz w:val="24"/>
          <w:szCs w:val="24"/>
        </w:rPr>
        <w:t xml:space="preserve">planirani su u iznosu od </w:t>
      </w:r>
      <w:r w:rsidR="00733F05">
        <w:rPr>
          <w:rFonts w:ascii="Times New Roman" w:hAnsi="Times New Roman" w:cs="Times New Roman"/>
          <w:sz w:val="24"/>
          <w:szCs w:val="24"/>
        </w:rPr>
        <w:t>78</w:t>
      </w:r>
      <w:r w:rsidRPr="00F001F4">
        <w:rPr>
          <w:rFonts w:ascii="Times New Roman" w:hAnsi="Times New Roman" w:cs="Times New Roman"/>
          <w:sz w:val="24"/>
          <w:szCs w:val="24"/>
        </w:rPr>
        <w:t>.000,00 kuna, a odnose se na troškove bankarskih usluga, usluge platnog prometa i sl.</w:t>
      </w:r>
    </w:p>
    <w:p w14:paraId="509D38F2" w14:textId="28FBF34A" w:rsidR="00F001F4" w:rsidRPr="00733F05" w:rsidRDefault="00F001F4" w:rsidP="00733F05">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Subvencije</w:t>
      </w:r>
      <w:r w:rsidRPr="00F001F4">
        <w:rPr>
          <w:rFonts w:ascii="Times New Roman" w:hAnsi="Times New Roman" w:cs="Times New Roman"/>
          <w:sz w:val="24"/>
          <w:szCs w:val="24"/>
        </w:rPr>
        <w:t xml:space="preserve"> </w:t>
      </w:r>
      <w:r w:rsidR="009303C5">
        <w:rPr>
          <w:rFonts w:ascii="Times New Roman" w:hAnsi="Times New Roman" w:cs="Times New Roman"/>
          <w:sz w:val="24"/>
          <w:szCs w:val="24"/>
        </w:rPr>
        <w:t>- U</w:t>
      </w:r>
      <w:r w:rsidRPr="00F001F4">
        <w:rPr>
          <w:rFonts w:ascii="Times New Roman" w:hAnsi="Times New Roman" w:cs="Times New Roman"/>
          <w:sz w:val="24"/>
          <w:szCs w:val="24"/>
        </w:rPr>
        <w:t xml:space="preserve"> 202</w:t>
      </w:r>
      <w:r w:rsidR="00733F05">
        <w:rPr>
          <w:rFonts w:ascii="Times New Roman" w:hAnsi="Times New Roman" w:cs="Times New Roman"/>
          <w:sz w:val="24"/>
          <w:szCs w:val="24"/>
        </w:rPr>
        <w:t>2</w:t>
      </w:r>
      <w:r w:rsidRPr="00F001F4">
        <w:rPr>
          <w:rFonts w:ascii="Times New Roman" w:hAnsi="Times New Roman" w:cs="Times New Roman"/>
          <w:sz w:val="24"/>
          <w:szCs w:val="24"/>
        </w:rPr>
        <w:t xml:space="preserve">. godini planira se utrošiti za subvencije ukupno </w:t>
      </w:r>
      <w:r w:rsidR="008A1AA5">
        <w:rPr>
          <w:rFonts w:ascii="Times New Roman" w:hAnsi="Times New Roman" w:cs="Times New Roman"/>
          <w:sz w:val="24"/>
          <w:szCs w:val="24"/>
        </w:rPr>
        <w:t>1.242</w:t>
      </w:r>
      <w:r w:rsidRPr="00F001F4">
        <w:rPr>
          <w:rFonts w:ascii="Times New Roman" w:hAnsi="Times New Roman" w:cs="Times New Roman"/>
          <w:sz w:val="24"/>
          <w:szCs w:val="24"/>
        </w:rPr>
        <w:t>.</w:t>
      </w:r>
      <w:r w:rsidR="008A1AA5">
        <w:rPr>
          <w:rFonts w:ascii="Times New Roman" w:hAnsi="Times New Roman" w:cs="Times New Roman"/>
          <w:sz w:val="24"/>
          <w:szCs w:val="24"/>
        </w:rPr>
        <w:t>032</w:t>
      </w:r>
      <w:r w:rsidRPr="00F001F4">
        <w:rPr>
          <w:rFonts w:ascii="Times New Roman" w:hAnsi="Times New Roman" w:cs="Times New Roman"/>
          <w:sz w:val="24"/>
          <w:szCs w:val="24"/>
        </w:rPr>
        <w:t>,00 kuna i to sukladno programima iz posebnog dijela ovog proračuna</w:t>
      </w:r>
      <w:r w:rsidR="008A1AA5">
        <w:rPr>
          <w:rFonts w:ascii="Times New Roman" w:hAnsi="Times New Roman" w:cs="Times New Roman"/>
          <w:sz w:val="24"/>
          <w:szCs w:val="24"/>
        </w:rPr>
        <w:t xml:space="preserve"> te obvezama prema projektnom partneru na projektu (ZA)najljepše životno doba-vrtićko doba</w:t>
      </w:r>
      <w:r w:rsidRPr="00F001F4">
        <w:rPr>
          <w:rFonts w:ascii="Times New Roman" w:hAnsi="Times New Roman" w:cs="Times New Roman"/>
          <w:sz w:val="24"/>
          <w:szCs w:val="24"/>
        </w:rPr>
        <w:t>.</w:t>
      </w:r>
    </w:p>
    <w:p w14:paraId="77EB2FC5" w14:textId="2155171A" w:rsidR="00F001F4" w:rsidRP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 xml:space="preserve">Naknade građanima i kućanstvima </w:t>
      </w:r>
      <w:r w:rsidRPr="00F001F4">
        <w:rPr>
          <w:rFonts w:ascii="Times New Roman" w:hAnsi="Times New Roman" w:cs="Times New Roman"/>
          <w:sz w:val="24"/>
          <w:szCs w:val="24"/>
        </w:rPr>
        <w:t>planirane su u iznosu od 5</w:t>
      </w:r>
      <w:r w:rsidR="008A1AA5">
        <w:rPr>
          <w:rFonts w:ascii="Times New Roman" w:hAnsi="Times New Roman" w:cs="Times New Roman"/>
          <w:sz w:val="24"/>
          <w:szCs w:val="24"/>
        </w:rPr>
        <w:t>97</w:t>
      </w:r>
      <w:r w:rsidRPr="00F001F4">
        <w:rPr>
          <w:rFonts w:ascii="Times New Roman" w:hAnsi="Times New Roman" w:cs="Times New Roman"/>
          <w:sz w:val="24"/>
          <w:szCs w:val="24"/>
        </w:rPr>
        <w:t>.000,00 kuna, a utrošit će se na programe javnih potreba u socijalnoj skrbi  kao što je pomoć mladim obiteljima za gradnju ili adaptaciju kuće, za donacije za novorođenčad, za prehranu  socijalnu ugroženu djecu i Božićne darove djeci i  za ostale programe socijalne skrbi (kao što su jednokratne pomoći  socijalno ugroženim mještanima)</w:t>
      </w:r>
      <w:r w:rsidR="009303C5">
        <w:rPr>
          <w:rFonts w:ascii="Times New Roman" w:hAnsi="Times New Roman" w:cs="Times New Roman"/>
          <w:sz w:val="24"/>
          <w:szCs w:val="24"/>
        </w:rPr>
        <w:t>.</w:t>
      </w:r>
    </w:p>
    <w:p w14:paraId="6EF53DCE" w14:textId="11B346D1" w:rsidR="00F001F4" w:rsidRPr="00523392" w:rsidRDefault="00F001F4" w:rsidP="00523392">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 xml:space="preserve">Ostali rashodi </w:t>
      </w:r>
      <w:r w:rsidRPr="00F001F4">
        <w:rPr>
          <w:rFonts w:ascii="Times New Roman" w:hAnsi="Times New Roman" w:cs="Times New Roman"/>
          <w:sz w:val="24"/>
          <w:szCs w:val="24"/>
        </w:rPr>
        <w:t>odnose se na</w:t>
      </w:r>
      <w:r w:rsidRPr="00F001F4">
        <w:rPr>
          <w:rFonts w:ascii="Times New Roman" w:hAnsi="Times New Roman" w:cs="Times New Roman"/>
          <w:b/>
          <w:bCs/>
          <w:sz w:val="24"/>
          <w:szCs w:val="24"/>
        </w:rPr>
        <w:t xml:space="preserve">  </w:t>
      </w:r>
      <w:r w:rsidRPr="00F001F4">
        <w:rPr>
          <w:rFonts w:ascii="Times New Roman" w:hAnsi="Times New Roman" w:cs="Times New Roman"/>
          <w:sz w:val="24"/>
          <w:szCs w:val="24"/>
        </w:rPr>
        <w:t xml:space="preserve">planirane donacije u iznosu od </w:t>
      </w:r>
      <w:r w:rsidR="00523392">
        <w:rPr>
          <w:rFonts w:ascii="Times New Roman" w:hAnsi="Times New Roman" w:cs="Times New Roman"/>
          <w:sz w:val="24"/>
          <w:szCs w:val="24"/>
        </w:rPr>
        <w:t>70</w:t>
      </w:r>
      <w:r w:rsidR="008A1AA5">
        <w:rPr>
          <w:rFonts w:ascii="Times New Roman" w:hAnsi="Times New Roman" w:cs="Times New Roman"/>
          <w:sz w:val="24"/>
          <w:szCs w:val="24"/>
        </w:rPr>
        <w:t>5</w:t>
      </w:r>
      <w:r w:rsidR="00523392">
        <w:rPr>
          <w:rFonts w:ascii="Times New Roman" w:hAnsi="Times New Roman" w:cs="Times New Roman"/>
          <w:sz w:val="24"/>
          <w:szCs w:val="24"/>
        </w:rPr>
        <w:t>.000</w:t>
      </w:r>
      <w:r w:rsidRPr="00F001F4">
        <w:rPr>
          <w:rFonts w:ascii="Times New Roman" w:hAnsi="Times New Roman" w:cs="Times New Roman"/>
          <w:sz w:val="24"/>
          <w:szCs w:val="24"/>
        </w:rPr>
        <w:t xml:space="preserve">,00 kuna od čega najveći iznos otpada na financiranje dobrovoljnog vatrogasnog društva i </w:t>
      </w:r>
      <w:r w:rsidRPr="007C4702">
        <w:rPr>
          <w:rFonts w:ascii="Times New Roman" w:hAnsi="Times New Roman" w:cs="Times New Roman"/>
          <w:sz w:val="24"/>
          <w:szCs w:val="24"/>
        </w:rPr>
        <w:t xml:space="preserve">to 250.000,00 </w:t>
      </w:r>
      <w:r w:rsidRPr="00F001F4">
        <w:rPr>
          <w:rFonts w:ascii="Times New Roman" w:hAnsi="Times New Roman" w:cs="Times New Roman"/>
          <w:sz w:val="24"/>
          <w:szCs w:val="24"/>
        </w:rPr>
        <w:t>kn, dok se ostali iznosi odnose na vjerske zajednice, na udruge i sl.</w:t>
      </w:r>
    </w:p>
    <w:p w14:paraId="70C2184E" w14:textId="5AFB238C" w:rsidR="00096D05" w:rsidRDefault="00F001F4" w:rsidP="00096D05">
      <w:pPr>
        <w:widowControl w:val="0"/>
        <w:autoSpaceDE w:val="0"/>
        <w:autoSpaceDN w:val="0"/>
        <w:spacing w:before="191" w:after="0" w:line="264" w:lineRule="auto"/>
        <w:ind w:right="28" w:firstLine="708"/>
        <w:jc w:val="both"/>
        <w:rPr>
          <w:rFonts w:ascii="Times New Roman" w:hAnsi="Times New Roman" w:cs="Times New Roman"/>
          <w:sz w:val="24"/>
          <w:szCs w:val="24"/>
        </w:rPr>
      </w:pPr>
      <w:r w:rsidRPr="00F001F4">
        <w:rPr>
          <w:rFonts w:ascii="Times New Roman" w:hAnsi="Times New Roman" w:cs="Times New Roman"/>
          <w:b/>
          <w:bCs/>
          <w:sz w:val="24"/>
          <w:szCs w:val="24"/>
        </w:rPr>
        <w:t xml:space="preserve">Rashodi za nabavu nefinancijske imovine </w:t>
      </w:r>
      <w:r w:rsidRPr="00F001F4">
        <w:rPr>
          <w:rFonts w:ascii="Times New Roman" w:hAnsi="Times New Roman" w:cs="Times New Roman"/>
          <w:sz w:val="24"/>
          <w:szCs w:val="24"/>
        </w:rPr>
        <w:t>planirani su za 202</w:t>
      </w:r>
      <w:r w:rsidR="00523392">
        <w:rPr>
          <w:rFonts w:ascii="Times New Roman" w:hAnsi="Times New Roman" w:cs="Times New Roman"/>
          <w:sz w:val="24"/>
          <w:szCs w:val="24"/>
        </w:rPr>
        <w:t>2</w:t>
      </w:r>
      <w:r w:rsidRPr="00F001F4">
        <w:rPr>
          <w:rFonts w:ascii="Times New Roman" w:hAnsi="Times New Roman" w:cs="Times New Roman"/>
          <w:sz w:val="24"/>
          <w:szCs w:val="24"/>
        </w:rPr>
        <w:t>.</w:t>
      </w:r>
      <w:r w:rsidR="00523392">
        <w:rPr>
          <w:rFonts w:ascii="Times New Roman" w:hAnsi="Times New Roman" w:cs="Times New Roman"/>
          <w:sz w:val="24"/>
          <w:szCs w:val="24"/>
        </w:rPr>
        <w:t xml:space="preserve"> </w:t>
      </w:r>
      <w:r w:rsidRPr="00F001F4">
        <w:rPr>
          <w:rFonts w:ascii="Times New Roman" w:hAnsi="Times New Roman" w:cs="Times New Roman"/>
          <w:sz w:val="24"/>
          <w:szCs w:val="24"/>
        </w:rPr>
        <w:t xml:space="preserve">godinu u iznosu od </w:t>
      </w:r>
      <w:r w:rsidR="00523392">
        <w:rPr>
          <w:rFonts w:ascii="Times New Roman" w:hAnsi="Times New Roman" w:cs="Times New Roman"/>
          <w:sz w:val="24"/>
          <w:szCs w:val="24"/>
        </w:rPr>
        <w:t>94.048.226</w:t>
      </w:r>
      <w:r w:rsidRPr="00F001F4">
        <w:rPr>
          <w:rFonts w:ascii="Times New Roman" w:hAnsi="Times New Roman" w:cs="Times New Roman"/>
          <w:sz w:val="24"/>
          <w:szCs w:val="24"/>
        </w:rPr>
        <w:t>,00 kuna. Na ovoj stavci proračuna planirana su sredstva za kapitalne investicij</w:t>
      </w:r>
      <w:r w:rsidR="00587152">
        <w:rPr>
          <w:rFonts w:ascii="Times New Roman" w:hAnsi="Times New Roman" w:cs="Times New Roman"/>
          <w:sz w:val="24"/>
          <w:szCs w:val="24"/>
        </w:rPr>
        <w:t>e - P</w:t>
      </w:r>
      <w:r w:rsidR="00587152" w:rsidRPr="00F001F4">
        <w:rPr>
          <w:rFonts w:ascii="Times New Roman" w:hAnsi="Times New Roman" w:cs="Times New Roman"/>
          <w:sz w:val="24"/>
          <w:szCs w:val="24"/>
        </w:rPr>
        <w:t>rojekt širokopojasnog interneta</w:t>
      </w:r>
      <w:r w:rsidR="00096D05">
        <w:rPr>
          <w:rFonts w:ascii="Times New Roman" w:hAnsi="Times New Roman" w:cs="Times New Roman"/>
          <w:sz w:val="24"/>
          <w:szCs w:val="24"/>
        </w:rPr>
        <w:t>,</w:t>
      </w:r>
      <w:r w:rsidR="00096D05" w:rsidRPr="00096D05">
        <w:rPr>
          <w:rFonts w:ascii="Times New Roman" w:hAnsi="Times New Roman" w:cs="Times New Roman"/>
          <w:sz w:val="24"/>
          <w:szCs w:val="24"/>
        </w:rPr>
        <w:t xml:space="preserve"> </w:t>
      </w:r>
      <w:r w:rsidR="00096D05">
        <w:rPr>
          <w:rFonts w:ascii="Times New Roman" w:hAnsi="Times New Roman" w:cs="Times New Roman"/>
          <w:sz w:val="24"/>
          <w:szCs w:val="24"/>
        </w:rPr>
        <w:t>c</w:t>
      </w:r>
      <w:r w:rsidR="00096D05" w:rsidRPr="00D53EB9">
        <w:rPr>
          <w:rFonts w:ascii="Times New Roman" w:hAnsi="Times New Roman" w:cs="Times New Roman"/>
          <w:sz w:val="24"/>
          <w:szCs w:val="24"/>
        </w:rPr>
        <w:t>ilj projekata je da se svim kućanstvima i gospodarskim subjektima na području koje je obuhvaćeno tim projektima osigura dostupnost brzog interneta putem svjetlovodne (optičke) mreže.</w:t>
      </w:r>
      <w:r w:rsidR="00096D05">
        <w:rPr>
          <w:rFonts w:ascii="Times New Roman" w:hAnsi="Times New Roman" w:cs="Times New Roman"/>
          <w:sz w:val="24"/>
          <w:szCs w:val="24"/>
        </w:rPr>
        <w:t xml:space="preserve"> Projekt obuhvaća </w:t>
      </w:r>
      <w:r w:rsidR="00587152">
        <w:rPr>
          <w:rFonts w:ascii="Times New Roman" w:hAnsi="Times New Roman" w:cs="Times New Roman"/>
          <w:sz w:val="24"/>
          <w:szCs w:val="24"/>
        </w:rPr>
        <w:t>područj</w:t>
      </w:r>
      <w:r w:rsidR="00096D05">
        <w:rPr>
          <w:rFonts w:ascii="Times New Roman" w:hAnsi="Times New Roman" w:cs="Times New Roman"/>
          <w:sz w:val="24"/>
          <w:szCs w:val="24"/>
        </w:rPr>
        <w:t>e</w:t>
      </w:r>
      <w:r w:rsidR="00587152">
        <w:rPr>
          <w:rFonts w:ascii="Times New Roman" w:hAnsi="Times New Roman" w:cs="Times New Roman"/>
          <w:sz w:val="24"/>
          <w:szCs w:val="24"/>
        </w:rPr>
        <w:t xml:space="preserve"> </w:t>
      </w:r>
      <w:r w:rsidR="00096D05">
        <w:rPr>
          <w:rFonts w:ascii="Times New Roman" w:hAnsi="Times New Roman" w:cs="Times New Roman"/>
          <w:sz w:val="24"/>
          <w:szCs w:val="24"/>
        </w:rPr>
        <w:t>o</w:t>
      </w:r>
      <w:r w:rsidR="00587152">
        <w:rPr>
          <w:rFonts w:ascii="Times New Roman" w:hAnsi="Times New Roman" w:cs="Times New Roman"/>
          <w:sz w:val="24"/>
          <w:szCs w:val="24"/>
        </w:rPr>
        <w:t>pćine Donja Voća i partnera; općina Klenovnik, Maruševec, Cestica, Vinica, Petrijanec, Bednja i grad Lepoglavu</w:t>
      </w:r>
      <w:r w:rsidR="00096D05">
        <w:rPr>
          <w:rFonts w:ascii="Times New Roman" w:hAnsi="Times New Roman" w:cs="Times New Roman"/>
          <w:sz w:val="24"/>
          <w:szCs w:val="24"/>
        </w:rPr>
        <w:t>, a</w:t>
      </w:r>
      <w:r w:rsidR="00587152">
        <w:rPr>
          <w:rFonts w:ascii="Times New Roman" w:hAnsi="Times New Roman" w:cs="Times New Roman"/>
          <w:sz w:val="24"/>
          <w:szCs w:val="24"/>
        </w:rPr>
        <w:t xml:space="preserve"> </w:t>
      </w:r>
      <w:r w:rsidR="00096D05" w:rsidRPr="00D53EB9">
        <w:rPr>
          <w:rFonts w:ascii="Times New Roman" w:hAnsi="Times New Roman" w:cs="Times New Roman"/>
          <w:sz w:val="24"/>
          <w:szCs w:val="24"/>
        </w:rPr>
        <w:t>temeljem ugovora o dodjeli bespovratnih sredstava sklop</w:t>
      </w:r>
      <w:r w:rsidR="00096D05">
        <w:rPr>
          <w:rFonts w:ascii="Times New Roman" w:hAnsi="Times New Roman" w:cs="Times New Roman"/>
          <w:sz w:val="24"/>
          <w:szCs w:val="24"/>
        </w:rPr>
        <w:t>ljenog</w:t>
      </w:r>
      <w:r w:rsidR="00096D05" w:rsidRPr="00D53EB9">
        <w:rPr>
          <w:rFonts w:ascii="Times New Roman" w:hAnsi="Times New Roman" w:cs="Times New Roman"/>
          <w:sz w:val="24"/>
          <w:szCs w:val="24"/>
        </w:rPr>
        <w:t xml:space="preserve"> s Ministarstvom regionalnog razvoja i fondova Europske unije i Središnjom agencijom za financiranje i ugovaranje programa i projekata Europske unije. Projekt je financiran sredstvima fondova Europske unije namijenjenim razvoju širokopojasnih mreža u okviru Operativnog programa „Konkurentnost i kohezija 2014.-2020.“ (kod projekta: KK.02.1.1.01.0019). </w:t>
      </w:r>
    </w:p>
    <w:p w14:paraId="6F8F8E51" w14:textId="1FE2E3B6" w:rsidR="00670B47" w:rsidRDefault="00670B47" w:rsidP="00096D05">
      <w:pPr>
        <w:widowControl w:val="0"/>
        <w:autoSpaceDE w:val="0"/>
        <w:autoSpaceDN w:val="0"/>
        <w:spacing w:before="191" w:after="0" w:line="264" w:lineRule="auto"/>
        <w:ind w:right="28" w:firstLine="708"/>
        <w:jc w:val="both"/>
        <w:rPr>
          <w:rFonts w:ascii="Times New Roman" w:hAnsi="Times New Roman" w:cs="Times New Roman"/>
          <w:sz w:val="24"/>
          <w:szCs w:val="24"/>
        </w:rPr>
      </w:pPr>
      <w:r w:rsidRPr="0044059D">
        <w:rPr>
          <w:rFonts w:ascii="Times New Roman" w:hAnsi="Times New Roman" w:cs="Times New Roman"/>
          <w:sz w:val="24"/>
          <w:szCs w:val="24"/>
        </w:rPr>
        <w:t>Ukupna vrijednost</w:t>
      </w:r>
      <w:r w:rsidR="00D2021B">
        <w:rPr>
          <w:rFonts w:ascii="Times New Roman" w:hAnsi="Times New Roman" w:cs="Times New Roman"/>
          <w:sz w:val="24"/>
          <w:szCs w:val="24"/>
        </w:rPr>
        <w:t xml:space="preserve"> planiranih rashoda</w:t>
      </w:r>
      <w:r w:rsidRPr="0044059D">
        <w:rPr>
          <w:rFonts w:ascii="Times New Roman" w:hAnsi="Times New Roman" w:cs="Times New Roman"/>
          <w:sz w:val="24"/>
          <w:szCs w:val="24"/>
        </w:rPr>
        <w:t xml:space="preserve"> projekta je 9</w:t>
      </w:r>
      <w:r w:rsidR="00D2021B">
        <w:rPr>
          <w:rFonts w:ascii="Times New Roman" w:hAnsi="Times New Roman" w:cs="Times New Roman"/>
          <w:sz w:val="24"/>
          <w:szCs w:val="24"/>
        </w:rPr>
        <w:t>1</w:t>
      </w:r>
      <w:r w:rsidRPr="0044059D">
        <w:rPr>
          <w:rFonts w:ascii="Times New Roman" w:hAnsi="Times New Roman" w:cs="Times New Roman"/>
          <w:sz w:val="24"/>
          <w:szCs w:val="24"/>
        </w:rPr>
        <w:t>.</w:t>
      </w:r>
      <w:r w:rsidR="00D2021B">
        <w:rPr>
          <w:rFonts w:ascii="Times New Roman" w:hAnsi="Times New Roman" w:cs="Times New Roman"/>
          <w:sz w:val="24"/>
          <w:szCs w:val="24"/>
        </w:rPr>
        <w:t>953</w:t>
      </w:r>
      <w:r w:rsidRPr="0044059D">
        <w:rPr>
          <w:rFonts w:ascii="Times New Roman" w:hAnsi="Times New Roman" w:cs="Times New Roman"/>
          <w:sz w:val="24"/>
          <w:szCs w:val="24"/>
        </w:rPr>
        <w:t>.</w:t>
      </w:r>
      <w:r w:rsidR="00D2021B">
        <w:rPr>
          <w:rFonts w:ascii="Times New Roman" w:hAnsi="Times New Roman" w:cs="Times New Roman"/>
          <w:sz w:val="24"/>
          <w:szCs w:val="24"/>
        </w:rPr>
        <w:t>798</w:t>
      </w:r>
      <w:r w:rsidRPr="0044059D">
        <w:rPr>
          <w:rFonts w:ascii="Times New Roman" w:hAnsi="Times New Roman" w:cs="Times New Roman"/>
          <w:sz w:val="24"/>
          <w:szCs w:val="24"/>
        </w:rPr>
        <w:t>,</w:t>
      </w:r>
      <w:r w:rsidR="00D2021B">
        <w:rPr>
          <w:rFonts w:ascii="Times New Roman" w:hAnsi="Times New Roman" w:cs="Times New Roman"/>
          <w:sz w:val="24"/>
          <w:szCs w:val="24"/>
        </w:rPr>
        <w:t>0</w:t>
      </w:r>
      <w:r w:rsidRPr="0044059D">
        <w:rPr>
          <w:rFonts w:ascii="Times New Roman" w:hAnsi="Times New Roman" w:cs="Times New Roman"/>
          <w:sz w:val="24"/>
          <w:szCs w:val="24"/>
        </w:rPr>
        <w:t xml:space="preserve">0 kuna, od čega je iznos </w:t>
      </w:r>
      <w:r w:rsidRPr="0044059D">
        <w:rPr>
          <w:rFonts w:ascii="Times New Roman" w:hAnsi="Times New Roman" w:cs="Times New Roman"/>
          <w:sz w:val="24"/>
          <w:szCs w:val="24"/>
        </w:rPr>
        <w:lastRenderedPageBreak/>
        <w:t>dodijeljenih bespovratnih sredstava iz EU fondova koji je utvrđen ugovorom 64.</w:t>
      </w:r>
      <w:r w:rsidR="00D2021B">
        <w:rPr>
          <w:rFonts w:ascii="Times New Roman" w:hAnsi="Times New Roman" w:cs="Times New Roman"/>
          <w:sz w:val="24"/>
          <w:szCs w:val="24"/>
        </w:rPr>
        <w:t>030</w:t>
      </w:r>
      <w:r w:rsidRPr="0044059D">
        <w:rPr>
          <w:rFonts w:ascii="Times New Roman" w:hAnsi="Times New Roman" w:cs="Times New Roman"/>
          <w:sz w:val="24"/>
          <w:szCs w:val="24"/>
        </w:rPr>
        <w:t>.</w:t>
      </w:r>
      <w:r w:rsidR="00D2021B">
        <w:rPr>
          <w:rFonts w:ascii="Times New Roman" w:hAnsi="Times New Roman" w:cs="Times New Roman"/>
          <w:sz w:val="24"/>
          <w:szCs w:val="24"/>
        </w:rPr>
        <w:t>869</w:t>
      </w:r>
      <w:r w:rsidRPr="0044059D">
        <w:rPr>
          <w:rFonts w:ascii="Times New Roman" w:hAnsi="Times New Roman" w:cs="Times New Roman"/>
          <w:sz w:val="24"/>
          <w:szCs w:val="24"/>
        </w:rPr>
        <w:t>,</w:t>
      </w:r>
      <w:r w:rsidR="00D2021B">
        <w:rPr>
          <w:rFonts w:ascii="Times New Roman" w:hAnsi="Times New Roman" w:cs="Times New Roman"/>
          <w:sz w:val="24"/>
          <w:szCs w:val="24"/>
        </w:rPr>
        <w:t>00</w:t>
      </w:r>
      <w:r w:rsidRPr="0044059D">
        <w:rPr>
          <w:rFonts w:ascii="Times New Roman" w:hAnsi="Times New Roman" w:cs="Times New Roman"/>
          <w:sz w:val="24"/>
          <w:szCs w:val="24"/>
        </w:rPr>
        <w:t xml:space="preserve"> kuna. Preostali dio iznosa će partneri osigurati sami</w:t>
      </w:r>
      <w:r>
        <w:rPr>
          <w:rFonts w:ascii="Times New Roman" w:hAnsi="Times New Roman" w:cs="Times New Roman"/>
          <w:sz w:val="24"/>
          <w:szCs w:val="24"/>
        </w:rPr>
        <w:t>.</w:t>
      </w:r>
    </w:p>
    <w:p w14:paraId="5E469010" w14:textId="721EC3DF" w:rsidR="00D2021B" w:rsidRPr="00D53EB9" w:rsidRDefault="00D2021B" w:rsidP="00096D05">
      <w:pPr>
        <w:widowControl w:val="0"/>
        <w:autoSpaceDE w:val="0"/>
        <w:autoSpaceDN w:val="0"/>
        <w:spacing w:before="191" w:after="0" w:line="264" w:lineRule="auto"/>
        <w:ind w:right="28" w:firstLine="708"/>
        <w:jc w:val="both"/>
        <w:rPr>
          <w:rFonts w:ascii="Times New Roman" w:hAnsi="Times New Roman" w:cs="Times New Roman"/>
          <w:sz w:val="24"/>
          <w:szCs w:val="24"/>
        </w:rPr>
      </w:pPr>
      <w:r>
        <w:rPr>
          <w:rFonts w:ascii="Times New Roman" w:hAnsi="Times New Roman" w:cs="Times New Roman"/>
          <w:sz w:val="24"/>
          <w:szCs w:val="24"/>
        </w:rPr>
        <w:t>Rashodi koji se odnose na Općinu Donja Voća iznose 2.122.143,00 kn. Za iste je planirano zaduživanje.</w:t>
      </w:r>
    </w:p>
    <w:p w14:paraId="78325F36" w14:textId="0B9A15FD" w:rsidR="00096D05" w:rsidRPr="00D53EB9" w:rsidRDefault="00587152" w:rsidP="00096D05">
      <w:pPr>
        <w:widowControl w:val="0"/>
        <w:autoSpaceDE w:val="0"/>
        <w:autoSpaceDN w:val="0"/>
        <w:spacing w:before="191" w:after="0" w:line="264" w:lineRule="auto"/>
        <w:ind w:right="28" w:firstLine="708"/>
        <w:jc w:val="both"/>
        <w:rPr>
          <w:rFonts w:ascii="Times New Roman" w:hAnsi="Times New Roman" w:cs="Times New Roman"/>
          <w:sz w:val="24"/>
          <w:szCs w:val="24"/>
        </w:rPr>
      </w:pPr>
      <w:r>
        <w:rPr>
          <w:rFonts w:ascii="Times New Roman" w:hAnsi="Times New Roman" w:cs="Times New Roman"/>
          <w:sz w:val="24"/>
          <w:szCs w:val="24"/>
        </w:rPr>
        <w:t>Financiranje je planirano sukladno uvjetima prijave te dokumentacije za prijavu. Planirana vlastita sredstva osigurati će se dugoročnim zaduživanjem kod banke u slučaju potrebe tih sredstava</w:t>
      </w:r>
      <w:r w:rsidR="00096D05" w:rsidRPr="00D53EB9">
        <w:rPr>
          <w:rFonts w:ascii="Times New Roman" w:hAnsi="Times New Roman" w:cs="Times New Roman"/>
          <w:sz w:val="24"/>
          <w:szCs w:val="24"/>
        </w:rPr>
        <w:t>.</w:t>
      </w:r>
    </w:p>
    <w:p w14:paraId="14CF09C0" w14:textId="3F7B888A" w:rsidR="00587152" w:rsidRDefault="00587152" w:rsidP="00587152">
      <w:pPr>
        <w:spacing w:after="0" w:line="360" w:lineRule="auto"/>
        <w:ind w:firstLine="360"/>
        <w:jc w:val="both"/>
        <w:rPr>
          <w:rFonts w:ascii="Times New Roman" w:hAnsi="Times New Roman" w:cs="Times New Roman"/>
          <w:sz w:val="24"/>
          <w:szCs w:val="24"/>
        </w:rPr>
      </w:pPr>
    </w:p>
    <w:p w14:paraId="065EE387" w14:textId="77777777" w:rsidR="00F001F4" w:rsidRDefault="00F001F4" w:rsidP="00F001F4">
      <w:pPr>
        <w:spacing w:after="0" w:line="360" w:lineRule="auto"/>
        <w:jc w:val="both"/>
        <w:rPr>
          <w:rFonts w:ascii="Times New Roman" w:hAnsi="Times New Roman" w:cs="Times New Roman"/>
          <w:b/>
          <w:bCs/>
          <w:sz w:val="24"/>
          <w:szCs w:val="24"/>
        </w:rPr>
      </w:pPr>
    </w:p>
    <w:p w14:paraId="483B4274" w14:textId="2866AF46" w:rsidR="00F001F4" w:rsidRPr="00F001F4" w:rsidRDefault="00F001F4" w:rsidP="00F001F4">
      <w:pPr>
        <w:spacing w:after="0" w:line="360" w:lineRule="auto"/>
        <w:jc w:val="both"/>
        <w:rPr>
          <w:rFonts w:ascii="Times New Roman" w:hAnsi="Times New Roman" w:cs="Times New Roman"/>
          <w:b/>
          <w:bCs/>
          <w:sz w:val="24"/>
          <w:szCs w:val="24"/>
        </w:rPr>
      </w:pPr>
      <w:r w:rsidRPr="00F001F4">
        <w:rPr>
          <w:rFonts w:ascii="Times New Roman" w:hAnsi="Times New Roman" w:cs="Times New Roman"/>
          <w:b/>
          <w:bCs/>
          <w:sz w:val="24"/>
          <w:szCs w:val="24"/>
        </w:rPr>
        <w:t>RAČUN FINANCIRANJA</w:t>
      </w:r>
    </w:p>
    <w:p w14:paraId="289359D3" w14:textId="77777777" w:rsidR="00F001F4" w:rsidRDefault="00F001F4" w:rsidP="00F001F4">
      <w:pPr>
        <w:spacing w:after="0" w:line="360" w:lineRule="auto"/>
        <w:jc w:val="both"/>
        <w:rPr>
          <w:rFonts w:ascii="Times New Roman" w:hAnsi="Times New Roman" w:cs="Times New Roman"/>
          <w:sz w:val="24"/>
          <w:szCs w:val="24"/>
        </w:rPr>
      </w:pPr>
    </w:p>
    <w:p w14:paraId="24D7BF60" w14:textId="6E84C446" w:rsidR="00F001F4" w:rsidRPr="00357A1D" w:rsidRDefault="00F001F4" w:rsidP="00411E17">
      <w:pPr>
        <w:spacing w:after="0" w:line="360" w:lineRule="auto"/>
        <w:ind w:firstLine="708"/>
        <w:jc w:val="both"/>
        <w:rPr>
          <w:rFonts w:ascii="Times New Roman" w:hAnsi="Times New Roman" w:cs="Times New Roman"/>
          <w:sz w:val="24"/>
          <w:szCs w:val="24"/>
        </w:rPr>
      </w:pPr>
      <w:r w:rsidRPr="00357A1D">
        <w:rPr>
          <w:rFonts w:ascii="Times New Roman" w:hAnsi="Times New Roman" w:cs="Times New Roman"/>
          <w:sz w:val="24"/>
          <w:szCs w:val="24"/>
        </w:rPr>
        <w:t>U Računu financiranja su u 202</w:t>
      </w:r>
      <w:r w:rsidR="00B8095D" w:rsidRPr="00357A1D">
        <w:rPr>
          <w:rFonts w:ascii="Times New Roman" w:hAnsi="Times New Roman" w:cs="Times New Roman"/>
          <w:sz w:val="24"/>
          <w:szCs w:val="24"/>
        </w:rPr>
        <w:t>2</w:t>
      </w:r>
      <w:r w:rsidRPr="00357A1D">
        <w:rPr>
          <w:rFonts w:ascii="Times New Roman" w:hAnsi="Times New Roman" w:cs="Times New Roman"/>
          <w:sz w:val="24"/>
          <w:szCs w:val="24"/>
        </w:rPr>
        <w:t>.</w:t>
      </w:r>
      <w:r w:rsidR="00B8095D" w:rsidRPr="00357A1D">
        <w:rPr>
          <w:rFonts w:ascii="Times New Roman" w:hAnsi="Times New Roman" w:cs="Times New Roman"/>
          <w:sz w:val="24"/>
          <w:szCs w:val="24"/>
        </w:rPr>
        <w:t xml:space="preserve"> </w:t>
      </w:r>
      <w:r w:rsidRPr="00357A1D">
        <w:rPr>
          <w:rFonts w:ascii="Times New Roman" w:hAnsi="Times New Roman" w:cs="Times New Roman"/>
          <w:sz w:val="24"/>
          <w:szCs w:val="24"/>
        </w:rPr>
        <w:t>godini planirana sredstva od zaduživanja u ukupno</w:t>
      </w:r>
      <w:r w:rsidR="00411E17" w:rsidRPr="00357A1D">
        <w:rPr>
          <w:rFonts w:ascii="Times New Roman" w:hAnsi="Times New Roman" w:cs="Times New Roman"/>
          <w:sz w:val="24"/>
          <w:szCs w:val="24"/>
        </w:rPr>
        <w:t>m</w:t>
      </w:r>
      <w:r w:rsidRPr="00357A1D">
        <w:rPr>
          <w:rFonts w:ascii="Times New Roman" w:hAnsi="Times New Roman" w:cs="Times New Roman"/>
          <w:sz w:val="24"/>
          <w:szCs w:val="24"/>
        </w:rPr>
        <w:t xml:space="preserve"> iznosu od </w:t>
      </w:r>
      <w:r w:rsidR="008A1AA5" w:rsidRPr="00357A1D">
        <w:rPr>
          <w:rFonts w:ascii="Times New Roman" w:hAnsi="Times New Roman" w:cs="Times New Roman"/>
          <w:sz w:val="24"/>
          <w:szCs w:val="24"/>
        </w:rPr>
        <w:t>2.122.143</w:t>
      </w:r>
      <w:r w:rsidRPr="00357A1D">
        <w:rPr>
          <w:rFonts w:ascii="Times New Roman" w:hAnsi="Times New Roman" w:cs="Times New Roman"/>
          <w:sz w:val="24"/>
          <w:szCs w:val="24"/>
        </w:rPr>
        <w:t>,00 kuna</w:t>
      </w:r>
      <w:r w:rsidR="00411E17" w:rsidRPr="00357A1D">
        <w:rPr>
          <w:rFonts w:ascii="Times New Roman" w:hAnsi="Times New Roman" w:cs="Times New Roman"/>
          <w:sz w:val="24"/>
          <w:szCs w:val="24"/>
        </w:rPr>
        <w:t xml:space="preserve">, te </w:t>
      </w:r>
      <w:r w:rsidR="00D2021B" w:rsidRPr="00357A1D">
        <w:rPr>
          <w:rFonts w:ascii="Times New Roman" w:hAnsi="Times New Roman" w:cs="Times New Roman"/>
          <w:sz w:val="24"/>
          <w:szCs w:val="24"/>
        </w:rPr>
        <w:t>su planirani izdaci za financijsku imovinu i otplate zajmova u iznosu od 401.200,00 kn.</w:t>
      </w:r>
    </w:p>
    <w:p w14:paraId="2C0C440E" w14:textId="6D9B8B93" w:rsidR="0042670F" w:rsidRPr="00357A1D" w:rsidRDefault="0042670F" w:rsidP="00F001F4">
      <w:pPr>
        <w:spacing w:after="0" w:line="360" w:lineRule="auto"/>
        <w:jc w:val="both"/>
        <w:rPr>
          <w:rFonts w:ascii="Times New Roman" w:hAnsi="Times New Roman" w:cs="Times New Roman"/>
          <w:bCs/>
          <w:i/>
          <w:iCs/>
          <w:sz w:val="24"/>
          <w:szCs w:val="24"/>
          <w:u w:val="single"/>
        </w:rPr>
      </w:pPr>
    </w:p>
    <w:p w14:paraId="40B59BF0" w14:textId="77777777" w:rsidR="0042670F" w:rsidRPr="00357A1D" w:rsidRDefault="0042670F" w:rsidP="0042670F">
      <w:pPr>
        <w:rPr>
          <w:rFonts w:ascii="Times New Roman" w:hAnsi="Times New Roman" w:cs="Times New Roman"/>
          <w:sz w:val="24"/>
          <w:szCs w:val="24"/>
        </w:rPr>
      </w:pPr>
      <w:r w:rsidRPr="00357A1D">
        <w:rPr>
          <w:rFonts w:ascii="Times New Roman" w:hAnsi="Times New Roman" w:cs="Times New Roman"/>
          <w:sz w:val="24"/>
          <w:szCs w:val="24"/>
        </w:rPr>
        <w:t>Račun rashoda prema programskoj klasifikaciji:</w:t>
      </w:r>
    </w:p>
    <w:p w14:paraId="122C2C18" w14:textId="77777777" w:rsidR="0042670F" w:rsidRPr="00357A1D" w:rsidRDefault="0042670F" w:rsidP="0042670F">
      <w:pPr>
        <w:rPr>
          <w:rFonts w:ascii="Times New Roman" w:hAnsi="Times New Roman" w:cs="Times New Roman"/>
          <w:b/>
          <w:sz w:val="24"/>
          <w:szCs w:val="24"/>
        </w:rPr>
      </w:pPr>
      <w:r w:rsidRPr="00357A1D">
        <w:rPr>
          <w:rFonts w:ascii="Times New Roman" w:hAnsi="Times New Roman" w:cs="Times New Roman"/>
          <w:b/>
          <w:sz w:val="24"/>
          <w:szCs w:val="24"/>
        </w:rPr>
        <w:t>Širokopojasni Internet</w:t>
      </w:r>
      <w:r w:rsidRPr="00357A1D">
        <w:rPr>
          <w:rFonts w:ascii="Times New Roman" w:hAnsi="Times New Roman" w:cs="Times New Roman"/>
          <w:b/>
          <w:sz w:val="24"/>
          <w:szCs w:val="24"/>
        </w:rPr>
        <w:tab/>
      </w:r>
      <w:r w:rsidRPr="00357A1D">
        <w:rPr>
          <w:rFonts w:ascii="Times New Roman" w:hAnsi="Times New Roman" w:cs="Times New Roman"/>
          <w:b/>
          <w:sz w:val="24"/>
          <w:szCs w:val="24"/>
        </w:rPr>
        <w:tab/>
      </w:r>
      <w:r w:rsidRPr="00357A1D">
        <w:rPr>
          <w:rFonts w:ascii="Times New Roman" w:hAnsi="Times New Roman" w:cs="Times New Roman"/>
          <w:b/>
          <w:sz w:val="24"/>
          <w:szCs w:val="24"/>
        </w:rPr>
        <w:tab/>
      </w:r>
      <w:r w:rsidRPr="00357A1D">
        <w:rPr>
          <w:rFonts w:ascii="Times New Roman" w:hAnsi="Times New Roman" w:cs="Times New Roman"/>
          <w:b/>
          <w:sz w:val="24"/>
          <w:szCs w:val="24"/>
        </w:rPr>
        <w:tab/>
      </w:r>
      <w:r w:rsidRPr="00357A1D">
        <w:rPr>
          <w:rFonts w:ascii="Times New Roman" w:hAnsi="Times New Roman" w:cs="Times New Roman"/>
          <w:b/>
          <w:sz w:val="24"/>
          <w:szCs w:val="24"/>
        </w:rPr>
        <w:tab/>
      </w:r>
      <w:r w:rsidRPr="00357A1D">
        <w:rPr>
          <w:rFonts w:ascii="Times New Roman" w:hAnsi="Times New Roman" w:cs="Times New Roman"/>
          <w:b/>
          <w:sz w:val="24"/>
          <w:szCs w:val="24"/>
        </w:rPr>
        <w:tab/>
      </w:r>
      <w:r w:rsidRPr="00357A1D">
        <w:rPr>
          <w:rFonts w:ascii="Times New Roman" w:hAnsi="Times New Roman" w:cs="Times New Roman"/>
          <w:b/>
          <w:sz w:val="24"/>
          <w:szCs w:val="24"/>
        </w:rPr>
        <w:tab/>
        <w:t>-91.953.798,00 kn</w:t>
      </w:r>
    </w:p>
    <w:p w14:paraId="43A46065" w14:textId="161BF3F9" w:rsidR="0042670F" w:rsidRPr="00357A1D" w:rsidRDefault="0042670F" w:rsidP="0042670F">
      <w:pPr>
        <w:rPr>
          <w:rFonts w:ascii="Times New Roman" w:hAnsi="Times New Roman" w:cs="Times New Roman"/>
          <w:sz w:val="24"/>
          <w:szCs w:val="24"/>
        </w:rPr>
      </w:pPr>
      <w:r w:rsidRPr="00357A1D">
        <w:rPr>
          <w:rFonts w:ascii="Times New Roman" w:hAnsi="Times New Roman" w:cs="Times New Roman"/>
          <w:sz w:val="24"/>
          <w:szCs w:val="24"/>
        </w:rPr>
        <w:t xml:space="preserve">Financiranje: </w:t>
      </w:r>
      <w:r w:rsidRPr="00357A1D">
        <w:rPr>
          <w:rFonts w:ascii="Times New Roman" w:hAnsi="Times New Roman" w:cs="Times New Roman"/>
          <w:sz w:val="24"/>
          <w:szCs w:val="24"/>
        </w:rPr>
        <w:tab/>
      </w:r>
      <w:r w:rsidRPr="00357A1D">
        <w:rPr>
          <w:rFonts w:ascii="Times New Roman" w:hAnsi="Times New Roman" w:cs="Times New Roman"/>
          <w:sz w:val="24"/>
          <w:szCs w:val="24"/>
        </w:rPr>
        <w:tab/>
      </w:r>
      <w:r w:rsidRPr="00357A1D">
        <w:rPr>
          <w:rFonts w:ascii="Times New Roman" w:hAnsi="Times New Roman" w:cs="Times New Roman"/>
          <w:sz w:val="24"/>
          <w:szCs w:val="24"/>
        </w:rPr>
        <w:tab/>
        <w:t>EU sredstva</w:t>
      </w:r>
      <w:r w:rsidRPr="00357A1D">
        <w:rPr>
          <w:rFonts w:ascii="Times New Roman" w:hAnsi="Times New Roman" w:cs="Times New Roman"/>
          <w:sz w:val="24"/>
          <w:szCs w:val="24"/>
        </w:rPr>
        <w:tab/>
      </w:r>
      <w:r w:rsidRPr="00357A1D">
        <w:rPr>
          <w:rFonts w:ascii="Times New Roman" w:hAnsi="Times New Roman" w:cs="Times New Roman"/>
          <w:sz w:val="24"/>
          <w:szCs w:val="24"/>
        </w:rPr>
        <w:tab/>
      </w:r>
      <w:r w:rsidRPr="00357A1D">
        <w:rPr>
          <w:rFonts w:ascii="Times New Roman" w:hAnsi="Times New Roman" w:cs="Times New Roman"/>
          <w:sz w:val="24"/>
          <w:szCs w:val="24"/>
        </w:rPr>
        <w:tab/>
      </w:r>
      <w:r w:rsidRPr="00357A1D">
        <w:rPr>
          <w:rFonts w:ascii="Times New Roman" w:hAnsi="Times New Roman" w:cs="Times New Roman"/>
          <w:sz w:val="24"/>
          <w:szCs w:val="24"/>
        </w:rPr>
        <w:tab/>
      </w:r>
      <w:r w:rsidR="00357A1D">
        <w:rPr>
          <w:rFonts w:ascii="Times New Roman" w:hAnsi="Times New Roman" w:cs="Times New Roman"/>
          <w:sz w:val="24"/>
          <w:szCs w:val="24"/>
        </w:rPr>
        <w:t xml:space="preserve">            </w:t>
      </w:r>
      <w:r w:rsidRPr="00357A1D">
        <w:rPr>
          <w:rFonts w:ascii="Times New Roman" w:hAnsi="Times New Roman" w:cs="Times New Roman"/>
          <w:sz w:val="24"/>
          <w:szCs w:val="24"/>
        </w:rPr>
        <w:t xml:space="preserve">-64.030.869,00 kn </w:t>
      </w:r>
      <w:r w:rsidRPr="00357A1D">
        <w:rPr>
          <w:rFonts w:ascii="Times New Roman" w:hAnsi="Times New Roman" w:cs="Times New Roman"/>
          <w:sz w:val="24"/>
          <w:szCs w:val="24"/>
        </w:rPr>
        <w:br/>
      </w:r>
      <w:r w:rsidRPr="00357A1D">
        <w:rPr>
          <w:rFonts w:ascii="Times New Roman" w:hAnsi="Times New Roman" w:cs="Times New Roman"/>
          <w:sz w:val="24"/>
          <w:szCs w:val="24"/>
        </w:rPr>
        <w:tab/>
      </w:r>
      <w:r w:rsidRPr="00357A1D">
        <w:rPr>
          <w:rFonts w:ascii="Times New Roman" w:hAnsi="Times New Roman" w:cs="Times New Roman"/>
          <w:sz w:val="24"/>
          <w:szCs w:val="24"/>
        </w:rPr>
        <w:tab/>
      </w:r>
      <w:r w:rsidRPr="00357A1D">
        <w:rPr>
          <w:rFonts w:ascii="Times New Roman" w:hAnsi="Times New Roman" w:cs="Times New Roman"/>
          <w:sz w:val="24"/>
          <w:szCs w:val="24"/>
        </w:rPr>
        <w:tab/>
      </w:r>
      <w:r w:rsidRPr="00357A1D">
        <w:rPr>
          <w:rFonts w:ascii="Times New Roman" w:hAnsi="Times New Roman" w:cs="Times New Roman"/>
          <w:sz w:val="24"/>
          <w:szCs w:val="24"/>
        </w:rPr>
        <w:tab/>
        <w:t>Proračun drugih općina</w:t>
      </w:r>
      <w:r w:rsidRPr="00357A1D">
        <w:rPr>
          <w:rFonts w:ascii="Times New Roman" w:hAnsi="Times New Roman" w:cs="Times New Roman"/>
          <w:sz w:val="24"/>
          <w:szCs w:val="24"/>
        </w:rPr>
        <w:tab/>
      </w:r>
      <w:r w:rsidRPr="00357A1D">
        <w:rPr>
          <w:rFonts w:ascii="Times New Roman" w:hAnsi="Times New Roman" w:cs="Times New Roman"/>
          <w:sz w:val="24"/>
          <w:szCs w:val="24"/>
        </w:rPr>
        <w:tab/>
      </w:r>
      <w:r w:rsidRPr="00357A1D">
        <w:rPr>
          <w:rFonts w:ascii="Times New Roman" w:hAnsi="Times New Roman" w:cs="Times New Roman"/>
          <w:sz w:val="24"/>
          <w:szCs w:val="24"/>
        </w:rPr>
        <w:tab/>
        <w:t>-25.800.786,00 kn</w:t>
      </w:r>
      <w:r w:rsidRPr="00357A1D">
        <w:rPr>
          <w:rFonts w:ascii="Times New Roman" w:hAnsi="Times New Roman" w:cs="Times New Roman"/>
          <w:sz w:val="24"/>
          <w:szCs w:val="24"/>
        </w:rPr>
        <w:br/>
      </w:r>
      <w:r w:rsidRPr="00357A1D">
        <w:rPr>
          <w:rFonts w:ascii="Times New Roman" w:hAnsi="Times New Roman" w:cs="Times New Roman"/>
          <w:sz w:val="24"/>
          <w:szCs w:val="24"/>
        </w:rPr>
        <w:tab/>
      </w:r>
      <w:r w:rsidRPr="00357A1D">
        <w:rPr>
          <w:rFonts w:ascii="Times New Roman" w:hAnsi="Times New Roman" w:cs="Times New Roman"/>
          <w:sz w:val="24"/>
          <w:szCs w:val="24"/>
        </w:rPr>
        <w:tab/>
      </w:r>
      <w:r w:rsidRPr="00357A1D">
        <w:rPr>
          <w:rFonts w:ascii="Times New Roman" w:hAnsi="Times New Roman" w:cs="Times New Roman"/>
          <w:sz w:val="24"/>
          <w:szCs w:val="24"/>
        </w:rPr>
        <w:tab/>
      </w:r>
      <w:r w:rsidRPr="00357A1D">
        <w:rPr>
          <w:rFonts w:ascii="Times New Roman" w:hAnsi="Times New Roman" w:cs="Times New Roman"/>
          <w:sz w:val="24"/>
          <w:szCs w:val="24"/>
        </w:rPr>
        <w:tab/>
        <w:t>Vlastita sredstva</w:t>
      </w:r>
      <w:r w:rsidRPr="00357A1D">
        <w:rPr>
          <w:rFonts w:ascii="Times New Roman" w:hAnsi="Times New Roman" w:cs="Times New Roman"/>
          <w:sz w:val="24"/>
          <w:szCs w:val="24"/>
        </w:rPr>
        <w:tab/>
      </w:r>
      <w:r w:rsidRPr="00357A1D">
        <w:rPr>
          <w:rFonts w:ascii="Times New Roman" w:hAnsi="Times New Roman" w:cs="Times New Roman"/>
          <w:sz w:val="24"/>
          <w:szCs w:val="24"/>
        </w:rPr>
        <w:tab/>
      </w:r>
      <w:r w:rsidRPr="00357A1D">
        <w:rPr>
          <w:rFonts w:ascii="Times New Roman" w:hAnsi="Times New Roman" w:cs="Times New Roman"/>
          <w:sz w:val="24"/>
          <w:szCs w:val="24"/>
        </w:rPr>
        <w:tab/>
      </w:r>
      <w:r w:rsidR="00357A1D">
        <w:rPr>
          <w:rFonts w:ascii="Times New Roman" w:hAnsi="Times New Roman" w:cs="Times New Roman"/>
          <w:sz w:val="24"/>
          <w:szCs w:val="24"/>
        </w:rPr>
        <w:t xml:space="preserve">              </w:t>
      </w:r>
      <w:r w:rsidRPr="00357A1D">
        <w:rPr>
          <w:rFonts w:ascii="Times New Roman" w:hAnsi="Times New Roman" w:cs="Times New Roman"/>
          <w:sz w:val="24"/>
          <w:szCs w:val="24"/>
        </w:rPr>
        <w:t>-2.122.143,00 kn</w:t>
      </w:r>
    </w:p>
    <w:p w14:paraId="1412EE11" w14:textId="77777777" w:rsidR="0042670F" w:rsidRPr="00357A1D" w:rsidRDefault="0042670F" w:rsidP="0042670F">
      <w:pPr>
        <w:jc w:val="both"/>
        <w:rPr>
          <w:rFonts w:ascii="Times New Roman" w:hAnsi="Times New Roman" w:cs="Times New Roman"/>
          <w:sz w:val="24"/>
          <w:szCs w:val="24"/>
        </w:rPr>
      </w:pPr>
      <w:r w:rsidRPr="00357A1D">
        <w:rPr>
          <w:rFonts w:ascii="Times New Roman" w:hAnsi="Times New Roman" w:cs="Times New Roman"/>
          <w:sz w:val="24"/>
          <w:szCs w:val="24"/>
        </w:rPr>
        <w:t>Program razvoja širokopojasnog Interneta temelji se na uvođenju optičke mreže na području nekoliko Općina (potpisnici sporazuma). Financiranje je planirano sukladno uvjetima prijave te dokumentacije za prijavu. Planirana vlastita sredstva osigurat će se dugoročnim zaduživanjem kod banke sukladno javnoj nabavi koja će se provesti u slučaju potrebe tih sredstava.</w:t>
      </w:r>
    </w:p>
    <w:p w14:paraId="034672FA" w14:textId="77777777" w:rsidR="0042670F" w:rsidRPr="00264112" w:rsidRDefault="0042670F" w:rsidP="00F001F4">
      <w:pPr>
        <w:spacing w:after="0" w:line="360" w:lineRule="auto"/>
        <w:jc w:val="both"/>
        <w:rPr>
          <w:rFonts w:ascii="Times New Roman" w:hAnsi="Times New Roman" w:cs="Times New Roman"/>
          <w:bCs/>
          <w:i/>
          <w:iCs/>
          <w:sz w:val="24"/>
          <w:szCs w:val="24"/>
          <w:u w:val="single"/>
        </w:rPr>
      </w:pPr>
    </w:p>
    <w:p w14:paraId="64404BFE" w14:textId="77777777" w:rsidR="00B80728" w:rsidRPr="008C2534" w:rsidRDefault="00B80728" w:rsidP="00F001F4">
      <w:pPr>
        <w:spacing w:after="0" w:line="360" w:lineRule="auto"/>
        <w:jc w:val="both"/>
        <w:rPr>
          <w:rFonts w:ascii="Times New Roman" w:hAnsi="Times New Roman" w:cs="Times New Roman"/>
          <w:b/>
          <w:i/>
          <w:iCs/>
          <w:sz w:val="24"/>
          <w:szCs w:val="24"/>
        </w:rPr>
      </w:pPr>
    </w:p>
    <w:p w14:paraId="53E8F423" w14:textId="63A0DCA1" w:rsidR="00AB6E86" w:rsidRPr="00F001F4" w:rsidRDefault="00AB6E86" w:rsidP="00F001F4">
      <w:pPr>
        <w:pStyle w:val="Odlomakpopisa"/>
        <w:numPr>
          <w:ilvl w:val="0"/>
          <w:numId w:val="1"/>
        </w:numPr>
        <w:spacing w:after="0" w:line="360" w:lineRule="auto"/>
        <w:jc w:val="both"/>
        <w:rPr>
          <w:rFonts w:ascii="Times New Roman" w:hAnsi="Times New Roman" w:cs="Times New Roman"/>
          <w:b/>
          <w:sz w:val="24"/>
          <w:szCs w:val="24"/>
        </w:rPr>
      </w:pPr>
      <w:r w:rsidRPr="00F001F4">
        <w:rPr>
          <w:rFonts w:ascii="Times New Roman" w:hAnsi="Times New Roman" w:cs="Times New Roman"/>
          <w:b/>
          <w:sz w:val="24"/>
          <w:szCs w:val="24"/>
        </w:rPr>
        <w:t xml:space="preserve">POSEBNI DIO </w:t>
      </w:r>
    </w:p>
    <w:p w14:paraId="38526B6E" w14:textId="77777777" w:rsidR="00276957" w:rsidRPr="00F001F4" w:rsidRDefault="00276957" w:rsidP="00F001F4">
      <w:pPr>
        <w:spacing w:after="0" w:line="360" w:lineRule="auto"/>
        <w:jc w:val="both"/>
        <w:rPr>
          <w:rFonts w:ascii="Times New Roman" w:hAnsi="Times New Roman" w:cs="Times New Roman"/>
          <w:sz w:val="24"/>
          <w:szCs w:val="24"/>
        </w:rPr>
      </w:pPr>
    </w:p>
    <w:p w14:paraId="2AEAD2A9" w14:textId="3678188B" w:rsidR="00AB6E86" w:rsidRPr="00F001F4" w:rsidRDefault="00AB6E86" w:rsidP="00F001F4">
      <w:pPr>
        <w:spacing w:after="0" w:line="360" w:lineRule="auto"/>
        <w:ind w:firstLine="708"/>
        <w:jc w:val="both"/>
        <w:rPr>
          <w:rFonts w:ascii="Times New Roman" w:hAnsi="Times New Roman" w:cs="Times New Roman"/>
          <w:sz w:val="24"/>
          <w:szCs w:val="24"/>
        </w:rPr>
      </w:pPr>
      <w:r w:rsidRPr="00F001F4">
        <w:rPr>
          <w:rFonts w:ascii="Times New Roman" w:hAnsi="Times New Roman" w:cs="Times New Roman"/>
          <w:sz w:val="24"/>
          <w:szCs w:val="24"/>
        </w:rPr>
        <w:t xml:space="preserve">U posebnom dijelu proračuna planski podaci rashoda i izdataka raspoređeni su na način da se poštuju sve zakonom propisane klasifikacije: </w:t>
      </w:r>
    </w:p>
    <w:p w14:paraId="0DA05F1C" w14:textId="3F2016B4" w:rsidR="00AB6E86" w:rsidRPr="00F001F4" w:rsidRDefault="00AB6E86" w:rsidP="00F001F4">
      <w:pPr>
        <w:spacing w:after="0" w:line="360" w:lineRule="auto"/>
        <w:jc w:val="both"/>
        <w:rPr>
          <w:rFonts w:ascii="Times New Roman" w:hAnsi="Times New Roman" w:cs="Times New Roman"/>
          <w:sz w:val="24"/>
          <w:szCs w:val="24"/>
        </w:rPr>
      </w:pPr>
      <w:r w:rsidRPr="00F001F4">
        <w:rPr>
          <w:rFonts w:ascii="Times New Roman" w:hAnsi="Times New Roman" w:cs="Times New Roman"/>
          <w:sz w:val="24"/>
          <w:szCs w:val="24"/>
        </w:rPr>
        <w:t>• Organizacijska (podaci su razvrstani po razdjelima i glavama – koji u većem dijelu pokrivaju upravne odjele i odsjeke)</w:t>
      </w:r>
    </w:p>
    <w:p w14:paraId="5C6D741C" w14:textId="77777777" w:rsidR="00AB6E86" w:rsidRPr="00F001F4" w:rsidRDefault="00AB6E86" w:rsidP="00F001F4">
      <w:pPr>
        <w:spacing w:after="0" w:line="360" w:lineRule="auto"/>
        <w:jc w:val="both"/>
        <w:rPr>
          <w:rFonts w:ascii="Times New Roman" w:hAnsi="Times New Roman" w:cs="Times New Roman"/>
          <w:sz w:val="24"/>
          <w:szCs w:val="24"/>
        </w:rPr>
      </w:pPr>
      <w:r w:rsidRPr="00F001F4">
        <w:rPr>
          <w:rFonts w:ascii="Times New Roman" w:hAnsi="Times New Roman" w:cs="Times New Roman"/>
          <w:sz w:val="24"/>
          <w:szCs w:val="24"/>
        </w:rPr>
        <w:t xml:space="preserve"> • Ekonomska (prilikom planiranja koriste se računi računskog plana)</w:t>
      </w:r>
    </w:p>
    <w:p w14:paraId="6E0C4630" w14:textId="77777777" w:rsidR="00AB6E86" w:rsidRPr="00F001F4" w:rsidRDefault="00AB6E86" w:rsidP="00F001F4">
      <w:pPr>
        <w:spacing w:after="0" w:line="360" w:lineRule="auto"/>
        <w:jc w:val="both"/>
        <w:rPr>
          <w:rFonts w:ascii="Times New Roman" w:hAnsi="Times New Roman" w:cs="Times New Roman"/>
          <w:sz w:val="24"/>
          <w:szCs w:val="24"/>
        </w:rPr>
      </w:pPr>
      <w:r w:rsidRPr="00F001F4">
        <w:rPr>
          <w:rFonts w:ascii="Times New Roman" w:hAnsi="Times New Roman" w:cs="Times New Roman"/>
          <w:sz w:val="24"/>
          <w:szCs w:val="24"/>
        </w:rPr>
        <w:lastRenderedPageBreak/>
        <w:t xml:space="preserve"> • Funkcijska (svakom je programu dodijeljena šifra – četveroznamenkasti broj funkcije koja se izvršava kroz određene programe) </w:t>
      </w:r>
    </w:p>
    <w:p w14:paraId="67ED8E7B" w14:textId="77777777" w:rsidR="00AB6E86" w:rsidRPr="00F001F4" w:rsidRDefault="00AB6E86" w:rsidP="00F001F4">
      <w:pPr>
        <w:spacing w:after="0" w:line="360" w:lineRule="auto"/>
        <w:jc w:val="both"/>
        <w:rPr>
          <w:rFonts w:ascii="Times New Roman" w:hAnsi="Times New Roman" w:cs="Times New Roman"/>
          <w:sz w:val="24"/>
          <w:szCs w:val="24"/>
        </w:rPr>
      </w:pPr>
      <w:r w:rsidRPr="00F001F4">
        <w:rPr>
          <w:rFonts w:ascii="Times New Roman" w:hAnsi="Times New Roman" w:cs="Times New Roman"/>
          <w:sz w:val="24"/>
          <w:szCs w:val="24"/>
        </w:rPr>
        <w:t xml:space="preserve">• Programska (unutar razdjela i glava proračuna osnovne planske cjeline su programi, koji se izvršavaju kroz različite aktivnosti) </w:t>
      </w:r>
    </w:p>
    <w:p w14:paraId="1F7FE605" w14:textId="77777777" w:rsidR="00AB6E86" w:rsidRPr="00F001F4" w:rsidRDefault="00AB6E86" w:rsidP="00F001F4">
      <w:pPr>
        <w:spacing w:after="0" w:line="360" w:lineRule="auto"/>
        <w:jc w:val="both"/>
        <w:rPr>
          <w:rFonts w:ascii="Times New Roman" w:hAnsi="Times New Roman" w:cs="Times New Roman"/>
          <w:sz w:val="24"/>
          <w:szCs w:val="24"/>
        </w:rPr>
      </w:pPr>
      <w:r w:rsidRPr="00F001F4">
        <w:rPr>
          <w:rFonts w:ascii="Times New Roman" w:hAnsi="Times New Roman" w:cs="Times New Roman"/>
          <w:sz w:val="24"/>
          <w:szCs w:val="24"/>
        </w:rPr>
        <w:t xml:space="preserve">• Izvori financiranja (prihodi i primici grupirani su u skupine iz kojih se podmiruju rashodi i izdaci određene vrste i namjene; navedeno se provodi zbog praćenja namjenskog trošenja proračunskog novca) </w:t>
      </w:r>
    </w:p>
    <w:p w14:paraId="44098F92" w14:textId="77777777" w:rsidR="0044059D" w:rsidRPr="00F001F4" w:rsidRDefault="0044059D" w:rsidP="00F001F4">
      <w:pPr>
        <w:spacing w:after="0" w:line="360" w:lineRule="auto"/>
        <w:jc w:val="both"/>
        <w:rPr>
          <w:rFonts w:ascii="Times New Roman" w:hAnsi="Times New Roman" w:cs="Times New Roman"/>
          <w:b/>
          <w:sz w:val="24"/>
          <w:szCs w:val="24"/>
        </w:rPr>
      </w:pPr>
    </w:p>
    <w:p w14:paraId="08A7FF6C" w14:textId="0E71EFCF" w:rsidR="00AB6E86" w:rsidRPr="00F001F4" w:rsidRDefault="00AB6E86" w:rsidP="00F001F4">
      <w:pPr>
        <w:spacing w:after="0" w:line="360" w:lineRule="auto"/>
        <w:jc w:val="both"/>
        <w:rPr>
          <w:rFonts w:ascii="Times New Roman" w:hAnsi="Times New Roman" w:cs="Times New Roman"/>
          <w:b/>
          <w:sz w:val="24"/>
          <w:szCs w:val="24"/>
        </w:rPr>
      </w:pPr>
      <w:r w:rsidRPr="00F001F4">
        <w:rPr>
          <w:rFonts w:ascii="Times New Roman" w:hAnsi="Times New Roman" w:cs="Times New Roman"/>
          <w:b/>
          <w:sz w:val="24"/>
          <w:szCs w:val="24"/>
        </w:rPr>
        <w:t xml:space="preserve">RAZDJEL 001 – PREDSTAVNIČKA </w:t>
      </w:r>
      <w:r w:rsidR="00477A06" w:rsidRPr="00F001F4">
        <w:rPr>
          <w:rFonts w:ascii="Times New Roman" w:hAnsi="Times New Roman" w:cs="Times New Roman"/>
          <w:b/>
          <w:sz w:val="24"/>
          <w:szCs w:val="24"/>
        </w:rPr>
        <w:t xml:space="preserve">I IZVRŠNA </w:t>
      </w:r>
      <w:r w:rsidRPr="00F001F4">
        <w:rPr>
          <w:rFonts w:ascii="Times New Roman" w:hAnsi="Times New Roman" w:cs="Times New Roman"/>
          <w:b/>
          <w:sz w:val="24"/>
          <w:szCs w:val="24"/>
        </w:rPr>
        <w:t>TIJELA</w:t>
      </w:r>
    </w:p>
    <w:p w14:paraId="36F284F7" w14:textId="77777777" w:rsidR="00276957" w:rsidRPr="00F001F4" w:rsidRDefault="00276957" w:rsidP="00F001F4">
      <w:pPr>
        <w:spacing w:after="0" w:line="360" w:lineRule="auto"/>
        <w:ind w:firstLine="708"/>
        <w:jc w:val="both"/>
        <w:rPr>
          <w:rFonts w:ascii="Times New Roman" w:hAnsi="Times New Roman" w:cs="Times New Roman"/>
          <w:sz w:val="24"/>
          <w:szCs w:val="24"/>
        </w:rPr>
      </w:pPr>
      <w:bookmarkStart w:id="0" w:name="_Hlk38887461"/>
    </w:p>
    <w:p w14:paraId="681491AA" w14:textId="62EE6187" w:rsidR="00477A06" w:rsidRPr="00F001F4" w:rsidRDefault="00AB6E86" w:rsidP="00F001F4">
      <w:pPr>
        <w:spacing w:after="0" w:line="360" w:lineRule="auto"/>
        <w:ind w:firstLine="708"/>
        <w:jc w:val="both"/>
        <w:rPr>
          <w:rFonts w:ascii="Times New Roman" w:hAnsi="Times New Roman" w:cs="Times New Roman"/>
          <w:sz w:val="24"/>
          <w:szCs w:val="24"/>
        </w:rPr>
      </w:pPr>
      <w:r w:rsidRPr="00F001F4">
        <w:rPr>
          <w:rFonts w:ascii="Times New Roman" w:hAnsi="Times New Roman" w:cs="Times New Roman"/>
          <w:sz w:val="24"/>
          <w:szCs w:val="24"/>
        </w:rPr>
        <w:t>Programi navedeni u ovom razdjelu provode se kroz ili u ime Općinskog vijeća kao predstavničkog tijela</w:t>
      </w:r>
      <w:r w:rsidR="00477A06" w:rsidRPr="00F001F4">
        <w:rPr>
          <w:rFonts w:ascii="Times New Roman" w:hAnsi="Times New Roman" w:cs="Times New Roman"/>
          <w:sz w:val="24"/>
          <w:szCs w:val="24"/>
        </w:rPr>
        <w:t>, kroz ili u ime Općinskog načelnika kao izvršnog tijela</w:t>
      </w:r>
      <w:r w:rsidRPr="00F001F4">
        <w:rPr>
          <w:rFonts w:ascii="Times New Roman" w:hAnsi="Times New Roman" w:cs="Times New Roman"/>
          <w:sz w:val="24"/>
          <w:szCs w:val="24"/>
        </w:rPr>
        <w:t xml:space="preserve"> i Općine kao jedinice lokalne samouprave. </w:t>
      </w:r>
    </w:p>
    <w:p w14:paraId="4AD27305" w14:textId="77777777" w:rsidR="0044059D" w:rsidRPr="00F001F4" w:rsidRDefault="0044059D" w:rsidP="00F001F4">
      <w:pPr>
        <w:spacing w:after="0" w:line="360" w:lineRule="auto"/>
        <w:jc w:val="both"/>
        <w:rPr>
          <w:rFonts w:ascii="Times New Roman" w:hAnsi="Times New Roman" w:cs="Times New Roman"/>
          <w:sz w:val="24"/>
          <w:szCs w:val="24"/>
        </w:rPr>
      </w:pPr>
    </w:p>
    <w:p w14:paraId="601DB11F" w14:textId="653DC0B3" w:rsidR="0044059D" w:rsidRPr="00F001F4" w:rsidRDefault="00AB6E86" w:rsidP="00EA2728">
      <w:pPr>
        <w:spacing w:after="0" w:line="360" w:lineRule="auto"/>
        <w:ind w:firstLine="708"/>
        <w:jc w:val="both"/>
        <w:rPr>
          <w:rFonts w:ascii="Times New Roman" w:hAnsi="Times New Roman" w:cs="Times New Roman"/>
          <w:sz w:val="24"/>
          <w:szCs w:val="24"/>
        </w:rPr>
      </w:pPr>
      <w:r w:rsidRPr="00F001F4">
        <w:rPr>
          <w:rFonts w:ascii="Times New Roman" w:hAnsi="Times New Roman" w:cs="Times New Roman"/>
          <w:sz w:val="24"/>
          <w:szCs w:val="24"/>
        </w:rPr>
        <w:t>Programi obuhvaćaju rashode s ciljem funkcioniranja, predstavljanja i suradnje Općine na svim nivoima. Rashodi ovog razdjela proizlaze najvećim dijelom iz aktivnosti predstavničkog tijela</w:t>
      </w:r>
      <w:r w:rsidR="00477A06" w:rsidRPr="00F001F4">
        <w:rPr>
          <w:rFonts w:ascii="Times New Roman" w:hAnsi="Times New Roman" w:cs="Times New Roman"/>
          <w:sz w:val="24"/>
          <w:szCs w:val="24"/>
        </w:rPr>
        <w:t xml:space="preserve"> i iz aktivnosti izvršnog tijela</w:t>
      </w:r>
      <w:r w:rsidR="00CF3ADC">
        <w:rPr>
          <w:rFonts w:ascii="Times New Roman" w:hAnsi="Times New Roman" w:cs="Times New Roman"/>
          <w:sz w:val="24"/>
          <w:szCs w:val="24"/>
        </w:rPr>
        <w:t>.</w:t>
      </w:r>
    </w:p>
    <w:p w14:paraId="7F56442B" w14:textId="7D4BDC82" w:rsidR="0044059D" w:rsidRDefault="00AB6E86" w:rsidP="00EA2728">
      <w:pPr>
        <w:spacing w:after="0" w:line="360" w:lineRule="auto"/>
        <w:ind w:firstLine="708"/>
        <w:jc w:val="both"/>
        <w:rPr>
          <w:rFonts w:ascii="Times New Roman" w:hAnsi="Times New Roman" w:cs="Times New Roman"/>
          <w:sz w:val="24"/>
          <w:szCs w:val="24"/>
        </w:rPr>
      </w:pPr>
      <w:r w:rsidRPr="00F001F4">
        <w:rPr>
          <w:rFonts w:ascii="Times New Roman" w:hAnsi="Times New Roman" w:cs="Times New Roman"/>
          <w:sz w:val="24"/>
          <w:szCs w:val="24"/>
        </w:rPr>
        <w:t>Sredstva planirana kroz ovaj program osiguravaju se za podmirenje rashoda za naknade</w:t>
      </w:r>
      <w:r w:rsidRPr="0044059D">
        <w:rPr>
          <w:rFonts w:ascii="Times New Roman" w:hAnsi="Times New Roman" w:cs="Times New Roman"/>
          <w:sz w:val="24"/>
          <w:szCs w:val="24"/>
        </w:rPr>
        <w:t xml:space="preserve"> vijećnicima za rad u Općinskom vijeću i njegovim tijelima</w:t>
      </w:r>
      <w:r w:rsidR="00477A06" w:rsidRPr="0044059D">
        <w:rPr>
          <w:rFonts w:ascii="Times New Roman" w:hAnsi="Times New Roman" w:cs="Times New Roman"/>
          <w:sz w:val="24"/>
          <w:szCs w:val="24"/>
        </w:rPr>
        <w:t xml:space="preserve">, rashoda za naknade načelnika </w:t>
      </w:r>
      <w:r w:rsidRPr="0044059D">
        <w:rPr>
          <w:rFonts w:ascii="Times New Roman" w:hAnsi="Times New Roman" w:cs="Times New Roman"/>
          <w:sz w:val="24"/>
          <w:szCs w:val="24"/>
        </w:rPr>
        <w:t xml:space="preserve">te troškove reprezentacije. Naknade se isplaćuju s ciljem nadoknade troškova dolaska na sjednice te drugih pripadajućih troškova. Visina naknada utvrđena je odlukom Općinskog vijeća. </w:t>
      </w:r>
    </w:p>
    <w:p w14:paraId="04D50500" w14:textId="6E20E74C" w:rsidR="00AB6E86" w:rsidRPr="0044059D" w:rsidRDefault="00AB6E86"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U sklopu ovog programa planirane su aktivnosti vezane uz podmirenje rashoda za troškove reprezentacije, troškova službenih putovanja dužnosnika, troškove medija.</w:t>
      </w:r>
    </w:p>
    <w:p w14:paraId="1BD5B2C8" w14:textId="3123A91E" w:rsidR="00AB6E86" w:rsidRPr="0044059D" w:rsidRDefault="00AB6E86"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 xml:space="preserve">U sklopu ovog razdjela planirane su aktivnosti Mjesnih odbora, Političkih stranaka i </w:t>
      </w:r>
      <w:r w:rsidR="00A910D7" w:rsidRPr="0044059D">
        <w:rPr>
          <w:rFonts w:ascii="Times New Roman" w:hAnsi="Times New Roman" w:cs="Times New Roman"/>
          <w:sz w:val="24"/>
          <w:szCs w:val="24"/>
        </w:rPr>
        <w:t xml:space="preserve">lokalni </w:t>
      </w:r>
      <w:r w:rsidRPr="0044059D">
        <w:rPr>
          <w:rFonts w:ascii="Times New Roman" w:hAnsi="Times New Roman" w:cs="Times New Roman"/>
          <w:sz w:val="24"/>
          <w:szCs w:val="24"/>
        </w:rPr>
        <w:t>izbori.</w:t>
      </w:r>
    </w:p>
    <w:bookmarkEnd w:id="0"/>
    <w:p w14:paraId="5EDECE8A" w14:textId="77777777" w:rsidR="00A910D7" w:rsidRPr="0044059D" w:rsidRDefault="00A910D7" w:rsidP="0044059D">
      <w:pPr>
        <w:spacing w:after="0" w:line="360" w:lineRule="auto"/>
        <w:jc w:val="both"/>
        <w:rPr>
          <w:rFonts w:ascii="Times New Roman" w:hAnsi="Times New Roman" w:cs="Times New Roman"/>
          <w:b/>
          <w:sz w:val="24"/>
          <w:szCs w:val="24"/>
        </w:rPr>
      </w:pPr>
    </w:p>
    <w:p w14:paraId="36AFF62B" w14:textId="54F29184" w:rsidR="00AB6E86" w:rsidRPr="0044059D" w:rsidRDefault="00AB6E86"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RAZDJEL 00</w:t>
      </w:r>
      <w:r w:rsidR="009A2356" w:rsidRPr="0044059D">
        <w:rPr>
          <w:rFonts w:ascii="Times New Roman" w:hAnsi="Times New Roman" w:cs="Times New Roman"/>
          <w:b/>
          <w:sz w:val="24"/>
          <w:szCs w:val="24"/>
        </w:rPr>
        <w:t>2</w:t>
      </w:r>
      <w:r w:rsidRPr="0044059D">
        <w:rPr>
          <w:rFonts w:ascii="Times New Roman" w:hAnsi="Times New Roman" w:cs="Times New Roman"/>
          <w:b/>
          <w:sz w:val="24"/>
          <w:szCs w:val="24"/>
        </w:rPr>
        <w:t xml:space="preserve"> </w:t>
      </w:r>
      <w:r w:rsidR="00F001F4">
        <w:rPr>
          <w:rFonts w:ascii="Times New Roman" w:hAnsi="Times New Roman" w:cs="Times New Roman"/>
          <w:b/>
          <w:sz w:val="24"/>
          <w:szCs w:val="24"/>
        </w:rPr>
        <w:t xml:space="preserve">- </w:t>
      </w:r>
      <w:r w:rsidRPr="0044059D">
        <w:rPr>
          <w:rFonts w:ascii="Times New Roman" w:hAnsi="Times New Roman" w:cs="Times New Roman"/>
          <w:b/>
          <w:sz w:val="24"/>
          <w:szCs w:val="24"/>
        </w:rPr>
        <w:t>JEDINSTVENI UPRAVNI ODJEL</w:t>
      </w:r>
    </w:p>
    <w:p w14:paraId="0B3FAA01" w14:textId="77777777" w:rsidR="00276957" w:rsidRDefault="00276957" w:rsidP="0044059D">
      <w:pPr>
        <w:spacing w:after="0" w:line="360" w:lineRule="auto"/>
        <w:jc w:val="both"/>
        <w:rPr>
          <w:rFonts w:ascii="Times New Roman" w:hAnsi="Times New Roman" w:cs="Times New Roman"/>
          <w:sz w:val="24"/>
          <w:szCs w:val="24"/>
        </w:rPr>
      </w:pPr>
      <w:bookmarkStart w:id="1" w:name="_Hlk38959955"/>
    </w:p>
    <w:p w14:paraId="3AEC21A9" w14:textId="36C52C2C" w:rsidR="0044059D" w:rsidRPr="0044059D" w:rsidRDefault="00AB6E86" w:rsidP="005B25FB">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Vezano za potrebe funkcioniranja Općinske uprave kroz ovaj se program planiraju sredstva za isplatu bruto plaća i naknada zaposlenicima, kao i svi materijalni rashodi potrebni za funkcioniranje Uprave</w:t>
      </w:r>
      <w:r w:rsidR="00A910D7" w:rsidRPr="0044059D">
        <w:rPr>
          <w:rFonts w:ascii="Times New Roman" w:hAnsi="Times New Roman" w:cs="Times New Roman"/>
          <w:sz w:val="24"/>
          <w:szCs w:val="24"/>
        </w:rPr>
        <w:t>, te digitalna arhiva, održavanje poslovnih objekata, javni radovi</w:t>
      </w:r>
      <w:r w:rsidR="00EA2728">
        <w:rPr>
          <w:rFonts w:ascii="Times New Roman" w:hAnsi="Times New Roman" w:cs="Times New Roman"/>
          <w:sz w:val="24"/>
          <w:szCs w:val="24"/>
        </w:rPr>
        <w:t xml:space="preserve"> </w:t>
      </w:r>
      <w:r w:rsidR="009A2356" w:rsidRPr="0044059D">
        <w:rPr>
          <w:rFonts w:ascii="Times New Roman" w:hAnsi="Times New Roman" w:cs="Times New Roman"/>
          <w:sz w:val="24"/>
          <w:szCs w:val="24"/>
        </w:rPr>
        <w:t>i širokopojasni Internet.</w:t>
      </w:r>
    </w:p>
    <w:p w14:paraId="2D099395" w14:textId="22AA0525" w:rsidR="00AB6E86" w:rsidRDefault="00AB6E86" w:rsidP="00670B4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 xml:space="preserve"> Ukupan iznos ovih rashoda čine bruto plaće zaposlenika (djelatnika)</w:t>
      </w:r>
      <w:r w:rsidR="005B25FB">
        <w:rPr>
          <w:rFonts w:ascii="Times New Roman" w:hAnsi="Times New Roman" w:cs="Times New Roman"/>
          <w:sz w:val="24"/>
          <w:szCs w:val="24"/>
        </w:rPr>
        <w:t xml:space="preserve"> te djelatnika na javnim radovima.</w:t>
      </w:r>
      <w:r w:rsidRPr="0044059D">
        <w:rPr>
          <w:rFonts w:ascii="Times New Roman" w:hAnsi="Times New Roman" w:cs="Times New Roman"/>
          <w:sz w:val="24"/>
          <w:szCs w:val="24"/>
        </w:rPr>
        <w:t xml:space="preserve"> Planirani iznos bruto plaća za službenike u upravnom odjelu u okviru je </w:t>
      </w:r>
      <w:r w:rsidRPr="0044059D">
        <w:rPr>
          <w:rFonts w:ascii="Times New Roman" w:hAnsi="Times New Roman" w:cs="Times New Roman"/>
          <w:sz w:val="24"/>
          <w:szCs w:val="24"/>
        </w:rPr>
        <w:lastRenderedPageBreak/>
        <w:t xml:space="preserve">zakonskih ograničenja koja proizlaze iz Zakona o plaćama u lokalnoj i područnoj (regionalnoj) samoupravi (NN 28/10). </w:t>
      </w:r>
      <w:bookmarkEnd w:id="1"/>
      <w:r w:rsidRPr="0044059D">
        <w:rPr>
          <w:rFonts w:ascii="Times New Roman" w:hAnsi="Times New Roman" w:cs="Times New Roman"/>
          <w:sz w:val="24"/>
          <w:szCs w:val="24"/>
        </w:rPr>
        <w:t>U okviru materijalnih rashoda planirani su svi drugi rashodi potrebni za funkcioniranje uprave Općine (naknade za službena putovanja, prijevoz i stručno usavršavanje zaposlenika, troškovi uredskog materijala, energije, telefona, poštarine, usluga čišćenja, usluge promidžbe i informiranja</w:t>
      </w:r>
      <w:r w:rsidR="00A910D7" w:rsidRPr="0044059D">
        <w:rPr>
          <w:rFonts w:ascii="Times New Roman" w:hAnsi="Times New Roman" w:cs="Times New Roman"/>
          <w:sz w:val="24"/>
          <w:szCs w:val="24"/>
        </w:rPr>
        <w:t xml:space="preserve"> </w:t>
      </w:r>
      <w:r w:rsidRPr="0044059D">
        <w:rPr>
          <w:rFonts w:ascii="Times New Roman" w:hAnsi="Times New Roman" w:cs="Times New Roman"/>
          <w:sz w:val="24"/>
          <w:szCs w:val="24"/>
        </w:rPr>
        <w:t>itd.)</w:t>
      </w:r>
      <w:r w:rsidR="00A910D7" w:rsidRPr="0044059D">
        <w:rPr>
          <w:rFonts w:ascii="Times New Roman" w:hAnsi="Times New Roman" w:cs="Times New Roman"/>
          <w:sz w:val="24"/>
          <w:szCs w:val="24"/>
        </w:rPr>
        <w:t>.</w:t>
      </w:r>
      <w:r w:rsidRPr="0044059D">
        <w:rPr>
          <w:rFonts w:ascii="Times New Roman" w:hAnsi="Times New Roman" w:cs="Times New Roman"/>
          <w:sz w:val="24"/>
          <w:szCs w:val="24"/>
        </w:rPr>
        <w:t xml:space="preserve"> </w:t>
      </w:r>
      <w:r w:rsidR="00A910D7" w:rsidRPr="0044059D">
        <w:rPr>
          <w:rFonts w:ascii="Times New Roman" w:hAnsi="Times New Roman" w:cs="Times New Roman"/>
          <w:sz w:val="24"/>
          <w:szCs w:val="24"/>
        </w:rPr>
        <w:t xml:space="preserve">Financijski rashodi predviđeni su za kamate za primljene kredite i zajmove i za ostale financijske rashode. </w:t>
      </w:r>
      <w:r w:rsidRPr="0044059D">
        <w:rPr>
          <w:rFonts w:ascii="Times New Roman" w:hAnsi="Times New Roman" w:cs="Times New Roman"/>
          <w:sz w:val="24"/>
          <w:szCs w:val="24"/>
        </w:rPr>
        <w:t xml:space="preserve">Rashodi za nabavu nefinancijske imovine predviđeni su za dopunu postojeće uredske opreme i namještaja, ulaganja u nabavu licenci i programa za kvalitetnije obavljanje poslova uprave. U sklopu ovog razdjela planirani su i </w:t>
      </w:r>
      <w:r w:rsidR="00A910D7" w:rsidRPr="0044059D">
        <w:rPr>
          <w:rFonts w:ascii="Times New Roman" w:hAnsi="Times New Roman" w:cs="Times New Roman"/>
          <w:sz w:val="24"/>
          <w:szCs w:val="24"/>
        </w:rPr>
        <w:t xml:space="preserve">rashodi za nabavu </w:t>
      </w:r>
      <w:proofErr w:type="spellStart"/>
      <w:r w:rsidR="00A910D7" w:rsidRPr="0044059D">
        <w:rPr>
          <w:rFonts w:ascii="Times New Roman" w:hAnsi="Times New Roman" w:cs="Times New Roman"/>
          <w:sz w:val="24"/>
          <w:szCs w:val="24"/>
        </w:rPr>
        <w:t>neproizvedene</w:t>
      </w:r>
      <w:proofErr w:type="spellEnd"/>
      <w:r w:rsidR="00A910D7" w:rsidRPr="0044059D">
        <w:rPr>
          <w:rFonts w:ascii="Times New Roman" w:hAnsi="Times New Roman" w:cs="Times New Roman"/>
          <w:sz w:val="24"/>
          <w:szCs w:val="24"/>
        </w:rPr>
        <w:t xml:space="preserve"> dugotrajne imovine i rashodi za nabavu proizvedene dugotrajne imovine.</w:t>
      </w:r>
    </w:p>
    <w:p w14:paraId="55DB9A35" w14:textId="77777777" w:rsidR="0044059D" w:rsidRPr="0044059D" w:rsidRDefault="0044059D" w:rsidP="0044059D">
      <w:pPr>
        <w:spacing w:after="0" w:line="360" w:lineRule="auto"/>
        <w:jc w:val="both"/>
        <w:rPr>
          <w:rFonts w:ascii="Times New Roman" w:hAnsi="Times New Roman" w:cs="Times New Roman"/>
          <w:sz w:val="24"/>
          <w:szCs w:val="24"/>
        </w:rPr>
      </w:pPr>
    </w:p>
    <w:p w14:paraId="5EA931D7" w14:textId="0F35C093" w:rsidR="0044059D" w:rsidRDefault="00AB6E86" w:rsidP="000F481A">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 xml:space="preserve">Također </w:t>
      </w:r>
      <w:r w:rsidR="00A910D7" w:rsidRPr="0044059D">
        <w:rPr>
          <w:rFonts w:ascii="Times New Roman" w:hAnsi="Times New Roman" w:cs="Times New Roman"/>
          <w:sz w:val="24"/>
          <w:szCs w:val="24"/>
        </w:rPr>
        <w:t>su</w:t>
      </w:r>
      <w:r w:rsidRPr="0044059D">
        <w:rPr>
          <w:rFonts w:ascii="Times New Roman" w:hAnsi="Times New Roman" w:cs="Times New Roman"/>
          <w:sz w:val="24"/>
          <w:szCs w:val="24"/>
        </w:rPr>
        <w:t xml:space="preserve"> planirana </w:t>
      </w:r>
      <w:r w:rsidR="00A910D7" w:rsidRPr="0044059D">
        <w:rPr>
          <w:rFonts w:ascii="Times New Roman" w:hAnsi="Times New Roman" w:cs="Times New Roman"/>
          <w:sz w:val="24"/>
          <w:szCs w:val="24"/>
        </w:rPr>
        <w:t>i sredstva za provedbu aktivnosti digitalna arhiva, što se odnosi na razvoj informacijskog sustava digitalizacije općine</w:t>
      </w:r>
      <w:r w:rsidR="009A2356" w:rsidRPr="0044059D">
        <w:rPr>
          <w:rFonts w:ascii="Times New Roman" w:hAnsi="Times New Roman" w:cs="Times New Roman"/>
          <w:sz w:val="24"/>
          <w:szCs w:val="24"/>
        </w:rPr>
        <w:t>, kao i održavanje poslovnih objekata i javni radovi.</w:t>
      </w:r>
    </w:p>
    <w:p w14:paraId="1C298CB7" w14:textId="77777777" w:rsidR="001D6C5E" w:rsidRPr="0044059D" w:rsidRDefault="001D6C5E" w:rsidP="000F481A">
      <w:pPr>
        <w:spacing w:after="0" w:line="360" w:lineRule="auto"/>
        <w:ind w:firstLine="708"/>
        <w:jc w:val="both"/>
        <w:rPr>
          <w:rFonts w:ascii="Times New Roman" w:hAnsi="Times New Roman" w:cs="Times New Roman"/>
          <w:sz w:val="24"/>
          <w:szCs w:val="24"/>
        </w:rPr>
      </w:pPr>
    </w:p>
    <w:p w14:paraId="464632B8" w14:textId="433EC0FF" w:rsidR="00AB6E86" w:rsidRPr="0044059D" w:rsidRDefault="00AB6E86"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Program 100</w:t>
      </w:r>
      <w:r w:rsidR="006E1DBB" w:rsidRPr="0044059D">
        <w:rPr>
          <w:rFonts w:ascii="Times New Roman" w:hAnsi="Times New Roman" w:cs="Times New Roman"/>
          <w:b/>
          <w:sz w:val="24"/>
          <w:szCs w:val="24"/>
        </w:rPr>
        <w:t>3</w:t>
      </w:r>
      <w:r w:rsidRPr="0044059D">
        <w:rPr>
          <w:rFonts w:ascii="Times New Roman" w:hAnsi="Times New Roman" w:cs="Times New Roman"/>
          <w:b/>
          <w:sz w:val="24"/>
          <w:szCs w:val="24"/>
        </w:rPr>
        <w:t xml:space="preserve"> </w:t>
      </w:r>
      <w:r w:rsidR="00F001F4">
        <w:rPr>
          <w:rFonts w:ascii="Times New Roman" w:hAnsi="Times New Roman" w:cs="Times New Roman"/>
          <w:b/>
          <w:sz w:val="24"/>
          <w:szCs w:val="24"/>
        </w:rPr>
        <w:t xml:space="preserve">- </w:t>
      </w:r>
      <w:r w:rsidR="006E1DBB" w:rsidRPr="0044059D">
        <w:rPr>
          <w:rFonts w:ascii="Times New Roman" w:hAnsi="Times New Roman" w:cs="Times New Roman"/>
          <w:b/>
          <w:sz w:val="24"/>
          <w:szCs w:val="24"/>
        </w:rPr>
        <w:t xml:space="preserve">PROGRAM </w:t>
      </w:r>
      <w:r w:rsidRPr="0044059D">
        <w:rPr>
          <w:rFonts w:ascii="Times New Roman" w:hAnsi="Times New Roman" w:cs="Times New Roman"/>
          <w:b/>
          <w:sz w:val="24"/>
          <w:szCs w:val="24"/>
        </w:rPr>
        <w:t>ODRŽAVANJ</w:t>
      </w:r>
      <w:r w:rsidR="006E1DBB" w:rsidRPr="0044059D">
        <w:rPr>
          <w:rFonts w:ascii="Times New Roman" w:hAnsi="Times New Roman" w:cs="Times New Roman"/>
          <w:b/>
          <w:sz w:val="24"/>
          <w:szCs w:val="24"/>
        </w:rPr>
        <w:t>A</w:t>
      </w:r>
      <w:r w:rsidRPr="0044059D">
        <w:rPr>
          <w:rFonts w:ascii="Times New Roman" w:hAnsi="Times New Roman" w:cs="Times New Roman"/>
          <w:b/>
          <w:sz w:val="24"/>
          <w:szCs w:val="24"/>
        </w:rPr>
        <w:t xml:space="preserve"> KOMUNALNE INFRASTRUKTURE</w:t>
      </w:r>
    </w:p>
    <w:p w14:paraId="0335F127" w14:textId="77777777" w:rsidR="00276957" w:rsidRDefault="00276957" w:rsidP="0044059D">
      <w:pPr>
        <w:spacing w:after="0" w:line="360" w:lineRule="auto"/>
        <w:jc w:val="both"/>
        <w:rPr>
          <w:rFonts w:ascii="Times New Roman" w:hAnsi="Times New Roman" w:cs="Times New Roman"/>
          <w:sz w:val="24"/>
          <w:szCs w:val="24"/>
        </w:rPr>
      </w:pPr>
    </w:p>
    <w:p w14:paraId="10DECFB7" w14:textId="0642F3D5" w:rsidR="006E1DBB" w:rsidRDefault="00AB6E86" w:rsidP="005154E4">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U sklopu ovog razdjela planirani su rashodi vezani uz</w:t>
      </w:r>
      <w:r w:rsidR="006E1DBB" w:rsidRPr="0044059D">
        <w:rPr>
          <w:rFonts w:ascii="Times New Roman" w:hAnsi="Times New Roman" w:cs="Times New Roman"/>
          <w:sz w:val="24"/>
          <w:szCs w:val="24"/>
        </w:rPr>
        <w:t xml:space="preserve"> održavanje komunalne infrastrukture i to: održavanje nerazvrstanih cesta, javnih i zelenih površina, zatim rashodi za materijal i energiju za održavanje javne rasvjete, rashodi za usluge za potrebe održavanja kanala za oborinske vode, opskrba vodom, odvoz smeća i ostale komunalne usluge</w:t>
      </w:r>
      <w:r w:rsidR="005154E4">
        <w:rPr>
          <w:rFonts w:ascii="Times New Roman" w:hAnsi="Times New Roman" w:cs="Times New Roman"/>
          <w:sz w:val="24"/>
          <w:szCs w:val="24"/>
        </w:rPr>
        <w:t xml:space="preserve">, sanacija klizišta koja se planira na </w:t>
      </w:r>
      <w:proofErr w:type="spellStart"/>
      <w:r w:rsidR="005154E4">
        <w:rPr>
          <w:rFonts w:ascii="Times New Roman" w:hAnsi="Times New Roman" w:cs="Times New Roman"/>
          <w:sz w:val="24"/>
          <w:szCs w:val="24"/>
        </w:rPr>
        <w:t>Fotez</w:t>
      </w:r>
      <w:proofErr w:type="spellEnd"/>
      <w:r w:rsidR="005154E4">
        <w:rPr>
          <w:rFonts w:ascii="Times New Roman" w:hAnsi="Times New Roman" w:cs="Times New Roman"/>
          <w:sz w:val="24"/>
          <w:szCs w:val="24"/>
        </w:rPr>
        <w:t xml:space="preserve"> Bregu a za što je pripremljena projektna dokumentacija.</w:t>
      </w:r>
      <w:r w:rsidR="00264112">
        <w:rPr>
          <w:rFonts w:ascii="Times New Roman" w:hAnsi="Times New Roman" w:cs="Times New Roman"/>
          <w:sz w:val="24"/>
          <w:szCs w:val="24"/>
        </w:rPr>
        <w:t xml:space="preserve"> Očekuje se sufinanciranje radova na sanaciji od strane Hrvatskih voda.</w:t>
      </w:r>
    </w:p>
    <w:p w14:paraId="6B67CBE3" w14:textId="77777777" w:rsidR="0044059D" w:rsidRPr="0044059D" w:rsidRDefault="0044059D" w:rsidP="0044059D">
      <w:pPr>
        <w:spacing w:after="0" w:line="360" w:lineRule="auto"/>
        <w:jc w:val="both"/>
        <w:rPr>
          <w:rFonts w:ascii="Times New Roman" w:hAnsi="Times New Roman" w:cs="Times New Roman"/>
          <w:sz w:val="24"/>
          <w:szCs w:val="24"/>
        </w:rPr>
      </w:pPr>
    </w:p>
    <w:p w14:paraId="63194006" w14:textId="729D5824" w:rsidR="00180552" w:rsidRPr="0044059D" w:rsidRDefault="00180552"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 xml:space="preserve">Program 1004 </w:t>
      </w:r>
      <w:r w:rsidR="00F001F4">
        <w:rPr>
          <w:rFonts w:ascii="Times New Roman" w:hAnsi="Times New Roman" w:cs="Times New Roman"/>
          <w:b/>
          <w:sz w:val="24"/>
          <w:szCs w:val="24"/>
        </w:rPr>
        <w:t xml:space="preserve">- </w:t>
      </w:r>
      <w:r w:rsidRPr="0044059D">
        <w:rPr>
          <w:rFonts w:ascii="Times New Roman" w:hAnsi="Times New Roman" w:cs="Times New Roman"/>
          <w:b/>
          <w:sz w:val="24"/>
          <w:szCs w:val="24"/>
        </w:rPr>
        <w:t>PROGRAM IZGRADNJE I REKONSTRUKCIJE KOMUNALNE INFRASTRUKTURE</w:t>
      </w:r>
    </w:p>
    <w:p w14:paraId="56C8BAC4" w14:textId="77777777" w:rsidR="00276957" w:rsidRDefault="00276957" w:rsidP="0044059D">
      <w:pPr>
        <w:spacing w:after="0" w:line="360" w:lineRule="auto"/>
        <w:jc w:val="both"/>
        <w:rPr>
          <w:rFonts w:ascii="Times New Roman" w:hAnsi="Times New Roman" w:cs="Times New Roman"/>
          <w:sz w:val="24"/>
          <w:szCs w:val="24"/>
        </w:rPr>
      </w:pPr>
    </w:p>
    <w:p w14:paraId="7DAA7CD4" w14:textId="42D4BDAE" w:rsidR="00180552" w:rsidRPr="0044059D" w:rsidRDefault="00180552"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U sklopu ovog razdjela planirani su rashodi za nabavu proizvedene dugotrajne imovine koji se odnose na modernizaciju nerazvrstanih i lokalnih cesta, rekonstrukciju i izgradnju vodovoda i ostalih komunalnih objekata, rekonstrukciju i proširenje grobne kuće</w:t>
      </w:r>
      <w:r w:rsidR="00D00A8E">
        <w:rPr>
          <w:rFonts w:ascii="Times New Roman" w:hAnsi="Times New Roman" w:cs="Times New Roman"/>
          <w:sz w:val="24"/>
          <w:szCs w:val="24"/>
        </w:rPr>
        <w:t xml:space="preserve"> kroz prijavu na natječaj LAG-a.</w:t>
      </w:r>
    </w:p>
    <w:p w14:paraId="5F3BF3EF" w14:textId="77777777" w:rsidR="0044059D" w:rsidRDefault="0044059D" w:rsidP="0044059D">
      <w:pPr>
        <w:spacing w:after="0" w:line="360" w:lineRule="auto"/>
        <w:jc w:val="both"/>
        <w:rPr>
          <w:rFonts w:ascii="Times New Roman" w:hAnsi="Times New Roman" w:cs="Times New Roman"/>
          <w:b/>
          <w:sz w:val="24"/>
          <w:szCs w:val="24"/>
        </w:rPr>
      </w:pPr>
    </w:p>
    <w:p w14:paraId="1705CCF4" w14:textId="7C37DA09" w:rsidR="00180552" w:rsidRPr="0044059D" w:rsidRDefault="00180552"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 xml:space="preserve">Program 1005: </w:t>
      </w:r>
      <w:r w:rsidR="00F001F4">
        <w:rPr>
          <w:rFonts w:ascii="Times New Roman" w:hAnsi="Times New Roman" w:cs="Times New Roman"/>
          <w:b/>
          <w:sz w:val="24"/>
          <w:szCs w:val="24"/>
        </w:rPr>
        <w:t xml:space="preserve">- </w:t>
      </w:r>
      <w:r w:rsidR="0044059D">
        <w:rPr>
          <w:rFonts w:ascii="Times New Roman" w:hAnsi="Times New Roman" w:cs="Times New Roman"/>
          <w:b/>
          <w:sz w:val="24"/>
          <w:szCs w:val="24"/>
        </w:rPr>
        <w:t>RAZVOJ SPORTA I REKREACIJE</w:t>
      </w:r>
    </w:p>
    <w:p w14:paraId="095257C2" w14:textId="77777777" w:rsidR="00276957" w:rsidRDefault="00276957" w:rsidP="0044059D">
      <w:pPr>
        <w:spacing w:after="0" w:line="360" w:lineRule="auto"/>
        <w:jc w:val="both"/>
        <w:rPr>
          <w:rFonts w:ascii="Times New Roman" w:hAnsi="Times New Roman" w:cs="Times New Roman"/>
          <w:sz w:val="24"/>
          <w:szCs w:val="24"/>
        </w:rPr>
      </w:pPr>
    </w:p>
    <w:p w14:paraId="330430BA" w14:textId="2F61FA41" w:rsidR="00276957" w:rsidRDefault="00180552" w:rsidP="00F83D5D">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lastRenderedPageBreak/>
        <w:t>Općina Donja Voća</w:t>
      </w:r>
      <w:r w:rsidRPr="0044059D">
        <w:rPr>
          <w:rFonts w:ascii="Times New Roman" w:hAnsi="Times New Roman" w:cs="Times New Roman"/>
          <w:b/>
          <w:sz w:val="24"/>
          <w:szCs w:val="24"/>
        </w:rPr>
        <w:t xml:space="preserve"> </w:t>
      </w:r>
      <w:r w:rsidRPr="0044059D">
        <w:rPr>
          <w:rFonts w:ascii="Times New Roman" w:hAnsi="Times New Roman" w:cs="Times New Roman"/>
          <w:sz w:val="24"/>
          <w:szCs w:val="24"/>
        </w:rPr>
        <w:t>financijskim sredstvima iz Proračuna Općine Donja Voća</w:t>
      </w:r>
      <w:r w:rsidRPr="0044059D">
        <w:rPr>
          <w:rFonts w:ascii="Times New Roman" w:hAnsi="Times New Roman" w:cs="Times New Roman"/>
          <w:b/>
          <w:sz w:val="24"/>
          <w:szCs w:val="24"/>
        </w:rPr>
        <w:t xml:space="preserve"> </w:t>
      </w:r>
      <w:r w:rsidRPr="0044059D">
        <w:rPr>
          <w:rFonts w:ascii="Times New Roman" w:hAnsi="Times New Roman" w:cs="Times New Roman"/>
          <w:sz w:val="24"/>
          <w:szCs w:val="24"/>
        </w:rPr>
        <w:t>za 202</w:t>
      </w:r>
      <w:r w:rsidR="00CF3ADC">
        <w:rPr>
          <w:rFonts w:ascii="Times New Roman" w:hAnsi="Times New Roman" w:cs="Times New Roman"/>
          <w:sz w:val="24"/>
          <w:szCs w:val="24"/>
        </w:rPr>
        <w:t>2</w:t>
      </w:r>
      <w:r w:rsidRPr="0044059D">
        <w:rPr>
          <w:rFonts w:ascii="Times New Roman" w:hAnsi="Times New Roman" w:cs="Times New Roman"/>
          <w:sz w:val="24"/>
          <w:szCs w:val="24"/>
        </w:rPr>
        <w:t xml:space="preserve">. godinu sufinancira sportsku djelatnost. </w:t>
      </w:r>
      <w:r w:rsidR="00F83D5D">
        <w:rPr>
          <w:rFonts w:ascii="Times New Roman" w:hAnsi="Times New Roman" w:cs="Times New Roman"/>
          <w:sz w:val="24"/>
          <w:szCs w:val="24"/>
        </w:rPr>
        <w:t xml:space="preserve"> </w:t>
      </w:r>
    </w:p>
    <w:p w14:paraId="5BCAC9F9" w14:textId="2AB1DDB0" w:rsidR="00180552" w:rsidRPr="0044059D" w:rsidRDefault="00180552"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Planirano je 50.000,00 kuna rashoda za nabavu proizvedene dugotrajne imovine na stavci uređenje i održavanje sportskih igrališta</w:t>
      </w:r>
      <w:r w:rsidR="00F83D5D">
        <w:rPr>
          <w:rFonts w:ascii="Times New Roman" w:hAnsi="Times New Roman" w:cs="Times New Roman"/>
          <w:sz w:val="24"/>
          <w:szCs w:val="24"/>
        </w:rPr>
        <w:t>, te 100.000,00 kn za uređenje i održavanje dječjih igrališta.</w:t>
      </w:r>
    </w:p>
    <w:p w14:paraId="063088E2" w14:textId="0F000618" w:rsidR="00476A02" w:rsidRDefault="00476A02" w:rsidP="0044059D">
      <w:pPr>
        <w:spacing w:after="0" w:line="360" w:lineRule="auto"/>
        <w:jc w:val="both"/>
        <w:rPr>
          <w:rFonts w:ascii="Times New Roman" w:hAnsi="Times New Roman" w:cs="Times New Roman"/>
          <w:b/>
          <w:sz w:val="24"/>
          <w:szCs w:val="24"/>
        </w:rPr>
      </w:pPr>
    </w:p>
    <w:p w14:paraId="0EF67ED8" w14:textId="1D7B026A" w:rsidR="00476A02" w:rsidRPr="0044059D" w:rsidRDefault="00476A02" w:rsidP="0044059D">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Program 1006: - PROMICANJE KULTURE I ZAŠTITA KULTURNE BAŠTINE</w:t>
      </w:r>
    </w:p>
    <w:p w14:paraId="294D723F" w14:textId="77777777" w:rsidR="00276957" w:rsidRDefault="00276957" w:rsidP="0044059D">
      <w:pPr>
        <w:spacing w:after="0" w:line="360" w:lineRule="auto"/>
        <w:jc w:val="both"/>
        <w:rPr>
          <w:rFonts w:ascii="Times New Roman" w:hAnsi="Times New Roman" w:cs="Times New Roman"/>
          <w:sz w:val="24"/>
          <w:szCs w:val="24"/>
        </w:rPr>
      </w:pPr>
    </w:p>
    <w:p w14:paraId="6A4194B9" w14:textId="208E3E1A" w:rsidR="00276957" w:rsidRDefault="00476A02" w:rsidP="00357A1D">
      <w:pPr>
        <w:spacing w:after="0" w:line="360" w:lineRule="auto"/>
        <w:ind w:firstLine="708"/>
        <w:jc w:val="both"/>
        <w:rPr>
          <w:rFonts w:ascii="Times New Roman" w:hAnsi="Times New Roman" w:cs="Times New Roman"/>
          <w:b/>
          <w:sz w:val="24"/>
          <w:szCs w:val="24"/>
        </w:rPr>
      </w:pPr>
      <w:r>
        <w:rPr>
          <w:rFonts w:ascii="Times New Roman" w:hAnsi="Times New Roman" w:cs="Times New Roman"/>
          <w:sz w:val="24"/>
          <w:szCs w:val="24"/>
        </w:rPr>
        <w:t xml:space="preserve">U sklopu ovog Program u planu je ulaganje u uređenje </w:t>
      </w:r>
      <w:r w:rsidR="00AE3E79">
        <w:rPr>
          <w:rFonts w:ascii="Times New Roman" w:hAnsi="Times New Roman" w:cs="Times New Roman"/>
          <w:sz w:val="24"/>
          <w:szCs w:val="24"/>
        </w:rPr>
        <w:t>ograde kod šp</w:t>
      </w:r>
      <w:r>
        <w:rPr>
          <w:rFonts w:ascii="Times New Roman" w:hAnsi="Times New Roman" w:cs="Times New Roman"/>
          <w:sz w:val="24"/>
          <w:szCs w:val="24"/>
        </w:rPr>
        <w:t>ilje Vindija</w:t>
      </w:r>
      <w:r w:rsidR="00AE3E79">
        <w:rPr>
          <w:rFonts w:ascii="Times New Roman" w:hAnsi="Times New Roman" w:cs="Times New Roman"/>
          <w:sz w:val="24"/>
          <w:szCs w:val="24"/>
        </w:rPr>
        <w:t xml:space="preserve">, </w:t>
      </w:r>
      <w:r>
        <w:rPr>
          <w:rFonts w:ascii="Times New Roman" w:hAnsi="Times New Roman" w:cs="Times New Roman"/>
          <w:sz w:val="24"/>
          <w:szCs w:val="24"/>
        </w:rPr>
        <w:t xml:space="preserve">osnivanje turističke zajednica sa susjednim Općinama koja će promovirati znamenitosti </w:t>
      </w:r>
      <w:proofErr w:type="spellStart"/>
      <w:r>
        <w:rPr>
          <w:rFonts w:ascii="Times New Roman" w:hAnsi="Times New Roman" w:cs="Times New Roman"/>
          <w:sz w:val="24"/>
          <w:szCs w:val="24"/>
        </w:rPr>
        <w:t>voćanskoga</w:t>
      </w:r>
      <w:proofErr w:type="spellEnd"/>
      <w:r>
        <w:rPr>
          <w:rFonts w:ascii="Times New Roman" w:hAnsi="Times New Roman" w:cs="Times New Roman"/>
          <w:sz w:val="24"/>
          <w:szCs w:val="24"/>
        </w:rPr>
        <w:t xml:space="preserve"> kraja</w:t>
      </w:r>
      <w:r w:rsidR="00357A1D">
        <w:rPr>
          <w:rFonts w:ascii="Times New Roman" w:hAnsi="Times New Roman" w:cs="Times New Roman"/>
          <w:sz w:val="24"/>
          <w:szCs w:val="24"/>
        </w:rPr>
        <w:t>.</w:t>
      </w:r>
    </w:p>
    <w:p w14:paraId="4595540B" w14:textId="77777777" w:rsidR="00276957" w:rsidRPr="0044059D" w:rsidRDefault="00276957" w:rsidP="0044059D">
      <w:pPr>
        <w:spacing w:after="0" w:line="360" w:lineRule="auto"/>
        <w:jc w:val="both"/>
        <w:rPr>
          <w:rFonts w:ascii="Times New Roman" w:hAnsi="Times New Roman" w:cs="Times New Roman"/>
          <w:b/>
          <w:sz w:val="24"/>
          <w:szCs w:val="24"/>
        </w:rPr>
      </w:pPr>
    </w:p>
    <w:p w14:paraId="58835A59" w14:textId="744DD019" w:rsidR="00E2565B" w:rsidRPr="0044059D" w:rsidRDefault="00E2565B"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 xml:space="preserve">Program 1007 </w:t>
      </w:r>
      <w:r w:rsidR="00F001F4">
        <w:rPr>
          <w:rFonts w:ascii="Times New Roman" w:hAnsi="Times New Roman" w:cs="Times New Roman"/>
          <w:b/>
          <w:sz w:val="24"/>
          <w:szCs w:val="24"/>
        </w:rPr>
        <w:t>-</w:t>
      </w:r>
      <w:r w:rsidRPr="0044059D">
        <w:rPr>
          <w:rFonts w:ascii="Times New Roman" w:hAnsi="Times New Roman" w:cs="Times New Roman"/>
          <w:b/>
          <w:sz w:val="24"/>
          <w:szCs w:val="24"/>
        </w:rPr>
        <w:t xml:space="preserve"> RAZVOJ CIVILNOG DRUŠTVA</w:t>
      </w:r>
    </w:p>
    <w:p w14:paraId="2514E8D4" w14:textId="77777777" w:rsidR="00276957" w:rsidRDefault="00276957" w:rsidP="0044059D">
      <w:pPr>
        <w:shd w:val="clear" w:color="auto" w:fill="FFFFFF"/>
        <w:spacing w:after="0" w:line="360" w:lineRule="auto"/>
        <w:jc w:val="both"/>
        <w:textAlignment w:val="baseline"/>
        <w:outlineLvl w:val="1"/>
        <w:rPr>
          <w:rFonts w:ascii="Times New Roman" w:hAnsi="Times New Roman" w:cs="Times New Roman"/>
          <w:sz w:val="24"/>
          <w:szCs w:val="24"/>
        </w:rPr>
      </w:pPr>
    </w:p>
    <w:p w14:paraId="5200C75C" w14:textId="43D49D55" w:rsidR="00E2565B" w:rsidRPr="0044059D" w:rsidRDefault="00E2565B" w:rsidP="00276957">
      <w:pPr>
        <w:shd w:val="clear" w:color="auto" w:fill="FFFFFF"/>
        <w:spacing w:after="0" w:line="360" w:lineRule="auto"/>
        <w:ind w:firstLine="708"/>
        <w:jc w:val="both"/>
        <w:textAlignment w:val="baseline"/>
        <w:outlineLvl w:val="1"/>
        <w:rPr>
          <w:rFonts w:ascii="Times New Roman" w:hAnsi="Times New Roman" w:cs="Times New Roman"/>
          <w:sz w:val="24"/>
          <w:szCs w:val="24"/>
        </w:rPr>
      </w:pPr>
      <w:r w:rsidRPr="0044059D">
        <w:rPr>
          <w:rFonts w:ascii="Times New Roman" w:hAnsi="Times New Roman" w:cs="Times New Roman"/>
          <w:sz w:val="24"/>
          <w:szCs w:val="24"/>
        </w:rPr>
        <w:t xml:space="preserve">U </w:t>
      </w:r>
      <w:r w:rsidR="002E6002" w:rsidRPr="0044059D">
        <w:rPr>
          <w:rFonts w:ascii="Times New Roman" w:hAnsi="Times New Roman" w:cs="Times New Roman"/>
          <w:sz w:val="24"/>
          <w:szCs w:val="24"/>
        </w:rPr>
        <w:t>sklopu ovog razdjela planirane su aktivnosti koje se odnose na</w:t>
      </w:r>
      <w:r w:rsidRPr="0044059D">
        <w:rPr>
          <w:rFonts w:ascii="Times New Roman" w:hAnsi="Times New Roman" w:cs="Times New Roman"/>
          <w:sz w:val="24"/>
          <w:szCs w:val="24"/>
        </w:rPr>
        <w:t xml:space="preserve"> sufinanci</w:t>
      </w:r>
      <w:r w:rsidR="002E6002" w:rsidRPr="0044059D">
        <w:rPr>
          <w:rFonts w:ascii="Times New Roman" w:hAnsi="Times New Roman" w:cs="Times New Roman"/>
          <w:sz w:val="24"/>
          <w:szCs w:val="24"/>
        </w:rPr>
        <w:t>ranje</w:t>
      </w:r>
      <w:r w:rsidRPr="0044059D">
        <w:rPr>
          <w:rFonts w:ascii="Times New Roman" w:hAnsi="Times New Roman" w:cs="Times New Roman"/>
          <w:sz w:val="24"/>
          <w:szCs w:val="24"/>
        </w:rPr>
        <w:t xml:space="preserve"> rad</w:t>
      </w:r>
      <w:r w:rsidR="002E6002" w:rsidRPr="0044059D">
        <w:rPr>
          <w:rFonts w:ascii="Times New Roman" w:hAnsi="Times New Roman" w:cs="Times New Roman"/>
          <w:sz w:val="24"/>
          <w:szCs w:val="24"/>
        </w:rPr>
        <w:t>a</w:t>
      </w:r>
      <w:r w:rsidRPr="0044059D">
        <w:rPr>
          <w:rFonts w:ascii="Times New Roman" w:hAnsi="Times New Roman" w:cs="Times New Roman"/>
          <w:sz w:val="24"/>
          <w:szCs w:val="24"/>
        </w:rPr>
        <w:t xml:space="preserve"> udruga koje djeluju na području općine Donja Voća. Aktivnosti udruga financirat će se u skladu s Zakonom o udrugama (Narodne novine  74/14, </w:t>
      </w:r>
      <w:hyperlink r:id="rId6" w:tgtFrame="_blank" w:history="1">
        <w:r w:rsidRPr="0044059D">
          <w:rPr>
            <w:rFonts w:ascii="Times New Roman" w:hAnsi="Times New Roman" w:cs="Times New Roman"/>
            <w:sz w:val="24"/>
            <w:szCs w:val="24"/>
          </w:rPr>
          <w:t>70/17</w:t>
        </w:r>
      </w:hyperlink>
      <w:r w:rsidRPr="0044059D">
        <w:rPr>
          <w:rFonts w:ascii="Times New Roman" w:hAnsi="Times New Roman" w:cs="Times New Roman"/>
          <w:sz w:val="24"/>
          <w:szCs w:val="24"/>
        </w:rPr>
        <w:t>, 98/19) i Uredbom o kriterijima, mjerilima i postupcima financiranja i ugovaranja programa i projekata od interesa za opće dobro koje provode udruge ( Narodne novine 26/2015).</w:t>
      </w:r>
      <w:r w:rsidR="0032509C">
        <w:rPr>
          <w:rFonts w:ascii="Times New Roman" w:hAnsi="Times New Roman" w:cs="Times New Roman"/>
          <w:sz w:val="24"/>
          <w:szCs w:val="24"/>
        </w:rPr>
        <w:t xml:space="preserve"> Za programe udruga za zaštitu prirode i životinja planirana su sredstva u iznosu 32.000,00 kn, za programe sportskih udruga iznos od 45.000,00 kn, programe udruga u području kulture u iznosu 30.000,00 kn, programe vjerskih zajednica u iznosu 10.000,00 kn, programe udruga za treću životnu dob u iznosu 8.500,00 kn, programe udruga u socijalnoj skrbi u iznos 28.500,00 kn, programe udruga branitelja u iznosu 3.000,00 kn. </w:t>
      </w:r>
    </w:p>
    <w:p w14:paraId="33F0C100" w14:textId="77777777" w:rsidR="0044059D" w:rsidRDefault="0044059D" w:rsidP="0044059D">
      <w:pPr>
        <w:spacing w:after="0" w:line="360" w:lineRule="auto"/>
        <w:jc w:val="both"/>
        <w:rPr>
          <w:rFonts w:ascii="Times New Roman" w:hAnsi="Times New Roman" w:cs="Times New Roman"/>
          <w:b/>
          <w:sz w:val="24"/>
          <w:szCs w:val="24"/>
        </w:rPr>
      </w:pPr>
    </w:p>
    <w:p w14:paraId="476071FD" w14:textId="6835544D" w:rsidR="00E2565B" w:rsidRPr="0044059D" w:rsidRDefault="00E2565B"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 xml:space="preserve">Program  1008 </w:t>
      </w:r>
      <w:r w:rsidR="00F001F4">
        <w:rPr>
          <w:rFonts w:ascii="Times New Roman" w:hAnsi="Times New Roman" w:cs="Times New Roman"/>
          <w:b/>
          <w:sz w:val="24"/>
          <w:szCs w:val="24"/>
        </w:rPr>
        <w:t>-</w:t>
      </w:r>
      <w:r w:rsidRPr="0044059D">
        <w:rPr>
          <w:rFonts w:ascii="Times New Roman" w:hAnsi="Times New Roman" w:cs="Times New Roman"/>
          <w:b/>
          <w:sz w:val="24"/>
          <w:szCs w:val="24"/>
        </w:rPr>
        <w:t xml:space="preserve">  PROTUPOŽARNA I CIVILNA ZAŠTITA</w:t>
      </w:r>
    </w:p>
    <w:p w14:paraId="3AF71A5B" w14:textId="77777777" w:rsidR="00276957" w:rsidRDefault="00276957" w:rsidP="0044059D">
      <w:pPr>
        <w:spacing w:after="0" w:line="360" w:lineRule="auto"/>
        <w:jc w:val="both"/>
        <w:rPr>
          <w:rFonts w:ascii="Times New Roman" w:hAnsi="Times New Roman" w:cs="Times New Roman"/>
          <w:sz w:val="24"/>
          <w:szCs w:val="24"/>
        </w:rPr>
      </w:pPr>
    </w:p>
    <w:p w14:paraId="02DDC01B" w14:textId="46C12959" w:rsidR="00F001F4" w:rsidRDefault="00E2565B" w:rsidP="007A535C">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Financiranje dobrovoljnog vatrogasnog društva regulirano je Zakonom o vatrogastvu. Aktivnost za Civilnu zaštitu temeljena je na Zakonu o zaštiti i spašavanju i Civilnoj zaštiti.</w:t>
      </w:r>
    </w:p>
    <w:p w14:paraId="5967CC3F" w14:textId="6EF12CF2" w:rsidR="0044059D" w:rsidRPr="00F001F4" w:rsidRDefault="007A535C" w:rsidP="00F001F4">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U 2022. godini Općina kreće sa otplatom kredita i sporazuma za novo navalno vozilo DVD-a koje je kupljeno 2021. godine. </w:t>
      </w:r>
      <w:r w:rsidR="00B55CC2">
        <w:rPr>
          <w:rFonts w:ascii="Times New Roman" w:hAnsi="Times New Roman" w:cs="Times New Roman"/>
          <w:sz w:val="24"/>
          <w:szCs w:val="24"/>
        </w:rPr>
        <w:t>Također tu se nalaze rashodi vezani uz aktivnosti Gorske službe spašavanja.</w:t>
      </w:r>
    </w:p>
    <w:p w14:paraId="33106A2C" w14:textId="77777777" w:rsidR="0044059D" w:rsidRDefault="0044059D" w:rsidP="0044059D">
      <w:pPr>
        <w:spacing w:after="0" w:line="360" w:lineRule="auto"/>
        <w:jc w:val="both"/>
        <w:rPr>
          <w:rFonts w:ascii="Times New Roman" w:hAnsi="Times New Roman" w:cs="Times New Roman"/>
          <w:b/>
          <w:sz w:val="24"/>
          <w:szCs w:val="24"/>
        </w:rPr>
      </w:pPr>
    </w:p>
    <w:p w14:paraId="47874356" w14:textId="4D528B18" w:rsidR="00E2565B" w:rsidRPr="0044059D" w:rsidRDefault="00AB6E86"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 xml:space="preserve">Program 1009 </w:t>
      </w:r>
      <w:r w:rsidR="00F001F4">
        <w:rPr>
          <w:rFonts w:ascii="Times New Roman" w:hAnsi="Times New Roman" w:cs="Times New Roman"/>
          <w:b/>
          <w:sz w:val="24"/>
          <w:szCs w:val="24"/>
        </w:rPr>
        <w:t xml:space="preserve">- </w:t>
      </w:r>
      <w:r w:rsidRPr="0044059D">
        <w:rPr>
          <w:rFonts w:ascii="Times New Roman" w:hAnsi="Times New Roman" w:cs="Times New Roman"/>
          <w:b/>
          <w:sz w:val="24"/>
          <w:szCs w:val="24"/>
        </w:rPr>
        <w:t xml:space="preserve">PREDŠKOLSKI ODGOJ </w:t>
      </w:r>
    </w:p>
    <w:p w14:paraId="0C28CAE8" w14:textId="77777777" w:rsidR="00F001F4" w:rsidRDefault="00F001F4" w:rsidP="00F001F4">
      <w:pPr>
        <w:spacing w:after="0" w:line="360" w:lineRule="auto"/>
        <w:ind w:firstLine="708"/>
        <w:jc w:val="both"/>
        <w:rPr>
          <w:rFonts w:ascii="Times New Roman" w:hAnsi="Times New Roman" w:cs="Times New Roman"/>
          <w:sz w:val="24"/>
          <w:szCs w:val="24"/>
        </w:rPr>
      </w:pPr>
    </w:p>
    <w:p w14:paraId="6C4C5DAC" w14:textId="1CB57668" w:rsidR="00F001F4" w:rsidRDefault="002E6002" w:rsidP="007A535C">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 xml:space="preserve">U sklopu ovog razdjela planirani su rashodi za sufinanciranje boravka djece u dječjim vrtićima, sufinanciranje male škole, potpora za djecu koja ne pohađaju dječji vrtić i rekonstrukcija prostora u </w:t>
      </w:r>
      <w:r w:rsidR="007E52B9">
        <w:rPr>
          <w:rFonts w:ascii="Times New Roman" w:hAnsi="Times New Roman" w:cs="Times New Roman"/>
          <w:sz w:val="24"/>
          <w:szCs w:val="24"/>
        </w:rPr>
        <w:t>područnoj</w:t>
      </w:r>
      <w:r w:rsidRPr="0044059D">
        <w:rPr>
          <w:rFonts w:ascii="Times New Roman" w:hAnsi="Times New Roman" w:cs="Times New Roman"/>
          <w:sz w:val="24"/>
          <w:szCs w:val="24"/>
        </w:rPr>
        <w:t xml:space="preserve"> školi za dječji vrtić.</w:t>
      </w:r>
    </w:p>
    <w:p w14:paraId="5BDD652C" w14:textId="7F24E829" w:rsidR="002E6002" w:rsidRDefault="002E6002" w:rsidP="00F001F4">
      <w:pPr>
        <w:spacing w:after="0" w:line="360" w:lineRule="auto"/>
        <w:ind w:firstLine="708"/>
        <w:jc w:val="both"/>
        <w:outlineLvl w:val="0"/>
        <w:rPr>
          <w:rFonts w:ascii="Times New Roman" w:hAnsi="Times New Roman" w:cs="Times New Roman"/>
          <w:sz w:val="24"/>
          <w:szCs w:val="24"/>
        </w:rPr>
      </w:pPr>
      <w:r w:rsidRPr="0044059D">
        <w:rPr>
          <w:rFonts w:ascii="Times New Roman" w:hAnsi="Times New Roman" w:cs="Times New Roman"/>
          <w:sz w:val="24"/>
          <w:szCs w:val="24"/>
        </w:rPr>
        <w:t xml:space="preserve">Rekonstrukcijom prostora u </w:t>
      </w:r>
      <w:r w:rsidR="00D00A8E">
        <w:rPr>
          <w:rFonts w:ascii="Times New Roman" w:hAnsi="Times New Roman" w:cs="Times New Roman"/>
          <w:sz w:val="24"/>
          <w:szCs w:val="24"/>
        </w:rPr>
        <w:t>područnoj</w:t>
      </w:r>
      <w:r w:rsidRPr="0044059D">
        <w:rPr>
          <w:rFonts w:ascii="Times New Roman" w:hAnsi="Times New Roman" w:cs="Times New Roman"/>
          <w:sz w:val="24"/>
          <w:szCs w:val="24"/>
        </w:rPr>
        <w:t xml:space="preserve"> školi za dječji vrtić osigurat će se adekvatan prostor za ostvarivanje organizirane njege, odgoja, obrazovanja i zaštite djece do polaska u školu u općini Donja Voća. </w:t>
      </w:r>
    </w:p>
    <w:p w14:paraId="45EB7065" w14:textId="5434919A" w:rsidR="001F727C" w:rsidRDefault="001F727C" w:rsidP="00F001F4">
      <w:pPr>
        <w:spacing w:after="0" w:line="360" w:lineRule="auto"/>
        <w:ind w:firstLine="708"/>
        <w:jc w:val="both"/>
        <w:outlineLvl w:val="0"/>
        <w:rPr>
          <w:rFonts w:ascii="Times New Roman" w:hAnsi="Times New Roman" w:cs="Times New Roman"/>
          <w:sz w:val="24"/>
          <w:szCs w:val="24"/>
        </w:rPr>
      </w:pPr>
      <w:r>
        <w:rPr>
          <w:rFonts w:ascii="Times New Roman" w:hAnsi="Times New Roman" w:cs="Times New Roman"/>
          <w:sz w:val="24"/>
          <w:szCs w:val="24"/>
        </w:rPr>
        <w:t>Provoditi će se Projekt: (Za)Najljepše životno doba – vrtićko doba, u suradnji sa Hrvatskim zavodom za zapošljavanje, Uredom za financiranje i ugovaranje projekata Europske unije – u okviru Poziva na dodjelu bespovratnih sredstava „Nastavak unaprjeđenja usluga za djecu u sustavu ranog i predškolskog odgoja i obrazovanja“, broj poziva: UP.02.2.2.16</w:t>
      </w:r>
      <w:r w:rsidR="00357A1D">
        <w:rPr>
          <w:rFonts w:ascii="Times New Roman" w:hAnsi="Times New Roman" w:cs="Times New Roman"/>
          <w:sz w:val="24"/>
          <w:szCs w:val="24"/>
        </w:rPr>
        <w:t xml:space="preserve">. Projektom će se djeci osim osnovne funkcije dječjeg vrtića omogućiti i pristup neformalnim programima ranog i predškolskog odgoja i obrazovanja, neovisno o mjestu stanovanja i socioekonomskom statusu obitelji. </w:t>
      </w:r>
    </w:p>
    <w:p w14:paraId="2152A9E0" w14:textId="77777777" w:rsidR="0044059D" w:rsidRDefault="0044059D" w:rsidP="0044059D">
      <w:pPr>
        <w:spacing w:after="0" w:line="360" w:lineRule="auto"/>
        <w:jc w:val="both"/>
        <w:rPr>
          <w:rFonts w:ascii="Times New Roman" w:hAnsi="Times New Roman" w:cs="Times New Roman"/>
          <w:b/>
          <w:sz w:val="24"/>
          <w:szCs w:val="24"/>
        </w:rPr>
      </w:pPr>
    </w:p>
    <w:p w14:paraId="0DEFE3BC" w14:textId="737816D0" w:rsidR="00C728D9" w:rsidRDefault="00AB6E86" w:rsidP="00C728D9">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Program 10</w:t>
      </w:r>
      <w:r w:rsidR="002E6002" w:rsidRPr="0044059D">
        <w:rPr>
          <w:rFonts w:ascii="Times New Roman" w:hAnsi="Times New Roman" w:cs="Times New Roman"/>
          <w:b/>
          <w:sz w:val="24"/>
          <w:szCs w:val="24"/>
        </w:rPr>
        <w:t>10</w:t>
      </w:r>
      <w:r w:rsidRPr="0044059D">
        <w:rPr>
          <w:rFonts w:ascii="Times New Roman" w:hAnsi="Times New Roman" w:cs="Times New Roman"/>
          <w:b/>
          <w:sz w:val="24"/>
          <w:szCs w:val="24"/>
        </w:rPr>
        <w:t xml:space="preserve"> </w:t>
      </w:r>
      <w:r w:rsidR="00F001F4">
        <w:rPr>
          <w:rFonts w:ascii="Times New Roman" w:hAnsi="Times New Roman" w:cs="Times New Roman"/>
          <w:b/>
          <w:sz w:val="24"/>
          <w:szCs w:val="24"/>
        </w:rPr>
        <w:t xml:space="preserve">- </w:t>
      </w:r>
      <w:r w:rsidR="002E6002" w:rsidRPr="0044059D">
        <w:rPr>
          <w:rFonts w:ascii="Times New Roman" w:hAnsi="Times New Roman" w:cs="Times New Roman"/>
          <w:b/>
          <w:sz w:val="24"/>
          <w:szCs w:val="24"/>
        </w:rPr>
        <w:t>ŠKOLSKA DJECA</w:t>
      </w:r>
    </w:p>
    <w:p w14:paraId="08510B5A" w14:textId="77777777" w:rsidR="00C728D9" w:rsidRDefault="00C728D9" w:rsidP="00C728D9">
      <w:pPr>
        <w:spacing w:after="0" w:line="360" w:lineRule="auto"/>
        <w:jc w:val="both"/>
        <w:rPr>
          <w:rFonts w:ascii="Times New Roman" w:hAnsi="Times New Roman" w:cs="Times New Roman"/>
          <w:sz w:val="24"/>
          <w:szCs w:val="24"/>
        </w:rPr>
      </w:pPr>
    </w:p>
    <w:p w14:paraId="4746F27C" w14:textId="007966CA" w:rsidR="00C728D9" w:rsidRDefault="00C728D9" w:rsidP="00C728D9">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U sklopu ovog razdjela planirani su rashodi za sufinanciranje škole plivanja, božićni darovi</w:t>
      </w:r>
      <w:r>
        <w:rPr>
          <w:rFonts w:ascii="Times New Roman" w:hAnsi="Times New Roman" w:cs="Times New Roman"/>
          <w:sz w:val="24"/>
          <w:szCs w:val="24"/>
        </w:rPr>
        <w:t>,</w:t>
      </w:r>
      <w:r w:rsidRPr="0044059D">
        <w:rPr>
          <w:rFonts w:ascii="Times New Roman" w:hAnsi="Times New Roman" w:cs="Times New Roman"/>
          <w:sz w:val="24"/>
          <w:szCs w:val="24"/>
        </w:rPr>
        <w:t xml:space="preserve"> sufinanciranje školskih udžbenika</w:t>
      </w:r>
      <w:r>
        <w:rPr>
          <w:rFonts w:ascii="Times New Roman" w:hAnsi="Times New Roman" w:cs="Times New Roman"/>
          <w:sz w:val="24"/>
          <w:szCs w:val="24"/>
        </w:rPr>
        <w:t>, sufinanciranje „škole u prirodi“ i maturalno putovanje, sufinanciranje programa Građanskog odgoja te nagrađivanje najuspješnijih učenika</w:t>
      </w:r>
      <w:r w:rsidR="00937A2E">
        <w:rPr>
          <w:rFonts w:ascii="Times New Roman" w:hAnsi="Times New Roman" w:cs="Times New Roman"/>
          <w:sz w:val="24"/>
          <w:szCs w:val="24"/>
        </w:rPr>
        <w:t>.</w:t>
      </w:r>
    </w:p>
    <w:p w14:paraId="25716BD0" w14:textId="101F7D1D" w:rsidR="0044059D" w:rsidRDefault="0044059D" w:rsidP="0044059D">
      <w:pPr>
        <w:spacing w:after="0" w:line="360" w:lineRule="auto"/>
        <w:jc w:val="both"/>
        <w:rPr>
          <w:rFonts w:ascii="Times New Roman" w:hAnsi="Times New Roman" w:cs="Times New Roman"/>
          <w:b/>
          <w:sz w:val="24"/>
          <w:szCs w:val="24"/>
        </w:rPr>
      </w:pPr>
    </w:p>
    <w:p w14:paraId="7607D022" w14:textId="34C62D92" w:rsidR="00AB6E86" w:rsidRPr="0044059D" w:rsidRDefault="00AB6E86"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Program 10</w:t>
      </w:r>
      <w:r w:rsidR="002E6002" w:rsidRPr="0044059D">
        <w:rPr>
          <w:rFonts w:ascii="Times New Roman" w:hAnsi="Times New Roman" w:cs="Times New Roman"/>
          <w:b/>
          <w:sz w:val="24"/>
          <w:szCs w:val="24"/>
        </w:rPr>
        <w:t>11</w:t>
      </w:r>
      <w:r w:rsidRPr="0044059D">
        <w:rPr>
          <w:rFonts w:ascii="Times New Roman" w:hAnsi="Times New Roman" w:cs="Times New Roman"/>
          <w:b/>
          <w:sz w:val="24"/>
          <w:szCs w:val="24"/>
        </w:rPr>
        <w:t xml:space="preserve"> </w:t>
      </w:r>
      <w:r w:rsidR="00F001F4">
        <w:rPr>
          <w:rFonts w:ascii="Times New Roman" w:hAnsi="Times New Roman" w:cs="Times New Roman"/>
          <w:b/>
          <w:sz w:val="24"/>
          <w:szCs w:val="24"/>
        </w:rPr>
        <w:t xml:space="preserve">- </w:t>
      </w:r>
      <w:r w:rsidR="002E6002" w:rsidRPr="0044059D">
        <w:rPr>
          <w:rFonts w:ascii="Times New Roman" w:hAnsi="Times New Roman" w:cs="Times New Roman"/>
          <w:b/>
          <w:sz w:val="24"/>
          <w:szCs w:val="24"/>
        </w:rPr>
        <w:t>JAVNE POTREBE U SOCIJALNOJ SKRBI</w:t>
      </w:r>
    </w:p>
    <w:p w14:paraId="44C4D3A7" w14:textId="77777777" w:rsidR="00F001F4" w:rsidRDefault="00F001F4" w:rsidP="00F001F4">
      <w:pPr>
        <w:spacing w:after="0" w:line="360" w:lineRule="auto"/>
        <w:ind w:firstLine="708"/>
        <w:jc w:val="both"/>
        <w:rPr>
          <w:rFonts w:ascii="Times New Roman" w:hAnsi="Times New Roman" w:cs="Times New Roman"/>
          <w:sz w:val="24"/>
          <w:szCs w:val="24"/>
        </w:rPr>
      </w:pPr>
    </w:p>
    <w:p w14:paraId="398B018D" w14:textId="29CF7D5E" w:rsidR="00F001F4" w:rsidRDefault="00AB6E86" w:rsidP="00D00A8E">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 xml:space="preserve">Ovim programom određuju se oblici i mjere socijalne skrbi koji su namijenjeni </w:t>
      </w:r>
      <w:r w:rsidR="002E6002" w:rsidRPr="0044059D">
        <w:rPr>
          <w:rFonts w:ascii="Times New Roman" w:hAnsi="Times New Roman" w:cs="Times New Roman"/>
          <w:sz w:val="24"/>
          <w:szCs w:val="24"/>
        </w:rPr>
        <w:t>socijalno ugroženim mještanima te humanitarni program Crvenog križa.</w:t>
      </w:r>
    </w:p>
    <w:p w14:paraId="22CF922F" w14:textId="4465C306" w:rsidR="002E6002" w:rsidRPr="0044059D" w:rsidRDefault="002E6002" w:rsidP="00F001F4">
      <w:pPr>
        <w:autoSpaceDE w:val="0"/>
        <w:autoSpaceDN w:val="0"/>
        <w:adjustRightInd w:val="0"/>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 xml:space="preserve">Također, predviđeno je </w:t>
      </w:r>
      <w:r w:rsidR="009F63A5">
        <w:rPr>
          <w:rFonts w:ascii="Times New Roman" w:hAnsi="Times New Roman" w:cs="Times New Roman"/>
          <w:sz w:val="24"/>
          <w:szCs w:val="24"/>
        </w:rPr>
        <w:t xml:space="preserve">sufinanciranje rada ambulante u Gornjoj </w:t>
      </w:r>
      <w:proofErr w:type="spellStart"/>
      <w:r w:rsidR="009F63A5">
        <w:rPr>
          <w:rFonts w:ascii="Times New Roman" w:hAnsi="Times New Roman" w:cs="Times New Roman"/>
          <w:sz w:val="24"/>
          <w:szCs w:val="24"/>
        </w:rPr>
        <w:t>Voći</w:t>
      </w:r>
      <w:proofErr w:type="spellEnd"/>
      <w:r w:rsidR="009F63A5">
        <w:rPr>
          <w:rFonts w:ascii="Times New Roman" w:hAnsi="Times New Roman" w:cs="Times New Roman"/>
          <w:sz w:val="24"/>
          <w:szCs w:val="24"/>
        </w:rPr>
        <w:t xml:space="preserve">, nastavak projekta </w:t>
      </w:r>
      <w:r w:rsidRPr="0044059D">
        <w:rPr>
          <w:rFonts w:ascii="Times New Roman" w:hAnsi="Times New Roman" w:cs="Times New Roman"/>
          <w:sz w:val="24"/>
          <w:szCs w:val="24"/>
        </w:rPr>
        <w:t>EU projekt Zaželi</w:t>
      </w:r>
      <w:r w:rsidR="009F63A5">
        <w:rPr>
          <w:rFonts w:ascii="Times New Roman" w:hAnsi="Times New Roman" w:cs="Times New Roman"/>
          <w:sz w:val="24"/>
          <w:szCs w:val="24"/>
        </w:rPr>
        <w:t xml:space="preserve"> – faza II koji je započeo ove godine, te</w:t>
      </w:r>
      <w:r w:rsidR="007E52B9">
        <w:rPr>
          <w:rFonts w:ascii="Times New Roman" w:hAnsi="Times New Roman" w:cs="Times New Roman"/>
          <w:sz w:val="24"/>
          <w:szCs w:val="24"/>
        </w:rPr>
        <w:t xml:space="preserve"> priprema projekta za daljnje</w:t>
      </w:r>
      <w:r w:rsidR="009F63A5">
        <w:rPr>
          <w:rFonts w:ascii="Times New Roman" w:hAnsi="Times New Roman" w:cs="Times New Roman"/>
          <w:sz w:val="24"/>
          <w:szCs w:val="24"/>
        </w:rPr>
        <w:t xml:space="preserve"> provođenje faze III Projekta</w:t>
      </w:r>
      <w:r w:rsidR="00D00A8E">
        <w:rPr>
          <w:rFonts w:ascii="Times New Roman" w:hAnsi="Times New Roman" w:cs="Times New Roman"/>
          <w:sz w:val="24"/>
          <w:szCs w:val="24"/>
        </w:rPr>
        <w:t xml:space="preserve">. Stavka koja se odnosi na fazu I. projekta Zaželi u iznosu 430.000,00 kn dug je prema partneru </w:t>
      </w:r>
      <w:r w:rsidR="009561B9">
        <w:rPr>
          <w:rFonts w:ascii="Times New Roman" w:hAnsi="Times New Roman" w:cs="Times New Roman"/>
          <w:sz w:val="24"/>
          <w:szCs w:val="24"/>
        </w:rPr>
        <w:t xml:space="preserve">Općini Bednja koji treba podmiriti. </w:t>
      </w:r>
    </w:p>
    <w:p w14:paraId="12514E9A" w14:textId="77777777" w:rsidR="00357A1D" w:rsidRPr="0044059D" w:rsidRDefault="00357A1D" w:rsidP="0044059D">
      <w:pPr>
        <w:spacing w:after="0" w:line="360" w:lineRule="auto"/>
        <w:jc w:val="both"/>
        <w:rPr>
          <w:rFonts w:ascii="Times New Roman" w:hAnsi="Times New Roman" w:cs="Times New Roman"/>
          <w:sz w:val="24"/>
          <w:szCs w:val="24"/>
        </w:rPr>
      </w:pPr>
    </w:p>
    <w:p w14:paraId="74206D71" w14:textId="6AB20D10" w:rsidR="002E6002" w:rsidRPr="0044059D" w:rsidRDefault="002E6002" w:rsidP="0044059D">
      <w:pPr>
        <w:spacing w:after="0" w:line="360" w:lineRule="auto"/>
        <w:jc w:val="both"/>
        <w:rPr>
          <w:rFonts w:ascii="Times New Roman" w:hAnsi="Times New Roman" w:cs="Times New Roman"/>
          <w:b/>
          <w:bCs/>
          <w:sz w:val="24"/>
          <w:szCs w:val="24"/>
        </w:rPr>
      </w:pPr>
      <w:r w:rsidRPr="0044059D">
        <w:rPr>
          <w:rFonts w:ascii="Times New Roman" w:hAnsi="Times New Roman" w:cs="Times New Roman"/>
          <w:b/>
          <w:bCs/>
          <w:sz w:val="24"/>
          <w:szCs w:val="24"/>
        </w:rPr>
        <w:t>Program 1012   POTPORA MLADIM OBITELJIMA</w:t>
      </w:r>
    </w:p>
    <w:p w14:paraId="517C2305" w14:textId="77777777" w:rsidR="00F001F4" w:rsidRDefault="00F001F4" w:rsidP="0044059D">
      <w:pPr>
        <w:spacing w:after="0" w:line="360" w:lineRule="auto"/>
        <w:jc w:val="both"/>
        <w:rPr>
          <w:rFonts w:ascii="Times New Roman" w:hAnsi="Times New Roman" w:cs="Times New Roman"/>
          <w:sz w:val="24"/>
          <w:szCs w:val="24"/>
        </w:rPr>
      </w:pPr>
    </w:p>
    <w:p w14:paraId="06C00D75" w14:textId="4DF88110" w:rsidR="002E6002" w:rsidRPr="0044059D" w:rsidRDefault="002E6002" w:rsidP="00F001F4">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O</w:t>
      </w:r>
      <w:r w:rsidR="00AB6E86" w:rsidRPr="0044059D">
        <w:rPr>
          <w:rFonts w:ascii="Times New Roman" w:hAnsi="Times New Roman" w:cs="Times New Roman"/>
          <w:sz w:val="24"/>
          <w:szCs w:val="24"/>
        </w:rPr>
        <w:t xml:space="preserve">vim programom se želi pomoći mladim obiteljima </w:t>
      </w:r>
      <w:r w:rsidRPr="0044059D">
        <w:rPr>
          <w:rFonts w:ascii="Times New Roman" w:hAnsi="Times New Roman" w:cs="Times New Roman"/>
          <w:sz w:val="24"/>
          <w:szCs w:val="24"/>
        </w:rPr>
        <w:t>kod gradnje i adaptacije kuće. Također su predviđene i donacije za novorođenu djecu.</w:t>
      </w:r>
    </w:p>
    <w:p w14:paraId="74A2D19D" w14:textId="77777777" w:rsidR="0044059D" w:rsidRDefault="0044059D" w:rsidP="0044059D">
      <w:pPr>
        <w:spacing w:after="0" w:line="360" w:lineRule="auto"/>
        <w:jc w:val="both"/>
        <w:rPr>
          <w:rFonts w:ascii="Times New Roman" w:hAnsi="Times New Roman" w:cs="Times New Roman"/>
          <w:b/>
          <w:sz w:val="24"/>
          <w:szCs w:val="24"/>
        </w:rPr>
      </w:pPr>
    </w:p>
    <w:p w14:paraId="4DA4DD26" w14:textId="0B41C157" w:rsidR="00AB6E86" w:rsidRPr="0044059D" w:rsidRDefault="00AB6E86"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Program 10</w:t>
      </w:r>
      <w:r w:rsidR="002E6002" w:rsidRPr="0044059D">
        <w:rPr>
          <w:rFonts w:ascii="Times New Roman" w:hAnsi="Times New Roman" w:cs="Times New Roman"/>
          <w:b/>
          <w:sz w:val="24"/>
          <w:szCs w:val="24"/>
        </w:rPr>
        <w:t>13</w:t>
      </w:r>
      <w:r w:rsidRPr="0044059D">
        <w:rPr>
          <w:rFonts w:ascii="Times New Roman" w:hAnsi="Times New Roman" w:cs="Times New Roman"/>
          <w:b/>
          <w:sz w:val="24"/>
          <w:szCs w:val="24"/>
        </w:rPr>
        <w:t xml:space="preserve"> </w:t>
      </w:r>
      <w:r w:rsidR="002E6002" w:rsidRPr="0044059D">
        <w:rPr>
          <w:rFonts w:ascii="Times New Roman" w:hAnsi="Times New Roman" w:cs="Times New Roman"/>
          <w:b/>
          <w:sz w:val="24"/>
          <w:szCs w:val="24"/>
        </w:rPr>
        <w:t>RAZVOJ POLJOPRIVREDE I PODUZETNIŠTVA</w:t>
      </w:r>
    </w:p>
    <w:p w14:paraId="32687FB4" w14:textId="77777777" w:rsidR="00F001F4" w:rsidRDefault="00F001F4" w:rsidP="0044059D">
      <w:pPr>
        <w:shd w:val="clear" w:color="auto" w:fill="FFFFFF"/>
        <w:spacing w:after="0" w:line="360" w:lineRule="auto"/>
        <w:jc w:val="both"/>
        <w:textAlignment w:val="baseline"/>
        <w:outlineLvl w:val="1"/>
        <w:rPr>
          <w:rFonts w:ascii="Times New Roman" w:hAnsi="Times New Roman" w:cs="Times New Roman"/>
          <w:sz w:val="24"/>
          <w:szCs w:val="24"/>
        </w:rPr>
      </w:pPr>
    </w:p>
    <w:p w14:paraId="728E765E" w14:textId="1E77164E" w:rsidR="002E6002" w:rsidRDefault="00AB6E86" w:rsidP="00F001F4">
      <w:pPr>
        <w:shd w:val="clear" w:color="auto" w:fill="FFFFFF"/>
        <w:spacing w:after="0" w:line="360" w:lineRule="auto"/>
        <w:ind w:firstLine="708"/>
        <w:jc w:val="both"/>
        <w:textAlignment w:val="baseline"/>
        <w:outlineLvl w:val="1"/>
        <w:rPr>
          <w:rFonts w:ascii="Times New Roman" w:hAnsi="Times New Roman" w:cs="Times New Roman"/>
          <w:sz w:val="24"/>
          <w:szCs w:val="24"/>
        </w:rPr>
      </w:pPr>
      <w:r w:rsidRPr="0044059D">
        <w:rPr>
          <w:rFonts w:ascii="Times New Roman" w:hAnsi="Times New Roman" w:cs="Times New Roman"/>
          <w:sz w:val="24"/>
          <w:szCs w:val="24"/>
        </w:rPr>
        <w:t>Ovim program</w:t>
      </w:r>
      <w:r w:rsidR="009561B9">
        <w:rPr>
          <w:rFonts w:ascii="Times New Roman" w:hAnsi="Times New Roman" w:cs="Times New Roman"/>
          <w:sz w:val="24"/>
          <w:szCs w:val="24"/>
        </w:rPr>
        <w:t>om</w:t>
      </w:r>
      <w:r w:rsidRPr="0044059D">
        <w:rPr>
          <w:rFonts w:ascii="Times New Roman" w:hAnsi="Times New Roman" w:cs="Times New Roman"/>
          <w:sz w:val="24"/>
          <w:szCs w:val="24"/>
        </w:rPr>
        <w:t xml:space="preserve"> </w:t>
      </w:r>
      <w:r w:rsidR="002E6002" w:rsidRPr="0044059D">
        <w:rPr>
          <w:rFonts w:ascii="Times New Roman" w:hAnsi="Times New Roman" w:cs="Times New Roman"/>
          <w:sz w:val="24"/>
          <w:szCs w:val="24"/>
        </w:rPr>
        <w:t>su predviđene subvencije</w:t>
      </w:r>
      <w:r w:rsidR="00EF354E">
        <w:rPr>
          <w:rFonts w:ascii="Times New Roman" w:hAnsi="Times New Roman" w:cs="Times New Roman"/>
          <w:sz w:val="24"/>
          <w:szCs w:val="24"/>
        </w:rPr>
        <w:t xml:space="preserve"> za poticanje razvoja malog i srednjeg poduzetništva putem javnih poziva </w:t>
      </w:r>
      <w:r w:rsidR="009561B9">
        <w:rPr>
          <w:rFonts w:ascii="Times New Roman" w:hAnsi="Times New Roman" w:cs="Times New Roman"/>
          <w:sz w:val="24"/>
          <w:szCs w:val="24"/>
        </w:rPr>
        <w:t>za dodjelom subvencija u vidu jednokratne pomoći za poticanje razvoja/poboljšanje poslovanja. Ovdje su i rashodi potrebni za</w:t>
      </w:r>
      <w:r w:rsidR="00EF354E">
        <w:rPr>
          <w:rFonts w:ascii="Times New Roman" w:hAnsi="Times New Roman" w:cs="Times New Roman"/>
          <w:sz w:val="24"/>
          <w:szCs w:val="24"/>
        </w:rPr>
        <w:t xml:space="preserve"> </w:t>
      </w:r>
      <w:r w:rsidR="007C4702">
        <w:rPr>
          <w:rFonts w:ascii="Times New Roman" w:hAnsi="Times New Roman" w:cs="Times New Roman"/>
          <w:sz w:val="24"/>
          <w:szCs w:val="24"/>
        </w:rPr>
        <w:t xml:space="preserve">inicijativu </w:t>
      </w:r>
      <w:r w:rsidR="00EF354E">
        <w:rPr>
          <w:rFonts w:ascii="Times New Roman" w:hAnsi="Times New Roman" w:cs="Times New Roman"/>
          <w:sz w:val="24"/>
          <w:szCs w:val="24"/>
        </w:rPr>
        <w:t>osnivanj</w:t>
      </w:r>
      <w:r w:rsidR="007C4702">
        <w:rPr>
          <w:rFonts w:ascii="Times New Roman" w:hAnsi="Times New Roman" w:cs="Times New Roman"/>
          <w:sz w:val="24"/>
          <w:szCs w:val="24"/>
        </w:rPr>
        <w:t>e</w:t>
      </w:r>
      <w:r w:rsidR="00EF354E">
        <w:rPr>
          <w:rFonts w:ascii="Times New Roman" w:hAnsi="Times New Roman" w:cs="Times New Roman"/>
          <w:sz w:val="24"/>
          <w:szCs w:val="24"/>
        </w:rPr>
        <w:t xml:space="preserve"> turističke zajednice</w:t>
      </w:r>
      <w:r w:rsidR="00B1716A">
        <w:rPr>
          <w:rFonts w:ascii="Times New Roman" w:hAnsi="Times New Roman" w:cs="Times New Roman"/>
          <w:sz w:val="24"/>
          <w:szCs w:val="24"/>
        </w:rPr>
        <w:t xml:space="preserve"> kojom se želi omogućiti razvoj turistički prepoznatljivih proizvoda te pozicioniranje Voće kao prepoznatljive turističke destinacije lokalnog karaktera. </w:t>
      </w:r>
    </w:p>
    <w:p w14:paraId="16498ACC" w14:textId="28B8F1CD" w:rsidR="0044059D" w:rsidRDefault="0044059D" w:rsidP="0044059D">
      <w:pPr>
        <w:shd w:val="clear" w:color="auto" w:fill="FFFFFF"/>
        <w:spacing w:after="0" w:line="360" w:lineRule="auto"/>
        <w:jc w:val="both"/>
        <w:textAlignment w:val="baseline"/>
        <w:outlineLvl w:val="1"/>
        <w:rPr>
          <w:rFonts w:ascii="Times New Roman" w:hAnsi="Times New Roman" w:cs="Times New Roman"/>
          <w:sz w:val="24"/>
          <w:szCs w:val="24"/>
        </w:rPr>
      </w:pPr>
    </w:p>
    <w:p w14:paraId="5A210888" w14:textId="4051390D" w:rsidR="00F001F4" w:rsidRDefault="00F001F4" w:rsidP="0044059D">
      <w:pPr>
        <w:shd w:val="clear" w:color="auto" w:fill="FFFFFF"/>
        <w:spacing w:after="0" w:line="360" w:lineRule="auto"/>
        <w:jc w:val="both"/>
        <w:textAlignment w:val="baseline"/>
        <w:outlineLvl w:val="1"/>
        <w:rPr>
          <w:rFonts w:ascii="Times New Roman" w:hAnsi="Times New Roman" w:cs="Times New Roman"/>
          <w:sz w:val="24"/>
          <w:szCs w:val="24"/>
        </w:rPr>
      </w:pPr>
    </w:p>
    <w:p w14:paraId="070673EE" w14:textId="1D9A1A86" w:rsidR="00F001F4" w:rsidRDefault="00F001F4" w:rsidP="0044059D">
      <w:pPr>
        <w:shd w:val="clear" w:color="auto" w:fill="FFFFFF"/>
        <w:spacing w:after="0" w:line="360" w:lineRule="auto"/>
        <w:jc w:val="both"/>
        <w:textAlignment w:val="baseline"/>
        <w:outlineLvl w:val="1"/>
        <w:rPr>
          <w:rFonts w:ascii="Times New Roman" w:hAnsi="Times New Roman" w:cs="Times New Roman"/>
          <w:sz w:val="24"/>
          <w:szCs w:val="24"/>
        </w:rPr>
      </w:pPr>
    </w:p>
    <w:p w14:paraId="3BF84ED6" w14:textId="3FF53E82" w:rsidR="00F001F4" w:rsidRDefault="00F001F4" w:rsidP="0044059D">
      <w:pPr>
        <w:shd w:val="clear" w:color="auto" w:fill="FFFFFF"/>
        <w:spacing w:after="0" w:line="360" w:lineRule="auto"/>
        <w:jc w:val="both"/>
        <w:textAlignment w:val="baseline"/>
        <w:outlineLvl w:val="1"/>
        <w:rPr>
          <w:rFonts w:ascii="Times New Roman" w:hAnsi="Times New Roman" w:cs="Times New Roman"/>
          <w:sz w:val="24"/>
          <w:szCs w:val="24"/>
        </w:rPr>
      </w:pPr>
    </w:p>
    <w:p w14:paraId="3E6BE81B" w14:textId="4CB41658" w:rsidR="00F001F4" w:rsidRDefault="00F001F4" w:rsidP="0044059D">
      <w:pPr>
        <w:shd w:val="clear" w:color="auto" w:fill="FFFFFF"/>
        <w:spacing w:after="0" w:line="360" w:lineRule="auto"/>
        <w:jc w:val="both"/>
        <w:textAlignment w:val="baseline"/>
        <w:outlineLvl w:val="1"/>
        <w:rPr>
          <w:rFonts w:ascii="Times New Roman" w:hAnsi="Times New Roman" w:cs="Times New Roman"/>
          <w:sz w:val="24"/>
          <w:szCs w:val="24"/>
        </w:rPr>
      </w:pPr>
    </w:p>
    <w:p w14:paraId="33CA1333" w14:textId="6A4F4E36" w:rsidR="00F001F4" w:rsidRDefault="00F001F4" w:rsidP="0044059D">
      <w:pPr>
        <w:shd w:val="clear" w:color="auto" w:fill="FFFFFF"/>
        <w:spacing w:after="0" w:line="360" w:lineRule="auto"/>
        <w:jc w:val="both"/>
        <w:textAlignment w:val="baseline"/>
        <w:outlineLvl w:val="1"/>
        <w:rPr>
          <w:rFonts w:ascii="Times New Roman" w:hAnsi="Times New Roman" w:cs="Times New Roman"/>
          <w:sz w:val="24"/>
          <w:szCs w:val="24"/>
        </w:rPr>
      </w:pPr>
    </w:p>
    <w:p w14:paraId="7F7860C7" w14:textId="4825B977" w:rsidR="00F001F4" w:rsidRDefault="00F001F4" w:rsidP="0044059D">
      <w:pPr>
        <w:shd w:val="clear" w:color="auto" w:fill="FFFFFF"/>
        <w:spacing w:after="0" w:line="360" w:lineRule="auto"/>
        <w:jc w:val="both"/>
        <w:textAlignment w:val="baseline"/>
        <w:outlineLvl w:val="1"/>
        <w:rPr>
          <w:rFonts w:ascii="Times New Roman" w:hAnsi="Times New Roman" w:cs="Times New Roman"/>
          <w:sz w:val="24"/>
          <w:szCs w:val="24"/>
        </w:rPr>
      </w:pPr>
    </w:p>
    <w:p w14:paraId="4C5E66C2" w14:textId="77777777" w:rsidR="002E6002" w:rsidRPr="0044059D" w:rsidRDefault="002E6002" w:rsidP="0044059D">
      <w:pPr>
        <w:shd w:val="clear" w:color="auto" w:fill="FFFFFF"/>
        <w:spacing w:after="0" w:line="360" w:lineRule="auto"/>
        <w:jc w:val="both"/>
        <w:textAlignment w:val="baseline"/>
        <w:outlineLvl w:val="1"/>
        <w:rPr>
          <w:rFonts w:ascii="Times New Roman" w:hAnsi="Times New Roman" w:cs="Times New Roman"/>
          <w:sz w:val="24"/>
          <w:szCs w:val="24"/>
        </w:rPr>
      </w:pPr>
    </w:p>
    <w:p w14:paraId="04DE7205" w14:textId="5E5FE909" w:rsidR="00AB6E86" w:rsidRPr="0044059D" w:rsidRDefault="00AB6E86" w:rsidP="0044059D">
      <w:pPr>
        <w:spacing w:after="0" w:line="360" w:lineRule="auto"/>
        <w:jc w:val="both"/>
        <w:rPr>
          <w:rFonts w:ascii="Times New Roman" w:hAnsi="Times New Roman" w:cs="Times New Roman"/>
          <w:sz w:val="24"/>
          <w:szCs w:val="24"/>
        </w:rPr>
      </w:pPr>
    </w:p>
    <w:sectPr w:rsidR="00AB6E86" w:rsidRPr="0044059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A70314"/>
    <w:multiLevelType w:val="hybridMultilevel"/>
    <w:tmpl w:val="4322CF8E"/>
    <w:lvl w:ilvl="0" w:tplc="3B70C146">
      <w:start w:val="3"/>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3B9B644B"/>
    <w:multiLevelType w:val="hybridMultilevel"/>
    <w:tmpl w:val="16F63962"/>
    <w:lvl w:ilvl="0" w:tplc="041A000F">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435D02E3"/>
    <w:multiLevelType w:val="hybridMultilevel"/>
    <w:tmpl w:val="ED14DB8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4AD62E01"/>
    <w:multiLevelType w:val="hybridMultilevel"/>
    <w:tmpl w:val="34503DD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604D22D2"/>
    <w:multiLevelType w:val="hybridMultilevel"/>
    <w:tmpl w:val="35A6B17A"/>
    <w:lvl w:ilvl="0" w:tplc="3B70C146">
      <w:start w:val="3"/>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78E23CAF"/>
    <w:multiLevelType w:val="hybridMultilevel"/>
    <w:tmpl w:val="5902FC0E"/>
    <w:lvl w:ilvl="0" w:tplc="01CE8E36">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E86"/>
    <w:rsid w:val="000327EB"/>
    <w:rsid w:val="000617C2"/>
    <w:rsid w:val="00080AC1"/>
    <w:rsid w:val="00096D05"/>
    <w:rsid w:val="000A2726"/>
    <w:rsid w:val="000B51CD"/>
    <w:rsid w:val="000F3269"/>
    <w:rsid w:val="000F481A"/>
    <w:rsid w:val="00175171"/>
    <w:rsid w:val="00180552"/>
    <w:rsid w:val="001D6C5E"/>
    <w:rsid w:val="001F727C"/>
    <w:rsid w:val="00264112"/>
    <w:rsid w:val="00276957"/>
    <w:rsid w:val="002C0632"/>
    <w:rsid w:val="002D09B2"/>
    <w:rsid w:val="002E6002"/>
    <w:rsid w:val="0032509C"/>
    <w:rsid w:val="00357A1D"/>
    <w:rsid w:val="00375249"/>
    <w:rsid w:val="00411E17"/>
    <w:rsid w:val="0042670F"/>
    <w:rsid w:val="00426D46"/>
    <w:rsid w:val="0044059D"/>
    <w:rsid w:val="00476A02"/>
    <w:rsid w:val="00477A06"/>
    <w:rsid w:val="004B4F16"/>
    <w:rsid w:val="005154E4"/>
    <w:rsid w:val="00523392"/>
    <w:rsid w:val="0056136E"/>
    <w:rsid w:val="0056363A"/>
    <w:rsid w:val="005807BC"/>
    <w:rsid w:val="00587152"/>
    <w:rsid w:val="005A37B1"/>
    <w:rsid w:val="005B25FB"/>
    <w:rsid w:val="00661BAF"/>
    <w:rsid w:val="00670B47"/>
    <w:rsid w:val="006E1DBB"/>
    <w:rsid w:val="0071115D"/>
    <w:rsid w:val="00733F05"/>
    <w:rsid w:val="00766CF1"/>
    <w:rsid w:val="0077239D"/>
    <w:rsid w:val="007A535C"/>
    <w:rsid w:val="007C4702"/>
    <w:rsid w:val="007E52B9"/>
    <w:rsid w:val="00876EF5"/>
    <w:rsid w:val="008A1AA5"/>
    <w:rsid w:val="008C2534"/>
    <w:rsid w:val="008F7ED1"/>
    <w:rsid w:val="00905511"/>
    <w:rsid w:val="009303C5"/>
    <w:rsid w:val="00937A2E"/>
    <w:rsid w:val="009532CC"/>
    <w:rsid w:val="009561B9"/>
    <w:rsid w:val="009A2356"/>
    <w:rsid w:val="009F63A5"/>
    <w:rsid w:val="00A012E4"/>
    <w:rsid w:val="00A75995"/>
    <w:rsid w:val="00A8072F"/>
    <w:rsid w:val="00A910D7"/>
    <w:rsid w:val="00AB6E86"/>
    <w:rsid w:val="00AC1AC0"/>
    <w:rsid w:val="00AD2CED"/>
    <w:rsid w:val="00AE3E79"/>
    <w:rsid w:val="00B1716A"/>
    <w:rsid w:val="00B55CC2"/>
    <w:rsid w:val="00B66076"/>
    <w:rsid w:val="00B80728"/>
    <w:rsid w:val="00B8095D"/>
    <w:rsid w:val="00BD0D13"/>
    <w:rsid w:val="00BD3EAB"/>
    <w:rsid w:val="00C64B9A"/>
    <w:rsid w:val="00C728D9"/>
    <w:rsid w:val="00CE79B9"/>
    <w:rsid w:val="00CF3ADC"/>
    <w:rsid w:val="00D00A8E"/>
    <w:rsid w:val="00D2021B"/>
    <w:rsid w:val="00D841E8"/>
    <w:rsid w:val="00DF2CEF"/>
    <w:rsid w:val="00E2565B"/>
    <w:rsid w:val="00E60D27"/>
    <w:rsid w:val="00E659C8"/>
    <w:rsid w:val="00EA2728"/>
    <w:rsid w:val="00EF354E"/>
    <w:rsid w:val="00F001F4"/>
    <w:rsid w:val="00F13338"/>
    <w:rsid w:val="00F81AF7"/>
    <w:rsid w:val="00F83D5D"/>
    <w:rsid w:val="00FC0814"/>
    <w:rsid w:val="00FC3483"/>
    <w:rsid w:val="00FF136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B1443"/>
  <w15:docId w15:val="{1C2767DE-0040-4CD8-A77E-5DBF26D10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AB6E86"/>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AB6E86"/>
    <w:rPr>
      <w:rFonts w:ascii="Tahoma" w:hAnsi="Tahoma" w:cs="Tahoma"/>
      <w:sz w:val="16"/>
      <w:szCs w:val="16"/>
    </w:rPr>
  </w:style>
  <w:style w:type="paragraph" w:styleId="Odlomakpopisa">
    <w:name w:val="List Paragraph"/>
    <w:basedOn w:val="Normal"/>
    <w:uiPriority w:val="34"/>
    <w:qFormat/>
    <w:rsid w:val="00FC0814"/>
    <w:pPr>
      <w:spacing w:after="160" w:line="259" w:lineRule="auto"/>
      <w:ind w:left="720"/>
      <w:contextualSpacing/>
    </w:pPr>
  </w:style>
  <w:style w:type="paragraph" w:styleId="Tijeloteksta">
    <w:name w:val="Body Text"/>
    <w:basedOn w:val="Normal"/>
    <w:link w:val="TijelotekstaChar"/>
    <w:uiPriority w:val="1"/>
    <w:qFormat/>
    <w:rsid w:val="009A2356"/>
    <w:pPr>
      <w:widowControl w:val="0"/>
      <w:autoSpaceDE w:val="0"/>
      <w:autoSpaceDN w:val="0"/>
      <w:spacing w:after="0" w:line="240" w:lineRule="auto"/>
    </w:pPr>
    <w:rPr>
      <w:rFonts w:ascii="Trebuchet MS" w:eastAsia="Trebuchet MS" w:hAnsi="Trebuchet MS" w:cs="Trebuchet MS"/>
      <w:lang w:val="bs" w:eastAsia="bs" w:bidi="bs"/>
    </w:rPr>
  </w:style>
  <w:style w:type="character" w:customStyle="1" w:styleId="TijelotekstaChar">
    <w:name w:val="Tijelo teksta Char"/>
    <w:basedOn w:val="Zadanifontodlomka"/>
    <w:link w:val="Tijeloteksta"/>
    <w:uiPriority w:val="1"/>
    <w:rsid w:val="009A2356"/>
    <w:rPr>
      <w:rFonts w:ascii="Trebuchet MS" w:eastAsia="Trebuchet MS" w:hAnsi="Trebuchet MS" w:cs="Trebuchet MS"/>
      <w:lang w:val="bs" w:eastAsia="bs" w:bidi="bs"/>
    </w:rPr>
  </w:style>
  <w:style w:type="character" w:styleId="Referencakomentara">
    <w:name w:val="annotation reference"/>
    <w:basedOn w:val="Zadanifontodlomka"/>
    <w:uiPriority w:val="99"/>
    <w:semiHidden/>
    <w:unhideWhenUsed/>
    <w:rsid w:val="00AE3E79"/>
    <w:rPr>
      <w:sz w:val="16"/>
      <w:szCs w:val="16"/>
    </w:rPr>
  </w:style>
  <w:style w:type="paragraph" w:styleId="Tekstkomentara">
    <w:name w:val="annotation text"/>
    <w:basedOn w:val="Normal"/>
    <w:link w:val="TekstkomentaraChar"/>
    <w:uiPriority w:val="99"/>
    <w:semiHidden/>
    <w:unhideWhenUsed/>
    <w:rsid w:val="00AE3E79"/>
    <w:pPr>
      <w:spacing w:line="240" w:lineRule="auto"/>
    </w:pPr>
    <w:rPr>
      <w:sz w:val="20"/>
      <w:szCs w:val="20"/>
    </w:rPr>
  </w:style>
  <w:style w:type="character" w:customStyle="1" w:styleId="TekstkomentaraChar">
    <w:name w:val="Tekst komentara Char"/>
    <w:basedOn w:val="Zadanifontodlomka"/>
    <w:link w:val="Tekstkomentara"/>
    <w:uiPriority w:val="99"/>
    <w:semiHidden/>
    <w:rsid w:val="00AE3E79"/>
    <w:rPr>
      <w:sz w:val="20"/>
      <w:szCs w:val="20"/>
    </w:rPr>
  </w:style>
  <w:style w:type="paragraph" w:styleId="Predmetkomentara">
    <w:name w:val="annotation subject"/>
    <w:basedOn w:val="Tekstkomentara"/>
    <w:next w:val="Tekstkomentara"/>
    <w:link w:val="PredmetkomentaraChar"/>
    <w:uiPriority w:val="99"/>
    <w:semiHidden/>
    <w:unhideWhenUsed/>
    <w:rsid w:val="00AE3E79"/>
    <w:rPr>
      <w:b/>
      <w:bCs/>
    </w:rPr>
  </w:style>
  <w:style w:type="character" w:customStyle="1" w:styleId="PredmetkomentaraChar">
    <w:name w:val="Predmet komentara Char"/>
    <w:basedOn w:val="TekstkomentaraChar"/>
    <w:link w:val="Predmetkomentara"/>
    <w:uiPriority w:val="99"/>
    <w:semiHidden/>
    <w:rsid w:val="00AE3E7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485257">
      <w:bodyDiv w:val="1"/>
      <w:marLeft w:val="0"/>
      <w:marRight w:val="0"/>
      <w:marTop w:val="0"/>
      <w:marBottom w:val="0"/>
      <w:divBdr>
        <w:top w:val="none" w:sz="0" w:space="0" w:color="auto"/>
        <w:left w:val="none" w:sz="0" w:space="0" w:color="auto"/>
        <w:bottom w:val="none" w:sz="0" w:space="0" w:color="auto"/>
        <w:right w:val="none" w:sz="0" w:space="0" w:color="auto"/>
      </w:divBdr>
    </w:div>
    <w:div w:id="1616600106">
      <w:bodyDiv w:val="1"/>
      <w:marLeft w:val="0"/>
      <w:marRight w:val="0"/>
      <w:marTop w:val="0"/>
      <w:marBottom w:val="0"/>
      <w:divBdr>
        <w:top w:val="none" w:sz="0" w:space="0" w:color="auto"/>
        <w:left w:val="none" w:sz="0" w:space="0" w:color="auto"/>
        <w:bottom w:val="none" w:sz="0" w:space="0" w:color="auto"/>
        <w:right w:val="none" w:sz="0" w:space="0" w:color="auto"/>
      </w:divBdr>
    </w:div>
    <w:div w:id="1881242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zakon.hr/cms.htm?id=18801"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11</Pages>
  <Words>2814</Words>
  <Characters>16046</Characters>
  <Application>Microsoft Office Word</Application>
  <DocSecurity>0</DocSecurity>
  <Lines>133</Lines>
  <Paragraphs>37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Općina Donja Voća</dc:creator>
  <cp:lastModifiedBy>Opcina DVoca</cp:lastModifiedBy>
  <cp:revision>3</cp:revision>
  <cp:lastPrinted>2021-12-17T13:50:00Z</cp:lastPrinted>
  <dcterms:created xsi:type="dcterms:W3CDTF">2021-12-17T13:51:00Z</dcterms:created>
  <dcterms:modified xsi:type="dcterms:W3CDTF">2021-12-17T13:58:00Z</dcterms:modified>
</cp:coreProperties>
</file>