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E488F" w14:textId="5F2BB2FD" w:rsidR="00820FA5" w:rsidRPr="00820FA5" w:rsidRDefault="002B1DEC" w:rsidP="002B1DE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r-H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r-HR"/>
        </w:rPr>
        <w:t xml:space="preserve">   </w:t>
      </w:r>
      <w:r w:rsidR="00CE3F2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r-HR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r-HR"/>
        </w:rPr>
        <w:t xml:space="preserve">   </w:t>
      </w:r>
      <w:r w:rsidRPr="00CF37B0">
        <w:rPr>
          <w:noProof/>
        </w:rPr>
        <w:drawing>
          <wp:inline distT="0" distB="0" distL="0" distR="0" wp14:anchorId="1A2ED86B" wp14:editId="12314715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r-HR"/>
        </w:rPr>
        <w:t xml:space="preserve">                                                                  </w:t>
      </w:r>
      <w:r w:rsid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="00820FA5"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REPUBLIKA HRVATSKA</w:t>
      </w:r>
      <w:r w:rsidR="00820FA5"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VARAŽDINSKA ŽUPANIJA</w:t>
      </w:r>
      <w:r w:rsidR="00820FA5"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  <w:r w:rsidR="00820FA5"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OPĆINA </w:t>
      </w:r>
      <w:r w:rsid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="00820FA5"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Povjerenstvo za provedbu natječaja</w:t>
      </w:r>
    </w:p>
    <w:p w14:paraId="76528A3C" w14:textId="2E3C1046" w:rsidR="00820FA5" w:rsidRPr="00820FA5" w:rsidRDefault="00820FA5" w:rsidP="00820F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12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-0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01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URBROJ: 21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86-014-2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04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17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ožujka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78E1C67" w14:textId="612C0B2D" w:rsidR="00820FA5" w:rsidRPr="00820FA5" w:rsidRDefault="00820FA5" w:rsidP="00820FA5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Povjerenstvo za provedbu Javnog natječaja za prijam u službu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ne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određeno vrijeme u Jedinstven</w:t>
      </w:r>
      <w:r w:rsidR="002B1DEC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upravn</w:t>
      </w:r>
      <w:r w:rsidR="002B1DEC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odjel Općine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Donja Voća 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radno mjesto 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stručni suradnik za opće poslove i projekte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(1 izvršitelj/ica), temeljem članka 20. Zakona o službenicima i namještenicima u lokalnoj i područnoj (regionalnoj) samoupravi („Narodne novine“ broj 86/08, 61/11, 4/18 i 112/19), objavljuje sljedeću</w:t>
      </w:r>
    </w:p>
    <w:p w14:paraId="01E477F5" w14:textId="1F3EB43A" w:rsidR="00820FA5" w:rsidRPr="00820FA5" w:rsidRDefault="00820FA5" w:rsidP="002B1DE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O B A V I J E S T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  <w:t>o vremenu održavanja pisanog testiranja</w:t>
      </w:r>
      <w:r w:rsidR="00AF303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intervjua</w:t>
      </w:r>
      <w:r w:rsidR="002B1D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  za radno mjesto 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stručni suradnik za opće poslove i projekte</w:t>
      </w:r>
    </w:p>
    <w:p w14:paraId="44EB3BC3" w14:textId="0A6A0130" w:rsidR="00820FA5" w:rsidRDefault="00820FA5" w:rsidP="00820F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Pisano testiranje i intervju provode se u cilju prethodne provjere znanja i sposobnosti kandidata koji ispunjavaju formalne uvjete iz Javnog natječaja za prijam u službu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ne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određeno vrijeme u Jedinstvenom upravnom odjelu Općine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Donja Voća 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radno mjesto 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stručni suradnik za opće poslove i projekte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(1 izvršitelj/ica), objavljenog u „Narodnim novinama“ broj 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27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04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ožujka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2B1DE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Prethodnoj provjeri znanja i sposobnosti mogu pristupiti kandidati koji ispunjavaju formalne uvjete iz natječaja. </w:t>
      </w:r>
    </w:p>
    <w:p w14:paraId="5EE4CBC4" w14:textId="457A0C44" w:rsidR="00C648DB" w:rsidRPr="00820FA5" w:rsidRDefault="00C648DB" w:rsidP="00820F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Kandidat koji pristupi testiranju dužan je predočiti osobnu iskaznicu radi identifikacije. </w:t>
      </w:r>
    </w:p>
    <w:p w14:paraId="5ED89A26" w14:textId="734E587D" w:rsidR="002B1DEC" w:rsidRDefault="00820FA5" w:rsidP="00820F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Pisano testiranje će se održati u </w:t>
      </w:r>
      <w:r w:rsidR="00F12833">
        <w:rPr>
          <w:rFonts w:ascii="Times New Roman" w:eastAsia="Times New Roman" w:hAnsi="Times New Roman" w:cs="Times New Roman"/>
          <w:sz w:val="24"/>
          <w:szCs w:val="24"/>
          <w:lang w:eastAsia="hr-HR"/>
        </w:rPr>
        <w:t>srijedu</w:t>
      </w:r>
      <w:r w:rsidRPr="00C648D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333DF2">
        <w:rPr>
          <w:rFonts w:ascii="Times New Roman" w:eastAsia="Times New Roman" w:hAnsi="Times New Roman" w:cs="Times New Roman"/>
          <w:color w:val="FF0000"/>
          <w:sz w:val="24"/>
          <w:szCs w:val="24"/>
          <w:lang w:eastAsia="hr-HR"/>
        </w:rPr>
        <w:t xml:space="preserve"> </w:t>
      </w:r>
      <w:r w:rsidR="00CE3F22" w:rsidRPr="005861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23</w:t>
      </w:r>
      <w:r w:rsidRPr="005861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. </w:t>
      </w:r>
      <w:r w:rsidR="00CE3F22" w:rsidRPr="005861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ožujka</w:t>
      </w:r>
      <w:r w:rsidRPr="005861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202</w:t>
      </w:r>
      <w:r w:rsidR="00CE3F22" w:rsidRPr="005861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861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. s početkom u </w:t>
      </w:r>
      <w:r w:rsidR="004F7624" w:rsidRPr="005861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12</w:t>
      </w:r>
      <w:r w:rsidRPr="0058614D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:00 sati</w:t>
      </w:r>
      <w:r w:rsidRPr="0058614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na adresi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</w:t>
      </w:r>
      <w:r w:rsidR="00333D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Donja Voća</w:t>
      </w:r>
      <w:r w:rsidR="00CE3F22">
        <w:rPr>
          <w:rFonts w:ascii="Times New Roman" w:eastAsia="Times New Roman" w:hAnsi="Times New Roman" w:cs="Times New Roman"/>
          <w:sz w:val="24"/>
          <w:szCs w:val="24"/>
          <w:lang w:eastAsia="hr-HR"/>
        </w:rPr>
        <w:t>, Donja Voća 26 c.</w:t>
      </w:r>
    </w:p>
    <w:p w14:paraId="63FAA91C" w14:textId="0F0D78C1" w:rsidR="0029131B" w:rsidRDefault="00AF3038" w:rsidP="00820F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Lista kandidata prijavljenih na natječaj koji ispunjavaju formalne uvjete propisane natječajem:</w:t>
      </w:r>
    </w:p>
    <w:p w14:paraId="46686484" w14:textId="59E925CC" w:rsidR="0029131B" w:rsidRDefault="00CE3F22" w:rsidP="0029131B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M.P. </w:t>
      </w:r>
    </w:p>
    <w:p w14:paraId="4663DBF4" w14:textId="1705682C" w:rsidR="002B1DEC" w:rsidRPr="00820FA5" w:rsidRDefault="00820FA5" w:rsidP="00820F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Prethodna provjera znanja i sposobnosti kandidata obuhvaća pisano testiranje i intervju</w:t>
      </w:r>
      <w:r w:rsidR="00AF303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Na intervju mo</w:t>
      </w:r>
      <w:r w:rsidR="00AF3038">
        <w:rPr>
          <w:rFonts w:ascii="Times New Roman" w:eastAsia="Times New Roman" w:hAnsi="Times New Roman" w:cs="Times New Roman"/>
          <w:sz w:val="24"/>
          <w:szCs w:val="24"/>
          <w:lang w:eastAsia="hr-HR"/>
        </w:rPr>
        <w:t>že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pristupiti kandidat</w:t>
      </w:r>
      <w:r w:rsidR="00AF303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ako ostvari 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najmanje 50% od ukupnog broja bodova na pisanom testiranju.</w:t>
      </w:r>
      <w:r w:rsidR="00AF303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33DF2">
        <w:rPr>
          <w:rFonts w:ascii="Times New Roman" w:eastAsia="Times New Roman" w:hAnsi="Times New Roman" w:cs="Times New Roman"/>
          <w:sz w:val="24"/>
          <w:szCs w:val="24"/>
          <w:lang w:eastAsia="hr-HR"/>
        </w:rPr>
        <w:t>Intervju će u slučaju ispunjenja uvjeta biti obavljen isti dan.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br/>
      </w:r>
      <w:r w:rsidR="00EB684E">
        <w:rPr>
          <w:rFonts w:ascii="Times New Roman" w:eastAsia="Times New Roman" w:hAnsi="Times New Roman" w:cs="Times New Roman"/>
          <w:sz w:val="24"/>
          <w:szCs w:val="24"/>
          <w:lang w:eastAsia="hr-HR"/>
        </w:rPr>
        <w:t>Ako</w:t>
      </w:r>
      <w:r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kandidat ne pristupi pisanom testiranju i/ili intervjuu, smatrat će se da je povukao prijavu na predmetni natječaj.</w:t>
      </w:r>
    </w:p>
    <w:p w14:paraId="40C88D85" w14:textId="22380373" w:rsidR="001572BA" w:rsidRPr="00CE3F22" w:rsidRDefault="00CE3F22" w:rsidP="00CE3F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</w:t>
      </w:r>
      <w:r w:rsidR="00820FA5" w:rsidRPr="00820FA5">
        <w:rPr>
          <w:rFonts w:ascii="Times New Roman" w:eastAsia="Times New Roman" w:hAnsi="Times New Roman" w:cs="Times New Roman"/>
          <w:sz w:val="24"/>
          <w:szCs w:val="24"/>
          <w:lang w:eastAsia="hr-HR"/>
        </w:rPr>
        <w:t>Povjerenstvo za provedbu natječaja</w:t>
      </w:r>
    </w:p>
    <w:sectPr w:rsidR="001572BA" w:rsidRPr="00CE3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D31E7"/>
    <w:multiLevelType w:val="hybridMultilevel"/>
    <w:tmpl w:val="C35ADA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FA5"/>
    <w:rsid w:val="00033A78"/>
    <w:rsid w:val="001572BA"/>
    <w:rsid w:val="0029131B"/>
    <w:rsid w:val="002B1DEC"/>
    <w:rsid w:val="00333DF2"/>
    <w:rsid w:val="004F7624"/>
    <w:rsid w:val="0058614D"/>
    <w:rsid w:val="00820FA5"/>
    <w:rsid w:val="00AF3038"/>
    <w:rsid w:val="00C648DB"/>
    <w:rsid w:val="00CE3F22"/>
    <w:rsid w:val="00EB684E"/>
    <w:rsid w:val="00F1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806DD"/>
  <w15:chartTrackingRefBased/>
  <w15:docId w15:val="{D77B9BC9-97B2-4B16-AEF2-4728E7BA2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91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4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</cp:revision>
  <cp:lastPrinted>2022-03-17T11:44:00Z</cp:lastPrinted>
  <dcterms:created xsi:type="dcterms:W3CDTF">2020-09-02T09:28:00Z</dcterms:created>
  <dcterms:modified xsi:type="dcterms:W3CDTF">2022-03-17T12:10:00Z</dcterms:modified>
</cp:coreProperties>
</file>