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2910C" w14:textId="23B7A960" w:rsidR="00414FAA" w:rsidRDefault="00414FAA"/>
    <w:p w14:paraId="7855962E" w14:textId="0DEA9D06" w:rsidR="00DA139C" w:rsidRDefault="00DA139C" w:rsidP="00DA139C">
      <w:pPr>
        <w:ind w:firstLine="708"/>
        <w:jc w:val="both"/>
        <w:rPr>
          <w:sz w:val="24"/>
          <w:szCs w:val="24"/>
        </w:rPr>
      </w:pPr>
      <w:r w:rsidRPr="00D768F1">
        <w:rPr>
          <w:sz w:val="24"/>
          <w:szCs w:val="24"/>
        </w:rPr>
        <w:t xml:space="preserve">Na temelju </w:t>
      </w:r>
      <w:r w:rsidRPr="007970A8">
        <w:rPr>
          <w:sz w:val="24"/>
          <w:szCs w:val="24"/>
        </w:rPr>
        <w:t>članka 2</w:t>
      </w:r>
      <w:r>
        <w:rPr>
          <w:sz w:val="24"/>
          <w:szCs w:val="24"/>
        </w:rPr>
        <w:t>9</w:t>
      </w:r>
      <w:r w:rsidRPr="007970A8">
        <w:rPr>
          <w:sz w:val="24"/>
          <w:szCs w:val="24"/>
        </w:rPr>
        <w:t>. Statuta Općine</w:t>
      </w:r>
      <w:r w:rsidRPr="00D768F1">
        <w:rPr>
          <w:sz w:val="24"/>
          <w:szCs w:val="24"/>
        </w:rPr>
        <w:t xml:space="preserve"> Donja Voća (</w:t>
      </w:r>
      <w:r>
        <w:rPr>
          <w:sz w:val="24"/>
          <w:szCs w:val="24"/>
        </w:rPr>
        <w:t>“</w:t>
      </w:r>
      <w:r w:rsidRPr="00D768F1">
        <w:rPr>
          <w:sz w:val="24"/>
          <w:szCs w:val="24"/>
        </w:rPr>
        <w:t>Službeni vjesnik Varaždinske županije</w:t>
      </w:r>
      <w:r>
        <w:rPr>
          <w:sz w:val="24"/>
          <w:szCs w:val="24"/>
        </w:rPr>
        <w:t>”</w:t>
      </w:r>
      <w:r w:rsidRPr="00D768F1">
        <w:rPr>
          <w:sz w:val="24"/>
          <w:szCs w:val="24"/>
        </w:rPr>
        <w:t>, br</w:t>
      </w:r>
      <w:r w:rsidR="0080097A">
        <w:rPr>
          <w:sz w:val="24"/>
          <w:szCs w:val="24"/>
        </w:rPr>
        <w:t>.</w:t>
      </w:r>
      <w:r w:rsidRPr="00D768F1">
        <w:rPr>
          <w:sz w:val="24"/>
          <w:szCs w:val="24"/>
        </w:rPr>
        <w:t xml:space="preserve"> </w:t>
      </w:r>
      <w:r>
        <w:rPr>
          <w:sz w:val="24"/>
          <w:szCs w:val="24"/>
        </w:rPr>
        <w:t>19</w:t>
      </w:r>
      <w:r w:rsidRPr="00D768F1">
        <w:rPr>
          <w:sz w:val="24"/>
          <w:szCs w:val="24"/>
        </w:rPr>
        <w:t>/</w:t>
      </w:r>
      <w:r>
        <w:rPr>
          <w:sz w:val="24"/>
          <w:szCs w:val="24"/>
        </w:rPr>
        <w:t>21</w:t>
      </w:r>
      <w:r w:rsidR="00796123">
        <w:rPr>
          <w:sz w:val="24"/>
          <w:szCs w:val="24"/>
        </w:rPr>
        <w:t>, a u skladu s uvjetima 2. Natječaja kojeg je dana 27. prosinca 2021. godine na svojim mrežnim stranicama objavila Lokalna akcijska grupa “LAG Sjeverozapad” za provedbu tipa Operacije 7.4. Ulaganja u pokretanje, poboljšanje ili proširenje loklanij temeljnih usluga za ruralno stanovništvo, uključujući slobodno vrijeme i kulturne aktivnosti te povezanu infrastrukturu”,</w:t>
      </w:r>
      <w:r w:rsidRPr="00D768F1">
        <w:rPr>
          <w:sz w:val="24"/>
          <w:szCs w:val="24"/>
        </w:rPr>
        <w:t xml:space="preserve"> Općinsko vijeće Općine Donja Voća na </w:t>
      </w:r>
      <w:r w:rsidR="007A4070">
        <w:rPr>
          <w:sz w:val="24"/>
          <w:szCs w:val="24"/>
        </w:rPr>
        <w:t xml:space="preserve">10. </w:t>
      </w:r>
      <w:r w:rsidRPr="00D768F1">
        <w:rPr>
          <w:sz w:val="24"/>
          <w:szCs w:val="24"/>
        </w:rPr>
        <w:t xml:space="preserve">sjednici održanoj </w:t>
      </w:r>
      <w:r w:rsidR="007A4070">
        <w:rPr>
          <w:sz w:val="24"/>
          <w:szCs w:val="24"/>
        </w:rPr>
        <w:t>30</w:t>
      </w:r>
      <w:r w:rsidRPr="00D768F1">
        <w:rPr>
          <w:sz w:val="24"/>
          <w:szCs w:val="24"/>
        </w:rPr>
        <w:t>.</w:t>
      </w:r>
      <w:r w:rsidR="003E78B2">
        <w:rPr>
          <w:sz w:val="24"/>
          <w:szCs w:val="24"/>
        </w:rPr>
        <w:t xml:space="preserve"> ožujka </w:t>
      </w:r>
      <w:r w:rsidRPr="00D768F1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="007A4070">
        <w:rPr>
          <w:sz w:val="24"/>
          <w:szCs w:val="24"/>
        </w:rPr>
        <w:t>2</w:t>
      </w:r>
      <w:r w:rsidRPr="00D768F1">
        <w:rPr>
          <w:sz w:val="24"/>
          <w:szCs w:val="24"/>
        </w:rPr>
        <w:t>. godine, donijelo je</w:t>
      </w:r>
    </w:p>
    <w:p w14:paraId="040887F9" w14:textId="77777777" w:rsidR="00DA139C" w:rsidRPr="00D768F1" w:rsidRDefault="00DA139C" w:rsidP="00DA139C">
      <w:pPr>
        <w:ind w:firstLine="708"/>
        <w:jc w:val="both"/>
        <w:rPr>
          <w:sz w:val="24"/>
          <w:szCs w:val="24"/>
        </w:rPr>
      </w:pPr>
    </w:p>
    <w:p w14:paraId="066F64B7" w14:textId="77777777" w:rsidR="00DA139C" w:rsidRPr="00D768F1" w:rsidRDefault="00DA139C" w:rsidP="00DA139C"/>
    <w:p w14:paraId="7A7779A6" w14:textId="77777777" w:rsidR="00DA139C" w:rsidRPr="007970A8" w:rsidRDefault="00DA139C" w:rsidP="00DA139C">
      <w:pPr>
        <w:jc w:val="center"/>
        <w:rPr>
          <w:b/>
          <w:sz w:val="28"/>
          <w:szCs w:val="24"/>
        </w:rPr>
      </w:pPr>
      <w:r w:rsidRPr="007970A8">
        <w:rPr>
          <w:b/>
          <w:sz w:val="28"/>
          <w:szCs w:val="24"/>
        </w:rPr>
        <w:t xml:space="preserve">ODLUKU </w:t>
      </w:r>
    </w:p>
    <w:p w14:paraId="5482C5D9" w14:textId="77777777" w:rsidR="00DA139C" w:rsidRDefault="00DA139C" w:rsidP="00DA139C">
      <w:pPr>
        <w:jc w:val="center"/>
        <w:rPr>
          <w:b/>
          <w:sz w:val="24"/>
          <w:szCs w:val="24"/>
        </w:rPr>
      </w:pPr>
      <w:r w:rsidRPr="00D768F1">
        <w:rPr>
          <w:b/>
          <w:sz w:val="24"/>
          <w:szCs w:val="24"/>
        </w:rPr>
        <w:t>o davanju suglasnosti za provedbu ulaganja</w:t>
      </w:r>
    </w:p>
    <w:p w14:paraId="37ECE914" w14:textId="52D7CCE9" w:rsidR="00DA139C" w:rsidRDefault="00997C23" w:rsidP="00DA139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“Rekonstrukcija zgrade javne namjene – grobna kuća Donja Voća”</w:t>
      </w:r>
    </w:p>
    <w:p w14:paraId="16B6768A" w14:textId="56551108" w:rsidR="00DA139C" w:rsidRDefault="00DA139C" w:rsidP="00DA139C">
      <w:pPr>
        <w:jc w:val="center"/>
        <w:rPr>
          <w:b/>
          <w:sz w:val="24"/>
          <w:szCs w:val="24"/>
        </w:rPr>
      </w:pPr>
    </w:p>
    <w:p w14:paraId="187B34E1" w14:textId="77777777" w:rsidR="00DA139C" w:rsidRDefault="00DA139C" w:rsidP="00DA139C">
      <w:pPr>
        <w:jc w:val="center"/>
        <w:rPr>
          <w:b/>
          <w:sz w:val="24"/>
          <w:szCs w:val="24"/>
        </w:rPr>
      </w:pPr>
    </w:p>
    <w:p w14:paraId="70EE508A" w14:textId="77777777" w:rsidR="00DA139C" w:rsidRPr="00647D37" w:rsidRDefault="00DA139C" w:rsidP="00DA139C">
      <w:pPr>
        <w:jc w:val="center"/>
        <w:rPr>
          <w:bCs/>
          <w:sz w:val="24"/>
          <w:szCs w:val="24"/>
        </w:rPr>
      </w:pPr>
      <w:r w:rsidRPr="00647D37">
        <w:rPr>
          <w:bCs/>
          <w:sz w:val="24"/>
          <w:szCs w:val="24"/>
        </w:rPr>
        <w:t>Članak 1.</w:t>
      </w:r>
    </w:p>
    <w:p w14:paraId="7EB7763E" w14:textId="77777777" w:rsidR="00DA139C" w:rsidRDefault="00DA139C" w:rsidP="00DA139C">
      <w:pPr>
        <w:ind w:firstLine="708"/>
        <w:jc w:val="both"/>
        <w:rPr>
          <w:sz w:val="24"/>
          <w:szCs w:val="24"/>
        </w:rPr>
      </w:pPr>
      <w:r w:rsidRPr="00D768F1">
        <w:rPr>
          <w:sz w:val="24"/>
          <w:szCs w:val="24"/>
        </w:rPr>
        <w:t xml:space="preserve">Ovom Odlukom daje se suglasnost  za provedbu ulaganja na području jedinice lokalne </w:t>
      </w:r>
    </w:p>
    <w:p w14:paraId="0194B81F" w14:textId="13AACCD7" w:rsidR="00DA139C" w:rsidRDefault="00DA139C" w:rsidP="00DA139C">
      <w:pPr>
        <w:jc w:val="both"/>
        <w:rPr>
          <w:sz w:val="24"/>
          <w:szCs w:val="24"/>
        </w:rPr>
      </w:pPr>
      <w:r w:rsidRPr="00D768F1">
        <w:rPr>
          <w:sz w:val="24"/>
          <w:szCs w:val="24"/>
        </w:rPr>
        <w:t>samouprave – Općine Donja Voća za provedbu ulaganja „</w:t>
      </w:r>
      <w:r>
        <w:rPr>
          <w:b/>
          <w:sz w:val="24"/>
          <w:szCs w:val="24"/>
        </w:rPr>
        <w:t xml:space="preserve">Rekonstrukcija zgrade </w:t>
      </w:r>
      <w:r w:rsidR="00997C23">
        <w:rPr>
          <w:b/>
          <w:sz w:val="24"/>
          <w:szCs w:val="24"/>
        </w:rPr>
        <w:t>javne namjene – grobna kuća Donja Voća</w:t>
      </w:r>
      <w:r>
        <w:rPr>
          <w:b/>
          <w:sz w:val="24"/>
          <w:szCs w:val="24"/>
        </w:rPr>
        <w:t>“</w:t>
      </w:r>
      <w:r w:rsidRPr="00D768F1">
        <w:rPr>
          <w:sz w:val="24"/>
          <w:szCs w:val="24"/>
        </w:rPr>
        <w:t>, u naselju Donja Voća.</w:t>
      </w:r>
    </w:p>
    <w:p w14:paraId="1A81099B" w14:textId="77777777" w:rsidR="00C97C8A" w:rsidRPr="00D768F1" w:rsidRDefault="00C97C8A" w:rsidP="00DA139C">
      <w:pPr>
        <w:jc w:val="both"/>
        <w:rPr>
          <w:sz w:val="24"/>
          <w:szCs w:val="24"/>
        </w:rPr>
      </w:pPr>
    </w:p>
    <w:p w14:paraId="416825A6" w14:textId="77777777" w:rsidR="00DA139C" w:rsidRPr="00D768F1" w:rsidRDefault="00DA139C" w:rsidP="00DA139C"/>
    <w:p w14:paraId="53792779" w14:textId="77777777" w:rsidR="00DA139C" w:rsidRPr="00D768F1" w:rsidRDefault="00DA139C" w:rsidP="00DA139C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</w:t>
      </w:r>
      <w:r w:rsidRPr="00D768F1">
        <w:rPr>
          <w:sz w:val="24"/>
          <w:szCs w:val="24"/>
        </w:rPr>
        <w:t xml:space="preserve"> 2.</w:t>
      </w:r>
    </w:p>
    <w:p w14:paraId="24AA457F" w14:textId="1AAA5D9B" w:rsidR="00DA139C" w:rsidRPr="00255861" w:rsidRDefault="00DA139C" w:rsidP="0080097A">
      <w:pPr>
        <w:pStyle w:val="StandardWeb"/>
        <w:ind w:firstLine="708"/>
        <w:jc w:val="both"/>
      </w:pPr>
      <w:r w:rsidRPr="00D768F1">
        <w:t xml:space="preserve">Ulaganje iz točke 1. ove Odluke planira se prijaviti na </w:t>
      </w:r>
      <w:r w:rsidR="003D5463">
        <w:t xml:space="preserve">LAG natječaja za Tip operacije 7.4. – </w:t>
      </w:r>
      <w:r w:rsidR="00EE5C13">
        <w:t>„</w:t>
      </w:r>
      <w:r w:rsidR="003D5463">
        <w:t>Ulaganja u pokretanje, poboljšanje ili proširenje lokalnih temeljnih usluga za ruralno stanovništvo, uključujući slobodno vrijeme i kulturne aktivnosti te povezanu infrastrukturu</w:t>
      </w:r>
      <w:r w:rsidR="00EE5C13">
        <w:t>“</w:t>
      </w:r>
      <w:r w:rsidR="003D5463">
        <w:t xml:space="preserve">, </w:t>
      </w:r>
      <w:r w:rsidR="00EE5C13">
        <w:t>JIB: 74/12-21/01 BrS.: 100/04/2.</w:t>
      </w:r>
    </w:p>
    <w:p w14:paraId="3338EAA9" w14:textId="48EC9681" w:rsidR="00DA139C" w:rsidRDefault="00DA139C" w:rsidP="0080097A">
      <w:pPr>
        <w:ind w:firstLine="708"/>
        <w:jc w:val="both"/>
        <w:rPr>
          <w:sz w:val="24"/>
          <w:szCs w:val="24"/>
        </w:rPr>
      </w:pPr>
      <w:r w:rsidRPr="00D768F1">
        <w:rPr>
          <w:sz w:val="24"/>
          <w:szCs w:val="24"/>
        </w:rPr>
        <w:t>Ovom Odlukom daje se i suglasnost Općini Donja Voća za prijavu</w:t>
      </w:r>
      <w:r w:rsidR="0080097A">
        <w:rPr>
          <w:sz w:val="24"/>
          <w:szCs w:val="24"/>
        </w:rPr>
        <w:t xml:space="preserve"> </w:t>
      </w:r>
      <w:r w:rsidRPr="00D768F1">
        <w:rPr>
          <w:sz w:val="24"/>
          <w:szCs w:val="24"/>
        </w:rPr>
        <w:t xml:space="preserve">projekta </w:t>
      </w:r>
      <w:r w:rsidRPr="006933C3">
        <w:rPr>
          <w:sz w:val="24"/>
          <w:szCs w:val="24"/>
        </w:rPr>
        <w:t xml:space="preserve">„Rekonstrukcija zgrade </w:t>
      </w:r>
      <w:r w:rsidR="007A4070">
        <w:rPr>
          <w:sz w:val="24"/>
          <w:szCs w:val="24"/>
        </w:rPr>
        <w:t>javne namjene – grobna kuća Donja Voća</w:t>
      </w:r>
      <w:r w:rsidRPr="006933C3">
        <w:rPr>
          <w:sz w:val="24"/>
          <w:szCs w:val="24"/>
        </w:rPr>
        <w:t>“</w:t>
      </w:r>
      <w:r w:rsidRPr="00D768F1">
        <w:rPr>
          <w:sz w:val="24"/>
          <w:szCs w:val="24"/>
        </w:rPr>
        <w:t>, na natječaj naveden u stavku 1. ov</w:t>
      </w:r>
      <w:r>
        <w:rPr>
          <w:sz w:val="24"/>
          <w:szCs w:val="24"/>
        </w:rPr>
        <w:t>og članka</w:t>
      </w:r>
      <w:r w:rsidRPr="00D768F1">
        <w:rPr>
          <w:sz w:val="24"/>
          <w:szCs w:val="24"/>
        </w:rPr>
        <w:t>.</w:t>
      </w:r>
    </w:p>
    <w:p w14:paraId="58D703F2" w14:textId="4BBF3727" w:rsidR="00DA139C" w:rsidRDefault="00DA139C" w:rsidP="00DA139C">
      <w:pPr>
        <w:ind w:firstLine="708"/>
        <w:jc w:val="both"/>
        <w:rPr>
          <w:sz w:val="24"/>
          <w:szCs w:val="24"/>
        </w:rPr>
      </w:pPr>
    </w:p>
    <w:p w14:paraId="298F20D9" w14:textId="77777777" w:rsidR="00DA139C" w:rsidRPr="00D768F1" w:rsidRDefault="00DA139C" w:rsidP="00DA139C">
      <w:pPr>
        <w:rPr>
          <w:sz w:val="24"/>
          <w:szCs w:val="24"/>
        </w:rPr>
      </w:pPr>
    </w:p>
    <w:p w14:paraId="72EBFB4C" w14:textId="77777777" w:rsidR="00DA139C" w:rsidRPr="00D768F1" w:rsidRDefault="00DA139C" w:rsidP="00DA139C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</w:t>
      </w:r>
      <w:r w:rsidRPr="00D768F1">
        <w:rPr>
          <w:sz w:val="24"/>
          <w:szCs w:val="24"/>
        </w:rPr>
        <w:t xml:space="preserve"> 3.</w:t>
      </w:r>
    </w:p>
    <w:p w14:paraId="621483F9" w14:textId="7A502770" w:rsidR="00DA139C" w:rsidRPr="00D768F1" w:rsidRDefault="00DA139C" w:rsidP="00DA139C">
      <w:pPr>
        <w:ind w:firstLine="708"/>
        <w:jc w:val="both"/>
        <w:rPr>
          <w:sz w:val="24"/>
          <w:szCs w:val="24"/>
        </w:rPr>
      </w:pPr>
      <w:r w:rsidRPr="00D768F1">
        <w:rPr>
          <w:sz w:val="24"/>
          <w:szCs w:val="24"/>
        </w:rPr>
        <w:t xml:space="preserve">Ova suglasnost daje se na temelju dokumenta Opis projekta </w:t>
      </w:r>
      <w:r w:rsidRPr="006933C3">
        <w:rPr>
          <w:sz w:val="24"/>
          <w:szCs w:val="24"/>
        </w:rPr>
        <w:t xml:space="preserve">„Rekonstrukcija zgrade </w:t>
      </w:r>
      <w:r w:rsidR="007E64D1">
        <w:rPr>
          <w:sz w:val="24"/>
          <w:szCs w:val="24"/>
        </w:rPr>
        <w:t>javne namjene – grobna kuća Donja Voća</w:t>
      </w:r>
      <w:r w:rsidRPr="006933C3">
        <w:rPr>
          <w:sz w:val="24"/>
          <w:szCs w:val="24"/>
        </w:rPr>
        <w:t>“</w:t>
      </w:r>
      <w:r w:rsidRPr="00D768F1">
        <w:rPr>
          <w:sz w:val="24"/>
          <w:szCs w:val="24"/>
        </w:rPr>
        <w:t>, koji je prilog ove Odluke i čini njezin sastavni dio.</w:t>
      </w:r>
    </w:p>
    <w:p w14:paraId="4817E0EA" w14:textId="3756B000" w:rsidR="00DA139C" w:rsidRPr="00D768F1" w:rsidRDefault="00DA139C" w:rsidP="00C97C8A">
      <w:pPr>
        <w:ind w:firstLine="708"/>
        <w:jc w:val="both"/>
        <w:rPr>
          <w:sz w:val="24"/>
          <w:szCs w:val="24"/>
        </w:rPr>
      </w:pPr>
      <w:r w:rsidRPr="00D768F1">
        <w:rPr>
          <w:sz w:val="24"/>
          <w:szCs w:val="24"/>
        </w:rPr>
        <w:t xml:space="preserve">U dokumentu  Opis  projekta/operacije </w:t>
      </w:r>
      <w:r w:rsidRPr="006933C3">
        <w:rPr>
          <w:sz w:val="24"/>
          <w:szCs w:val="24"/>
        </w:rPr>
        <w:t xml:space="preserve">„Rekonstrukcija zgrade </w:t>
      </w:r>
      <w:r w:rsidR="007E64D1">
        <w:rPr>
          <w:sz w:val="24"/>
          <w:szCs w:val="24"/>
        </w:rPr>
        <w:t>javne namjene – grobna kuća Donja Voća</w:t>
      </w:r>
      <w:r w:rsidRPr="006933C3">
        <w:rPr>
          <w:sz w:val="24"/>
          <w:szCs w:val="24"/>
        </w:rPr>
        <w:t>“</w:t>
      </w:r>
      <w:r w:rsidRPr="00D768F1">
        <w:rPr>
          <w:sz w:val="24"/>
          <w:szCs w:val="24"/>
        </w:rPr>
        <w:t>, navedeni su sljedeći podaci o projektu:</w:t>
      </w:r>
    </w:p>
    <w:p w14:paraId="571C5BB4" w14:textId="77777777" w:rsidR="00DA139C" w:rsidRPr="00D768F1" w:rsidRDefault="00DA139C" w:rsidP="00DA139C"/>
    <w:p w14:paraId="75F6FB67" w14:textId="77777777" w:rsidR="00DA139C" w:rsidRPr="00D768F1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D768F1">
        <w:rPr>
          <w:rFonts w:ascii="Times New Roman" w:hAnsi="Times New Roman" w:cs="Times New Roman"/>
          <w:sz w:val="24"/>
        </w:rPr>
        <w:t>Naziv projekta</w:t>
      </w:r>
    </w:p>
    <w:p w14:paraId="1F1797A7" w14:textId="55622A56" w:rsidR="00DA139C" w:rsidRPr="00D768F1" w:rsidRDefault="007A4070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Nositelj</w:t>
      </w:r>
      <w:r w:rsidR="00DA139C" w:rsidRPr="00D768F1">
        <w:rPr>
          <w:rFonts w:ascii="Times New Roman" w:hAnsi="Times New Roman" w:cs="Times New Roman"/>
          <w:sz w:val="24"/>
        </w:rPr>
        <w:t xml:space="preserve"> projekta</w:t>
      </w:r>
    </w:p>
    <w:p w14:paraId="6721B79C" w14:textId="77777777" w:rsidR="00DA139C" w:rsidRPr="00D768F1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D768F1">
        <w:rPr>
          <w:rFonts w:ascii="Times New Roman" w:hAnsi="Times New Roman" w:cs="Times New Roman"/>
          <w:sz w:val="24"/>
        </w:rPr>
        <w:t>Opis projekta</w:t>
      </w:r>
    </w:p>
    <w:p w14:paraId="138DC2A0" w14:textId="77777777" w:rsidR="00DA139C" w:rsidRPr="00D768F1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D768F1">
        <w:rPr>
          <w:rFonts w:ascii="Times New Roman" w:hAnsi="Times New Roman" w:cs="Times New Roman"/>
          <w:sz w:val="24"/>
        </w:rPr>
        <w:t>Društvena opravdanost projekta</w:t>
      </w:r>
    </w:p>
    <w:p w14:paraId="2CF92A99" w14:textId="245335F7" w:rsidR="00DA139C" w:rsidRPr="00AF614E" w:rsidRDefault="00DA139C" w:rsidP="00AF614E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D768F1">
        <w:rPr>
          <w:rFonts w:ascii="Times New Roman" w:hAnsi="Times New Roman" w:cs="Times New Roman"/>
          <w:sz w:val="24"/>
        </w:rPr>
        <w:t>Povezanost djelatnosti udrug</w:t>
      </w:r>
      <w:r w:rsidR="00AF614E">
        <w:rPr>
          <w:rFonts w:ascii="Times New Roman" w:hAnsi="Times New Roman" w:cs="Times New Roman"/>
          <w:sz w:val="24"/>
        </w:rPr>
        <w:t>e/vjerske zajednice</w:t>
      </w:r>
      <w:r w:rsidRPr="00D768F1">
        <w:rPr>
          <w:rFonts w:ascii="Times New Roman" w:hAnsi="Times New Roman" w:cs="Times New Roman"/>
          <w:sz w:val="24"/>
        </w:rPr>
        <w:t xml:space="preserve"> s projektom i dokaz da j</w:t>
      </w:r>
      <w:r>
        <w:rPr>
          <w:rFonts w:ascii="Times New Roman" w:hAnsi="Times New Roman" w:cs="Times New Roman"/>
          <w:sz w:val="24"/>
        </w:rPr>
        <w:t xml:space="preserve">e </w:t>
      </w:r>
      <w:r w:rsidRPr="00AF614E">
        <w:rPr>
          <w:rFonts w:ascii="Times New Roman" w:hAnsi="Times New Roman" w:cs="Times New Roman"/>
          <w:sz w:val="24"/>
        </w:rPr>
        <w:t>humanitarna/društvena djelatnost udruge</w:t>
      </w:r>
      <w:r w:rsidR="00AF614E">
        <w:rPr>
          <w:rFonts w:ascii="Times New Roman" w:hAnsi="Times New Roman" w:cs="Times New Roman"/>
          <w:sz w:val="24"/>
        </w:rPr>
        <w:t>/vjerske zajednice</w:t>
      </w:r>
      <w:r w:rsidRPr="00AF614E">
        <w:rPr>
          <w:rFonts w:ascii="Times New Roman" w:hAnsi="Times New Roman" w:cs="Times New Roman"/>
          <w:sz w:val="24"/>
        </w:rPr>
        <w:t xml:space="preserve"> od posebnog interesa za lokalno stanovništvo</w:t>
      </w:r>
    </w:p>
    <w:p w14:paraId="6DE3F2A4" w14:textId="2361F641" w:rsidR="00DA139C" w:rsidRPr="00D768F1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D768F1">
        <w:rPr>
          <w:rFonts w:ascii="Times New Roman" w:hAnsi="Times New Roman" w:cs="Times New Roman"/>
          <w:sz w:val="24"/>
        </w:rPr>
        <w:t xml:space="preserve">Financijski kapacitet </w:t>
      </w:r>
      <w:r w:rsidR="00DC656E">
        <w:rPr>
          <w:rFonts w:ascii="Times New Roman" w:hAnsi="Times New Roman" w:cs="Times New Roman"/>
          <w:sz w:val="24"/>
        </w:rPr>
        <w:t xml:space="preserve">nositelja projekta </w:t>
      </w:r>
    </w:p>
    <w:p w14:paraId="5CE06D38" w14:textId="5BD7B850" w:rsidR="00DA139C" w:rsidRPr="00D768F1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D768F1">
        <w:rPr>
          <w:rFonts w:ascii="Times New Roman" w:hAnsi="Times New Roman" w:cs="Times New Roman"/>
          <w:sz w:val="24"/>
        </w:rPr>
        <w:t>Ljudski kapacitet</w:t>
      </w:r>
      <w:r w:rsidR="00DC656E">
        <w:rPr>
          <w:rFonts w:ascii="Times New Roman" w:hAnsi="Times New Roman" w:cs="Times New Roman"/>
          <w:sz w:val="24"/>
        </w:rPr>
        <w:t xml:space="preserve">i nositelja projekta </w:t>
      </w:r>
    </w:p>
    <w:p w14:paraId="28CAF010" w14:textId="77777777" w:rsidR="00DA139C" w:rsidRPr="00D768F1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D768F1">
        <w:rPr>
          <w:rFonts w:ascii="Times New Roman" w:hAnsi="Times New Roman" w:cs="Times New Roman"/>
          <w:sz w:val="24"/>
        </w:rPr>
        <w:t>Način održavanja i upravljanja projektom</w:t>
      </w:r>
    </w:p>
    <w:p w14:paraId="0C684CD0" w14:textId="35253117" w:rsidR="00DA139C" w:rsidRPr="00D768F1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D768F1">
        <w:rPr>
          <w:rFonts w:ascii="Times New Roman" w:hAnsi="Times New Roman" w:cs="Times New Roman"/>
          <w:sz w:val="24"/>
        </w:rPr>
        <w:t>Ostvar</w:t>
      </w:r>
      <w:r w:rsidR="001F0613">
        <w:rPr>
          <w:rFonts w:ascii="Times New Roman" w:hAnsi="Times New Roman" w:cs="Times New Roman"/>
          <w:sz w:val="24"/>
        </w:rPr>
        <w:t>ivanje</w:t>
      </w:r>
      <w:r w:rsidRPr="00D768F1">
        <w:rPr>
          <w:rFonts w:ascii="Times New Roman" w:hAnsi="Times New Roman" w:cs="Times New Roman"/>
          <w:sz w:val="24"/>
        </w:rPr>
        <w:t xml:space="preserve"> neto prihoda</w:t>
      </w:r>
    </w:p>
    <w:p w14:paraId="1857877B" w14:textId="29DF66C2" w:rsidR="00DA139C" w:rsidRPr="004A798A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4A798A">
        <w:rPr>
          <w:rFonts w:ascii="Times New Roman" w:hAnsi="Times New Roman" w:cs="Times New Roman"/>
          <w:sz w:val="24"/>
        </w:rPr>
        <w:t xml:space="preserve">Usklađenost projekta s lokalnom razvojnom strategijom odabranog LAG-a </w:t>
      </w:r>
    </w:p>
    <w:p w14:paraId="08793394" w14:textId="54EDA4C0" w:rsidR="00DA139C" w:rsidRDefault="00DA139C" w:rsidP="00DA139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4A798A">
        <w:rPr>
          <w:rFonts w:ascii="Times New Roman" w:hAnsi="Times New Roman" w:cs="Times New Roman"/>
          <w:sz w:val="24"/>
        </w:rPr>
        <w:lastRenderedPageBreak/>
        <w:t>Izjava</w:t>
      </w:r>
      <w:r w:rsidR="001F0613">
        <w:rPr>
          <w:rFonts w:ascii="Times New Roman" w:hAnsi="Times New Roman" w:cs="Times New Roman"/>
          <w:sz w:val="24"/>
        </w:rPr>
        <w:t xml:space="preserve"> nositelja projekta</w:t>
      </w:r>
      <w:r w:rsidRPr="004A798A">
        <w:rPr>
          <w:rFonts w:ascii="Times New Roman" w:hAnsi="Times New Roman" w:cs="Times New Roman"/>
          <w:sz w:val="24"/>
        </w:rPr>
        <w:t xml:space="preserve"> o dostupnosti ulaganja</w:t>
      </w:r>
      <w:r>
        <w:rPr>
          <w:rFonts w:ascii="Times New Roman" w:hAnsi="Times New Roman" w:cs="Times New Roman"/>
          <w:sz w:val="24"/>
        </w:rPr>
        <w:t xml:space="preserve"> </w:t>
      </w:r>
      <w:r w:rsidRPr="004A798A">
        <w:rPr>
          <w:rFonts w:ascii="Times New Roman" w:hAnsi="Times New Roman" w:cs="Times New Roman"/>
          <w:sz w:val="24"/>
        </w:rPr>
        <w:t xml:space="preserve">lokalnom stanovništvu i </w:t>
      </w:r>
      <w:r w:rsidR="001F0613">
        <w:rPr>
          <w:rFonts w:ascii="Times New Roman" w:hAnsi="Times New Roman" w:cs="Times New Roman"/>
          <w:sz w:val="24"/>
        </w:rPr>
        <w:t xml:space="preserve">različitim </w:t>
      </w:r>
      <w:r w:rsidRPr="004A798A">
        <w:rPr>
          <w:rFonts w:ascii="Times New Roman" w:hAnsi="Times New Roman" w:cs="Times New Roman"/>
          <w:sz w:val="24"/>
        </w:rPr>
        <w:t>interesnim skupinama</w:t>
      </w:r>
    </w:p>
    <w:p w14:paraId="2CBC7488" w14:textId="77777777" w:rsidR="00DA139C" w:rsidRPr="00D768F1" w:rsidRDefault="00DA139C" w:rsidP="00DA139C">
      <w:pPr>
        <w:rPr>
          <w:sz w:val="24"/>
          <w:szCs w:val="24"/>
        </w:rPr>
      </w:pPr>
    </w:p>
    <w:p w14:paraId="54CF4EFC" w14:textId="77777777" w:rsidR="00DA139C" w:rsidRPr="00D768F1" w:rsidRDefault="00DA139C" w:rsidP="00DA139C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</w:t>
      </w:r>
      <w:r w:rsidRPr="00D768F1">
        <w:rPr>
          <w:sz w:val="24"/>
          <w:szCs w:val="24"/>
        </w:rPr>
        <w:t xml:space="preserve"> 4.</w:t>
      </w:r>
    </w:p>
    <w:p w14:paraId="301601A0" w14:textId="77777777" w:rsidR="00DA139C" w:rsidRPr="00D768F1" w:rsidRDefault="00DA139C" w:rsidP="00DA139C">
      <w:pPr>
        <w:ind w:firstLine="708"/>
        <w:rPr>
          <w:sz w:val="24"/>
          <w:szCs w:val="24"/>
        </w:rPr>
      </w:pPr>
      <w:r w:rsidRPr="00D768F1">
        <w:rPr>
          <w:sz w:val="24"/>
          <w:szCs w:val="24"/>
        </w:rPr>
        <w:t xml:space="preserve">Ova Odluka stupa na snagu osmog dana od dana objave u „Službenom vjesniku Varaždinske županije“. </w:t>
      </w:r>
    </w:p>
    <w:p w14:paraId="57491610" w14:textId="77777777" w:rsidR="00DA139C" w:rsidRPr="00D768F1" w:rsidRDefault="00DA139C" w:rsidP="00DA139C">
      <w:pPr>
        <w:rPr>
          <w:sz w:val="24"/>
          <w:szCs w:val="24"/>
        </w:rPr>
      </w:pPr>
    </w:p>
    <w:p w14:paraId="086CAFA3" w14:textId="77777777" w:rsidR="00DA139C" w:rsidRDefault="00DA139C" w:rsidP="00DA139C">
      <w:pPr>
        <w:ind w:left="2832" w:firstLine="708"/>
        <w:jc w:val="center"/>
        <w:rPr>
          <w:sz w:val="24"/>
        </w:rPr>
      </w:pPr>
    </w:p>
    <w:p w14:paraId="638DDA42" w14:textId="62C81511" w:rsidR="00DA139C" w:rsidRPr="00D768F1" w:rsidRDefault="00DA139C" w:rsidP="00DA139C">
      <w:pPr>
        <w:rPr>
          <w:sz w:val="24"/>
          <w:szCs w:val="24"/>
        </w:rPr>
      </w:pPr>
      <w:r w:rsidRPr="00D768F1">
        <w:rPr>
          <w:sz w:val="24"/>
          <w:szCs w:val="24"/>
        </w:rPr>
        <w:t>K</w:t>
      </w:r>
      <w:r>
        <w:rPr>
          <w:sz w:val="24"/>
          <w:szCs w:val="24"/>
        </w:rPr>
        <w:t>LASA</w:t>
      </w:r>
      <w:r w:rsidRPr="00D768F1">
        <w:rPr>
          <w:sz w:val="24"/>
          <w:szCs w:val="24"/>
        </w:rPr>
        <w:t xml:space="preserve">: </w:t>
      </w:r>
      <w:r w:rsidR="00FC35C6">
        <w:rPr>
          <w:sz w:val="24"/>
          <w:szCs w:val="24"/>
        </w:rPr>
        <w:t>363-08/22-01/</w:t>
      </w:r>
      <w:r w:rsidR="006D7868">
        <w:rPr>
          <w:sz w:val="24"/>
          <w:szCs w:val="24"/>
        </w:rPr>
        <w:t>__</w:t>
      </w:r>
    </w:p>
    <w:p w14:paraId="53FB08EA" w14:textId="26407A1A" w:rsidR="00DA139C" w:rsidRPr="00D768F1" w:rsidRDefault="00DA139C" w:rsidP="00DA139C">
      <w:pPr>
        <w:rPr>
          <w:sz w:val="24"/>
          <w:szCs w:val="24"/>
        </w:rPr>
      </w:pPr>
      <w:r w:rsidRPr="00D768F1">
        <w:rPr>
          <w:sz w:val="24"/>
          <w:szCs w:val="24"/>
        </w:rPr>
        <w:t>U</w:t>
      </w:r>
      <w:r>
        <w:rPr>
          <w:sz w:val="24"/>
          <w:szCs w:val="24"/>
        </w:rPr>
        <w:t>RBROJ</w:t>
      </w:r>
      <w:r w:rsidRPr="00D768F1">
        <w:rPr>
          <w:sz w:val="24"/>
          <w:szCs w:val="24"/>
        </w:rPr>
        <w:t xml:space="preserve">: </w:t>
      </w:r>
      <w:r>
        <w:rPr>
          <w:sz w:val="24"/>
          <w:szCs w:val="24"/>
        </w:rPr>
        <w:t>2186-014-2</w:t>
      </w:r>
      <w:r w:rsidR="001F0613">
        <w:rPr>
          <w:sz w:val="24"/>
          <w:szCs w:val="24"/>
        </w:rPr>
        <w:t>2</w:t>
      </w:r>
      <w:r>
        <w:rPr>
          <w:sz w:val="24"/>
          <w:szCs w:val="24"/>
        </w:rPr>
        <w:t>-01</w:t>
      </w:r>
    </w:p>
    <w:p w14:paraId="6091EB46" w14:textId="22D72637" w:rsidR="00DA139C" w:rsidRDefault="00DA139C" w:rsidP="00DA139C">
      <w:pPr>
        <w:rPr>
          <w:sz w:val="24"/>
          <w:szCs w:val="24"/>
        </w:rPr>
      </w:pPr>
      <w:r w:rsidRPr="00D768F1">
        <w:rPr>
          <w:sz w:val="24"/>
          <w:szCs w:val="24"/>
        </w:rPr>
        <w:t xml:space="preserve">Donja Voća, </w:t>
      </w:r>
      <w:r w:rsidR="007E64D1">
        <w:rPr>
          <w:sz w:val="24"/>
          <w:szCs w:val="24"/>
        </w:rPr>
        <w:t>30</w:t>
      </w:r>
      <w:r w:rsidRPr="00D768F1">
        <w:rPr>
          <w:sz w:val="24"/>
          <w:szCs w:val="24"/>
        </w:rPr>
        <w:t>.0</w:t>
      </w:r>
      <w:r w:rsidR="007E64D1">
        <w:rPr>
          <w:sz w:val="24"/>
          <w:szCs w:val="24"/>
        </w:rPr>
        <w:t>3</w:t>
      </w:r>
      <w:r w:rsidRPr="00D768F1">
        <w:rPr>
          <w:sz w:val="24"/>
          <w:szCs w:val="24"/>
        </w:rPr>
        <w:t>.20</w:t>
      </w:r>
      <w:r>
        <w:rPr>
          <w:sz w:val="24"/>
          <w:szCs w:val="24"/>
        </w:rPr>
        <w:t>2</w:t>
      </w:r>
      <w:r w:rsidR="007E64D1">
        <w:rPr>
          <w:sz w:val="24"/>
          <w:szCs w:val="24"/>
        </w:rPr>
        <w:t>2</w:t>
      </w:r>
      <w:r w:rsidRPr="00D768F1">
        <w:rPr>
          <w:sz w:val="24"/>
          <w:szCs w:val="24"/>
        </w:rPr>
        <w:t>. god</w:t>
      </w:r>
      <w:r>
        <w:rPr>
          <w:sz w:val="24"/>
          <w:szCs w:val="24"/>
        </w:rPr>
        <w:t>ine</w:t>
      </w:r>
    </w:p>
    <w:p w14:paraId="5358AC7B" w14:textId="0BDDDE4D" w:rsidR="00DA139C" w:rsidRDefault="00DA139C" w:rsidP="00DA139C">
      <w:pPr>
        <w:rPr>
          <w:sz w:val="24"/>
          <w:szCs w:val="24"/>
        </w:rPr>
      </w:pPr>
    </w:p>
    <w:p w14:paraId="59A5EDDD" w14:textId="77777777" w:rsidR="00DA139C" w:rsidRDefault="00DA139C" w:rsidP="00DA139C">
      <w:pPr>
        <w:rPr>
          <w:sz w:val="24"/>
          <w:szCs w:val="24"/>
        </w:rPr>
      </w:pPr>
    </w:p>
    <w:p w14:paraId="5A3BB5CE" w14:textId="3FBA8477" w:rsidR="00DA139C" w:rsidRDefault="00DA139C" w:rsidP="00DA139C">
      <w:pPr>
        <w:rPr>
          <w:sz w:val="24"/>
          <w:szCs w:val="24"/>
        </w:rPr>
      </w:pPr>
    </w:p>
    <w:p w14:paraId="3BC15EF6" w14:textId="77777777" w:rsidR="00DA139C" w:rsidRDefault="00DA139C" w:rsidP="00DA139C">
      <w:pPr>
        <w:ind w:left="2832" w:firstLine="708"/>
        <w:jc w:val="center"/>
        <w:rPr>
          <w:sz w:val="24"/>
          <w:szCs w:val="24"/>
        </w:rPr>
      </w:pPr>
      <w:r w:rsidRPr="00D768F1">
        <w:rPr>
          <w:sz w:val="24"/>
          <w:szCs w:val="24"/>
        </w:rPr>
        <w:t>Predsjednik Općinskog vijeća</w:t>
      </w:r>
    </w:p>
    <w:p w14:paraId="0464E142" w14:textId="77777777" w:rsidR="00DA139C" w:rsidRDefault="00DA139C" w:rsidP="00DA139C">
      <w:pPr>
        <w:ind w:left="2832" w:firstLine="708"/>
        <w:jc w:val="center"/>
        <w:rPr>
          <w:sz w:val="24"/>
        </w:rPr>
      </w:pPr>
      <w:r w:rsidRPr="004450E5">
        <w:rPr>
          <w:sz w:val="24"/>
        </w:rPr>
        <w:t>Željko Žmegač</w:t>
      </w:r>
    </w:p>
    <w:p w14:paraId="57E982B1" w14:textId="77777777" w:rsidR="00DA139C" w:rsidRDefault="00DA139C"/>
    <w:sectPr w:rsidR="00DA139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2862C" w14:textId="77777777" w:rsidR="001F0613" w:rsidRDefault="001F0613" w:rsidP="001F0613">
      <w:r>
        <w:separator/>
      </w:r>
    </w:p>
  </w:endnote>
  <w:endnote w:type="continuationSeparator" w:id="0">
    <w:p w14:paraId="693AC148" w14:textId="77777777" w:rsidR="001F0613" w:rsidRDefault="001F0613" w:rsidP="001F0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E7DD7" w14:textId="77777777" w:rsidR="001F0613" w:rsidRDefault="001F0613" w:rsidP="001F0613">
      <w:r>
        <w:separator/>
      </w:r>
    </w:p>
  </w:footnote>
  <w:footnote w:type="continuationSeparator" w:id="0">
    <w:p w14:paraId="50830B5C" w14:textId="77777777" w:rsidR="001F0613" w:rsidRDefault="001F0613" w:rsidP="001F06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710E5" w14:textId="77777777" w:rsidR="001F0613" w:rsidRPr="006E5E0B" w:rsidRDefault="001F0613" w:rsidP="001F0613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6E5E0B">
      <w:rPr>
        <w:rFonts w:ascii="Calibri" w:eastAsia="Calibri" w:hAnsi="Calibri"/>
        <w:sz w:val="22"/>
        <w:szCs w:val="22"/>
        <w:lang w:eastAsia="en-US"/>
      </w:rPr>
      <w:t>PRIJEDLOG ODLUKE</w:t>
    </w:r>
  </w:p>
  <w:p w14:paraId="1C0ACF68" w14:textId="77777777" w:rsidR="001F0613" w:rsidRDefault="001F0613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D020E"/>
    <w:multiLevelType w:val="hybridMultilevel"/>
    <w:tmpl w:val="1FC0745E"/>
    <w:lvl w:ilvl="0" w:tplc="90B27EB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82D521F"/>
    <w:multiLevelType w:val="hybridMultilevel"/>
    <w:tmpl w:val="35F8F1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7A2F9B"/>
    <w:multiLevelType w:val="hybridMultilevel"/>
    <w:tmpl w:val="1478BBC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C430F"/>
    <w:multiLevelType w:val="hybridMultilevel"/>
    <w:tmpl w:val="01FC983A"/>
    <w:lvl w:ilvl="0" w:tplc="AB9028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39C"/>
    <w:rsid w:val="000D46F0"/>
    <w:rsid w:val="001F0613"/>
    <w:rsid w:val="003D5463"/>
    <w:rsid w:val="003E78B2"/>
    <w:rsid w:val="00414FAA"/>
    <w:rsid w:val="006D7868"/>
    <w:rsid w:val="00796123"/>
    <w:rsid w:val="007A4070"/>
    <w:rsid w:val="007E64D1"/>
    <w:rsid w:val="0080097A"/>
    <w:rsid w:val="00997C23"/>
    <w:rsid w:val="00AF614E"/>
    <w:rsid w:val="00B3047A"/>
    <w:rsid w:val="00C97C8A"/>
    <w:rsid w:val="00DA139C"/>
    <w:rsid w:val="00DC656E"/>
    <w:rsid w:val="00EE5C13"/>
    <w:rsid w:val="00FC3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E4115"/>
  <w15:chartTrackingRefBased/>
  <w15:docId w15:val="{635F405D-4AC6-4E94-B192-B7475BA24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13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A139C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DA139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1F061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1F0613"/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paragraph" w:styleId="Podnoje">
    <w:name w:val="footer"/>
    <w:basedOn w:val="Normal"/>
    <w:link w:val="PodnojeChar"/>
    <w:uiPriority w:val="99"/>
    <w:unhideWhenUsed/>
    <w:rsid w:val="001F061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F0613"/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paragraph" w:styleId="StandardWeb">
    <w:name w:val="Normal (Web)"/>
    <w:basedOn w:val="Normal"/>
    <w:uiPriority w:val="99"/>
    <w:unhideWhenUsed/>
    <w:rsid w:val="003D5463"/>
    <w:pPr>
      <w:spacing w:before="100" w:beforeAutospacing="1" w:after="100" w:afterAutospacing="1"/>
    </w:pPr>
    <w:rPr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42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6</cp:revision>
  <cp:lastPrinted>2022-03-22T13:43:00Z</cp:lastPrinted>
  <dcterms:created xsi:type="dcterms:W3CDTF">2021-09-28T12:19:00Z</dcterms:created>
  <dcterms:modified xsi:type="dcterms:W3CDTF">2022-03-24T13:03:00Z</dcterms:modified>
</cp:coreProperties>
</file>