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E5619" w14:textId="026FD752" w:rsidR="00F25AA3" w:rsidRPr="0011346F" w:rsidRDefault="00913413" w:rsidP="00F25AA3">
      <w:pPr>
        <w:ind w:firstLine="708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 </w:t>
      </w:r>
      <w:r w:rsidR="00F25AA3" w:rsidRPr="002A4D32">
        <w:rPr>
          <w:color w:val="000000" w:themeColor="text1"/>
        </w:rPr>
        <w:t xml:space="preserve">Na temelju </w:t>
      </w:r>
      <w:r w:rsidR="00622019">
        <w:rPr>
          <w:color w:val="000000" w:themeColor="text1"/>
        </w:rPr>
        <w:t xml:space="preserve">članka </w:t>
      </w:r>
      <w:r w:rsidR="002A4D32" w:rsidRPr="002A4D32">
        <w:rPr>
          <w:color w:val="000000" w:themeColor="text1"/>
        </w:rPr>
        <w:t>72. Zakona o komunalnom gospodarstvu (</w:t>
      </w:r>
      <w:r w:rsidR="00622019">
        <w:rPr>
          <w:color w:val="000000" w:themeColor="text1"/>
        </w:rPr>
        <w:t>„</w:t>
      </w:r>
      <w:r w:rsidR="002A4D32" w:rsidRPr="002A4D32">
        <w:rPr>
          <w:color w:val="000000" w:themeColor="text1"/>
        </w:rPr>
        <w:t>Narodne novine</w:t>
      </w:r>
      <w:r w:rsidR="00622019">
        <w:rPr>
          <w:color w:val="000000" w:themeColor="text1"/>
        </w:rPr>
        <w:t>“</w:t>
      </w:r>
      <w:r w:rsidR="002A4D32" w:rsidRPr="002A4D32">
        <w:rPr>
          <w:color w:val="000000" w:themeColor="text1"/>
        </w:rPr>
        <w:t>, br. 68/18, 110/18 i 32/20)</w:t>
      </w:r>
      <w:r w:rsidR="00F25AA3" w:rsidRPr="002A4D32">
        <w:rPr>
          <w:color w:val="000000" w:themeColor="text1"/>
        </w:rPr>
        <w:t xml:space="preserve"> i članka 2</w:t>
      </w:r>
      <w:r w:rsidR="00387154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(„Službeni vjesnik Varaždinske županije“, broj </w:t>
      </w:r>
      <w:r w:rsidR="00387154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>), Općinsko</w:t>
      </w:r>
      <w:r w:rsidR="00F25AA3" w:rsidRPr="0011346F">
        <w:rPr>
          <w:color w:val="000000" w:themeColor="text1"/>
        </w:rPr>
        <w:t xml:space="preserve"> vijeće Općine Donja Voća na </w:t>
      </w:r>
      <w:r w:rsidR="007978FB">
        <w:rPr>
          <w:color w:val="000000" w:themeColor="text1"/>
        </w:rPr>
        <w:t>1</w:t>
      </w:r>
      <w:r w:rsidR="00387154">
        <w:rPr>
          <w:color w:val="000000" w:themeColor="text1"/>
        </w:rPr>
        <w:t>6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 xml:space="preserve">sjednici održanoj </w:t>
      </w:r>
      <w:r w:rsidR="007978FB">
        <w:rPr>
          <w:color w:val="000000" w:themeColor="text1"/>
        </w:rPr>
        <w:t>---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>prosinca 20</w:t>
      </w:r>
      <w:r w:rsidR="00473F74">
        <w:rPr>
          <w:color w:val="000000" w:themeColor="text1"/>
        </w:rPr>
        <w:t>2</w:t>
      </w:r>
      <w:r w:rsidR="007978FB">
        <w:rPr>
          <w:color w:val="000000" w:themeColor="text1"/>
        </w:rPr>
        <w:t>2</w:t>
      </w:r>
      <w:r w:rsidR="00F25AA3" w:rsidRPr="00473F74">
        <w:rPr>
          <w:color w:val="000000" w:themeColor="text1"/>
        </w:rPr>
        <w:t>. godine, donosi</w:t>
      </w:r>
    </w:p>
    <w:p w14:paraId="1ECA07A0" w14:textId="77777777" w:rsidR="00F25AA3" w:rsidRPr="0011346F" w:rsidRDefault="00F25AA3" w:rsidP="00F25AA3">
      <w:pPr>
        <w:rPr>
          <w:color w:val="000000" w:themeColor="text1"/>
        </w:rPr>
      </w:pPr>
    </w:p>
    <w:p w14:paraId="4793596B" w14:textId="26B2795E" w:rsidR="00F25AA3" w:rsidRPr="0011346F" w:rsidRDefault="00F25AA3" w:rsidP="00473F74">
      <w:pPr>
        <w:jc w:val="center"/>
        <w:rPr>
          <w:color w:val="000000" w:themeColor="text1"/>
          <w:sz w:val="28"/>
          <w:szCs w:val="28"/>
        </w:rPr>
      </w:pPr>
      <w:r w:rsidRPr="0011346F">
        <w:rPr>
          <w:color w:val="000000" w:themeColor="text1"/>
          <w:sz w:val="28"/>
          <w:szCs w:val="28"/>
        </w:rPr>
        <w:t>PROGRAM</w:t>
      </w:r>
    </w:p>
    <w:p w14:paraId="21330F34" w14:textId="77777777" w:rsidR="00C011FF" w:rsidRDefault="002A4D32" w:rsidP="00473F74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održavanja komunalne infrastrukture na području </w:t>
      </w:r>
    </w:p>
    <w:p w14:paraId="7ADA44F8" w14:textId="0DD653C9" w:rsidR="00F25AA3" w:rsidRPr="0011346F" w:rsidRDefault="002A4D32" w:rsidP="00473F74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Općine Donja Voća</w:t>
      </w:r>
      <w:r w:rsidR="00F25AA3" w:rsidRPr="0011346F">
        <w:rPr>
          <w:color w:val="000000" w:themeColor="text1"/>
          <w:sz w:val="28"/>
          <w:szCs w:val="28"/>
        </w:rPr>
        <w:t xml:space="preserve"> za 20</w:t>
      </w:r>
      <w:r w:rsidR="00BF2334" w:rsidRPr="0011346F">
        <w:rPr>
          <w:color w:val="000000" w:themeColor="text1"/>
          <w:sz w:val="28"/>
          <w:szCs w:val="28"/>
        </w:rPr>
        <w:t>2</w:t>
      </w:r>
      <w:r w:rsidR="007978FB">
        <w:rPr>
          <w:color w:val="000000" w:themeColor="text1"/>
          <w:sz w:val="28"/>
          <w:szCs w:val="28"/>
        </w:rPr>
        <w:t>3</w:t>
      </w:r>
      <w:r w:rsidR="00F25AA3" w:rsidRPr="0011346F">
        <w:rPr>
          <w:color w:val="000000" w:themeColor="text1"/>
          <w:sz w:val="28"/>
          <w:szCs w:val="28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5A02CDFA" w14:textId="5B094791" w:rsidR="002A4D32" w:rsidRPr="0025769A" w:rsidRDefault="002A4D32" w:rsidP="002A4D32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 xml:space="preserve">Ovim Programom utvrđuje se </w:t>
      </w:r>
      <w:r w:rsidRPr="0025769A">
        <w:t>održavanje komunalne infrastrukture u 202</w:t>
      </w:r>
      <w:r w:rsidR="007978FB">
        <w:t>3</w:t>
      </w:r>
      <w:r w:rsidRPr="0025769A">
        <w:t xml:space="preserve">. godini na području Općine Donja Voća </w:t>
      </w:r>
      <w:r w:rsidRPr="0025769A">
        <w:rPr>
          <w:color w:val="000000" w:themeColor="text1"/>
        </w:rPr>
        <w:t>za slijedeće djelatnosti iz članka 22. stavka 1. Zakona o komunalnom gospodarstvu:</w:t>
      </w:r>
    </w:p>
    <w:p w14:paraId="33B8C6A3" w14:textId="3BFBA6EA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nerazvrstanih cesta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52A938A6" w14:textId="403F242B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javnih površina na kojima nije dopušten promet motornim vozilima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40EF258D" w14:textId="515B5232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građevina javne odvodnje oborinskih voda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3180659E" w14:textId="376D3A6E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javnih zelenih površina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57A8E679" w14:textId="746767DF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čistoće javnih površina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059E9E08" w14:textId="59B378B0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javne rasvjete.</w:t>
      </w:r>
    </w:p>
    <w:p w14:paraId="2CA46205" w14:textId="77777777" w:rsidR="00E1440D" w:rsidRPr="0025769A" w:rsidRDefault="00E1440D" w:rsidP="00E1440D">
      <w:pPr>
        <w:rPr>
          <w:color w:val="000000" w:themeColor="text1"/>
        </w:rPr>
      </w:pPr>
    </w:p>
    <w:p w14:paraId="7DD300F6" w14:textId="39512B44" w:rsidR="00E1440D" w:rsidRPr="0025769A" w:rsidRDefault="00E1440D" w:rsidP="00E1440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II.</w:t>
      </w:r>
    </w:p>
    <w:p w14:paraId="503856C0" w14:textId="0091A73A" w:rsidR="002A4D32" w:rsidRPr="0025769A" w:rsidRDefault="002A4D32" w:rsidP="00F044FC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>Ovim Programom utvrđuje se održavanje sljedeće komunalne infrastrukture po djelatnostima, s opisima i opsegom poslova održavanja komunalne infrastrukture s procjenom pojedinih troškova po djelatnostima te iskazom financijskih sredstava potrebnih za ostvarivanje Programa s naznakom izvora financiranja kao slijedi:</w:t>
      </w:r>
    </w:p>
    <w:p w14:paraId="6EC8FCD0" w14:textId="50936D04" w:rsidR="002A4D32" w:rsidRPr="0025769A" w:rsidRDefault="002A4D32" w:rsidP="00F044FC">
      <w:pPr>
        <w:ind w:firstLine="708"/>
        <w:jc w:val="both"/>
        <w:rPr>
          <w:color w:val="000000" w:themeColor="text1"/>
        </w:rPr>
      </w:pPr>
    </w:p>
    <w:p w14:paraId="5C2F6BF3" w14:textId="68F7AB7D" w:rsidR="009238DD" w:rsidRPr="0025769A" w:rsidRDefault="009238DD" w:rsidP="009238DD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 xml:space="preserve">Održavanje nerazvrstanih cesta, </w:t>
      </w:r>
      <w:r w:rsidR="0025769A" w:rsidRPr="0025769A">
        <w:rPr>
          <w:b/>
          <w:bCs/>
          <w:color w:val="000000" w:themeColor="text1"/>
        </w:rPr>
        <w:t xml:space="preserve">javnih </w:t>
      </w:r>
      <w:r w:rsidR="00C011FF">
        <w:rPr>
          <w:b/>
          <w:bCs/>
          <w:color w:val="000000" w:themeColor="text1"/>
        </w:rPr>
        <w:t xml:space="preserve">i zelenih </w:t>
      </w:r>
      <w:r w:rsidR="0025769A" w:rsidRPr="0025769A">
        <w:rPr>
          <w:b/>
          <w:bCs/>
          <w:color w:val="000000" w:themeColor="text1"/>
        </w:rPr>
        <w:t>površina</w:t>
      </w:r>
      <w:r w:rsidRPr="0025769A">
        <w:rPr>
          <w:b/>
          <w:bCs/>
          <w:color w:val="000000" w:themeColor="text1"/>
        </w:rPr>
        <w:t>:</w:t>
      </w:r>
    </w:p>
    <w:p w14:paraId="224D43A3" w14:textId="77777777" w:rsidR="009238DD" w:rsidRPr="0025769A" w:rsidRDefault="009238DD" w:rsidP="009238DD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256"/>
        <w:gridCol w:w="1701"/>
        <w:gridCol w:w="4252"/>
      </w:tblGrid>
      <w:tr w:rsidR="009238DD" w:rsidRPr="0025769A" w14:paraId="7E56ACE9" w14:textId="77777777" w:rsidTr="008A5EEB">
        <w:tc>
          <w:tcPr>
            <w:tcW w:w="3256" w:type="dxa"/>
            <w:vAlign w:val="center"/>
          </w:tcPr>
          <w:p w14:paraId="7413C9F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701" w:type="dxa"/>
            <w:vAlign w:val="center"/>
          </w:tcPr>
          <w:p w14:paraId="36385330" w14:textId="3C48C3BA" w:rsidR="009238DD" w:rsidRPr="0025769A" w:rsidRDefault="009238DD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E35B10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252" w:type="dxa"/>
            <w:vAlign w:val="center"/>
          </w:tcPr>
          <w:p w14:paraId="29DC2A7C" w14:textId="77777777" w:rsidR="009238DD" w:rsidRPr="0025769A" w:rsidRDefault="009238DD" w:rsidP="0025769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9238DD" w:rsidRPr="0025769A" w14:paraId="60EEE151" w14:textId="77777777" w:rsidTr="008A5EEB">
        <w:tc>
          <w:tcPr>
            <w:tcW w:w="3256" w:type="dxa"/>
          </w:tcPr>
          <w:p w14:paraId="5E346CFD" w14:textId="38084040" w:rsidR="009238DD" w:rsidRPr="0025769A" w:rsidRDefault="009238DD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Održavanje cesta, javnih </w:t>
            </w:r>
            <w:r w:rsidR="00170D95">
              <w:rPr>
                <w:rFonts w:eastAsia="SimSun"/>
                <w:color w:val="000000" w:themeColor="text1"/>
              </w:rPr>
              <w:t xml:space="preserve">i zelenih </w:t>
            </w:r>
            <w:r w:rsidRPr="0025769A">
              <w:rPr>
                <w:rFonts w:eastAsia="SimSun"/>
                <w:color w:val="000000" w:themeColor="text1"/>
              </w:rPr>
              <w:t>površina</w:t>
            </w:r>
          </w:p>
        </w:tc>
        <w:tc>
          <w:tcPr>
            <w:tcW w:w="1701" w:type="dxa"/>
          </w:tcPr>
          <w:p w14:paraId="1C4619FA" w14:textId="7C95F6AE" w:rsidR="009238DD" w:rsidRPr="0025769A" w:rsidRDefault="00E35B10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4</w:t>
            </w:r>
            <w:r w:rsidR="009238DD" w:rsidRPr="0025769A">
              <w:rPr>
                <w:rFonts w:eastAsia="SimSun"/>
                <w:color w:val="000000" w:themeColor="text1"/>
              </w:rPr>
              <w:t>0.000,00</w:t>
            </w:r>
          </w:p>
        </w:tc>
        <w:tc>
          <w:tcPr>
            <w:tcW w:w="4252" w:type="dxa"/>
          </w:tcPr>
          <w:p w14:paraId="5C6161AA" w14:textId="77777777" w:rsidR="009238DD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43</w:t>
            </w:r>
            <w:r w:rsidR="00170D95">
              <w:rPr>
                <w:rFonts w:eastAsia="SimSun"/>
                <w:color w:val="000000" w:themeColor="text1"/>
              </w:rPr>
              <w:t>.</w:t>
            </w:r>
            <w:r w:rsidRPr="0025769A">
              <w:rPr>
                <w:rFonts w:eastAsia="SimSun"/>
                <w:color w:val="000000" w:themeColor="text1"/>
              </w:rPr>
              <w:t xml:space="preserve"> Komunalna naknada: 2</w:t>
            </w:r>
            <w:r w:rsidR="00E35B10">
              <w:rPr>
                <w:rFonts w:eastAsia="SimSun"/>
                <w:color w:val="000000" w:themeColor="text1"/>
              </w:rPr>
              <w:t>0</w:t>
            </w:r>
            <w:r w:rsidRPr="0025769A">
              <w:rPr>
                <w:rFonts w:eastAsia="SimSun"/>
                <w:color w:val="000000" w:themeColor="text1"/>
              </w:rPr>
              <w:t xml:space="preserve">.000,00 </w:t>
            </w:r>
            <w:r w:rsidR="00E35B10">
              <w:rPr>
                <w:rFonts w:eastAsia="SimSun"/>
                <w:color w:val="000000" w:themeColor="text1"/>
              </w:rPr>
              <w:t>eura</w:t>
            </w:r>
          </w:p>
          <w:p w14:paraId="0B1FE05C" w14:textId="0F794551" w:rsidR="00E35B10" w:rsidRPr="0025769A" w:rsidRDefault="00E35B10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52.Pomoći proračunu iz drugih proračuna: 20.000,00 eura</w:t>
            </w:r>
          </w:p>
        </w:tc>
      </w:tr>
      <w:tr w:rsidR="009238DD" w:rsidRPr="0025769A" w14:paraId="0508D340" w14:textId="77777777" w:rsidTr="008A5EEB">
        <w:tc>
          <w:tcPr>
            <w:tcW w:w="3256" w:type="dxa"/>
          </w:tcPr>
          <w:p w14:paraId="4746CD9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024A3303" w14:textId="6605D9ED" w:rsidR="009238DD" w:rsidRPr="0025769A" w:rsidRDefault="00E35B10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4</w:t>
            </w:r>
            <w:r w:rsidR="009238DD" w:rsidRPr="0025769A">
              <w:rPr>
                <w:rFonts w:eastAsia="SimSun"/>
                <w:color w:val="000000" w:themeColor="text1"/>
              </w:rPr>
              <w:t>0.000,00</w:t>
            </w:r>
          </w:p>
        </w:tc>
        <w:tc>
          <w:tcPr>
            <w:tcW w:w="4252" w:type="dxa"/>
          </w:tcPr>
          <w:p w14:paraId="7393B80D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3E9CE07E" w14:textId="77777777" w:rsidR="009238DD" w:rsidRPr="0025769A" w:rsidRDefault="009238DD" w:rsidP="009238DD">
      <w:pPr>
        <w:ind w:firstLine="708"/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</w:t>
      </w:r>
    </w:p>
    <w:p w14:paraId="42CA0BB1" w14:textId="7CC66AC4" w:rsidR="009238DD" w:rsidRPr="0025769A" w:rsidRDefault="009238DD" w:rsidP="0058294D">
      <w:pPr>
        <w:jc w:val="both"/>
        <w:rPr>
          <w:color w:val="000000" w:themeColor="text1"/>
        </w:rPr>
      </w:pPr>
      <w:r w:rsidRPr="0025769A">
        <w:rPr>
          <w:color w:val="000000" w:themeColor="text1"/>
        </w:rPr>
        <w:t>Opis i opseg radova:</w:t>
      </w:r>
    </w:p>
    <w:p w14:paraId="4AD784DC" w14:textId="764F108A" w:rsidR="009238DD" w:rsidRPr="0058294D" w:rsidRDefault="0058294D" w:rsidP="009170B5">
      <w:pPr>
        <w:ind w:firstLine="540"/>
        <w:rPr>
          <w:color w:val="000000" w:themeColor="text1"/>
        </w:rPr>
      </w:pPr>
      <w:r>
        <w:t xml:space="preserve">- </w:t>
      </w:r>
      <w:r w:rsidRPr="0058294D">
        <w:rPr>
          <w:color w:val="000000" w:themeColor="text1"/>
        </w:rPr>
        <w:t>Periodično održavanje:</w:t>
      </w:r>
    </w:p>
    <w:p w14:paraId="4910C6BC" w14:textId="77777777" w:rsidR="009238DD" w:rsidRPr="0025769A" w:rsidRDefault="009238DD" w:rsidP="009170B5">
      <w:pPr>
        <w:ind w:left="1416"/>
      </w:pPr>
      <w:r w:rsidRPr="0025769A">
        <w:t xml:space="preserve">-  proširenje cesta, </w:t>
      </w:r>
    </w:p>
    <w:p w14:paraId="23A4F9D5" w14:textId="77777777" w:rsidR="009238DD" w:rsidRPr="0025769A" w:rsidRDefault="009238DD" w:rsidP="009170B5">
      <w:pPr>
        <w:ind w:left="1416"/>
      </w:pPr>
      <w:r w:rsidRPr="0025769A">
        <w:t>-  ublažavanje zavoja i nagiba,</w:t>
      </w:r>
    </w:p>
    <w:p w14:paraId="0B112A90" w14:textId="77777777" w:rsidR="009238DD" w:rsidRPr="0025769A" w:rsidRDefault="009238DD" w:rsidP="009170B5">
      <w:pPr>
        <w:ind w:left="1416"/>
      </w:pPr>
      <w:r w:rsidRPr="0025769A">
        <w:t>-  pojačanje ili izgradnja podloge kolnika.</w:t>
      </w:r>
    </w:p>
    <w:p w14:paraId="2C9A830C" w14:textId="77777777" w:rsidR="009238DD" w:rsidRPr="0025769A" w:rsidRDefault="009238DD" w:rsidP="009238DD">
      <w:pPr>
        <w:ind w:left="540"/>
      </w:pPr>
    </w:p>
    <w:p w14:paraId="3EA227B2" w14:textId="27BD2A32" w:rsidR="009238DD" w:rsidRPr="0025769A" w:rsidRDefault="0058294D" w:rsidP="009170B5">
      <w:pPr>
        <w:ind w:firstLine="540"/>
      </w:pPr>
      <w:r>
        <w:t>-</w:t>
      </w:r>
      <w:r w:rsidR="009238DD" w:rsidRPr="0025769A">
        <w:t xml:space="preserve"> </w:t>
      </w:r>
      <w:r>
        <w:t>Tekuće održavanje:</w:t>
      </w:r>
    </w:p>
    <w:p w14:paraId="6DD9A450" w14:textId="45166F1C" w:rsidR="009238DD" w:rsidRPr="0025769A" w:rsidRDefault="009238DD" w:rsidP="009170B5">
      <w:pPr>
        <w:ind w:left="1416"/>
      </w:pPr>
      <w:r w:rsidRPr="0025769A">
        <w:t>-  pročišćavanje, ravnanje i nasipavanje cesta kamenom ili sličnim čvrstim</w:t>
      </w:r>
      <w:r w:rsidR="00473F74">
        <w:t xml:space="preserve"> </w:t>
      </w:r>
      <w:r w:rsidRPr="0025769A">
        <w:t>materijalom,</w:t>
      </w:r>
    </w:p>
    <w:p w14:paraId="71A35B8D" w14:textId="4D5E06B1" w:rsidR="009238DD" w:rsidRPr="0025769A" w:rsidRDefault="009238DD" w:rsidP="00473F74">
      <w:pPr>
        <w:ind w:left="1416"/>
      </w:pPr>
      <w:r w:rsidRPr="0025769A">
        <w:t>-  postava i održavanje prometne signalizacije, održavanje ili uklanjanje drveća, grmlja i drugog raslinja koje sprječava preglednost ili zaklanja prometnu signalizaciju ili javnu rasvjetu uz nerazvrstanu cestu</w:t>
      </w:r>
      <w:r w:rsidR="00E14008">
        <w:t>,</w:t>
      </w:r>
      <w:r w:rsidRPr="0025769A">
        <w:t xml:space="preserve"> </w:t>
      </w:r>
    </w:p>
    <w:p w14:paraId="22FC172D" w14:textId="77777777" w:rsidR="009238DD" w:rsidRPr="0025769A" w:rsidRDefault="009238DD" w:rsidP="009170B5">
      <w:pPr>
        <w:ind w:left="1416"/>
      </w:pPr>
      <w:r w:rsidRPr="0025769A">
        <w:t>-  održavanje, uređivanje i čišćenje pješačkih staza uz nerazvrstane ceste,</w:t>
      </w:r>
    </w:p>
    <w:p w14:paraId="153E660C" w14:textId="25028489" w:rsidR="009238DD" w:rsidRPr="0025769A" w:rsidRDefault="009238DD" w:rsidP="00473F74">
      <w:pPr>
        <w:ind w:left="1416"/>
      </w:pPr>
      <w:r w:rsidRPr="0025769A">
        <w:t>-  izvršavanje drugih radova neophodnih za izvršavanje prometne funkcije nerazvrstane  ceste.</w:t>
      </w:r>
    </w:p>
    <w:p w14:paraId="15DD952E" w14:textId="77777777" w:rsidR="009238DD" w:rsidRPr="0025769A" w:rsidRDefault="009238DD" w:rsidP="009238DD"/>
    <w:p w14:paraId="70B0CFBD" w14:textId="4FC03F24" w:rsidR="009238DD" w:rsidRPr="0025769A" w:rsidRDefault="0058294D" w:rsidP="009170B5">
      <w:pPr>
        <w:ind w:firstLine="540"/>
      </w:pPr>
      <w:r>
        <w:t xml:space="preserve">- </w:t>
      </w:r>
      <w:r w:rsidR="009238DD" w:rsidRPr="0025769A">
        <w:t xml:space="preserve"> </w:t>
      </w:r>
      <w:r>
        <w:t>Zimska služba:</w:t>
      </w:r>
    </w:p>
    <w:p w14:paraId="4A1E712F" w14:textId="343F9CC5" w:rsidR="009238DD" w:rsidRPr="0025769A" w:rsidRDefault="009238DD" w:rsidP="009170B5">
      <w:pPr>
        <w:ind w:left="1416"/>
      </w:pPr>
      <w:r w:rsidRPr="0025769A">
        <w:t>- uklanjanje snijega i leda s nerazvrstanih cesta i pješačkih staza,</w:t>
      </w:r>
    </w:p>
    <w:p w14:paraId="5D9B8671" w14:textId="5A11BBE3" w:rsidR="009238DD" w:rsidRPr="0025769A" w:rsidRDefault="009238DD" w:rsidP="00473F74">
      <w:pPr>
        <w:ind w:left="1416"/>
      </w:pPr>
      <w:r w:rsidRPr="0025769A">
        <w:t xml:space="preserve">- posipavanje nerazvrstanih cesta i pješačkih staza solju u slučaju poledice u </w:t>
      </w:r>
      <w:r w:rsidR="00473F74">
        <w:t xml:space="preserve"> </w:t>
      </w:r>
      <w:r w:rsidRPr="0025769A">
        <w:t>zimskim</w:t>
      </w:r>
      <w:r w:rsidR="00473F74">
        <w:t xml:space="preserve"> </w:t>
      </w:r>
      <w:r w:rsidRPr="0025769A">
        <w:t>mjesecima.</w:t>
      </w:r>
    </w:p>
    <w:p w14:paraId="328172D8" w14:textId="77777777" w:rsidR="009238DD" w:rsidRPr="0025769A" w:rsidRDefault="009238DD" w:rsidP="009238DD">
      <w:pPr>
        <w:ind w:left="540"/>
      </w:pPr>
    </w:p>
    <w:p w14:paraId="0F226540" w14:textId="4130B494" w:rsidR="00170D95" w:rsidRPr="00170D95" w:rsidRDefault="00170D95" w:rsidP="00170D95">
      <w:pPr>
        <w:pStyle w:val="StandardWeb"/>
        <w:numPr>
          <w:ilvl w:val="0"/>
          <w:numId w:val="3"/>
        </w:numPr>
        <w:spacing w:before="0" w:beforeAutospacing="0" w:after="0" w:afterAutospacing="0"/>
        <w:rPr>
          <w:rFonts w:eastAsia="SimSun"/>
          <w:b/>
          <w:bCs/>
          <w:color w:val="000000" w:themeColor="text1"/>
          <w:lang w:eastAsia="zh-CN"/>
        </w:rPr>
      </w:pPr>
      <w:r w:rsidRPr="00170D95">
        <w:rPr>
          <w:rFonts w:eastAsia="SimSun"/>
          <w:b/>
          <w:bCs/>
          <w:color w:val="000000" w:themeColor="text1"/>
          <w:lang w:eastAsia="zh-CN"/>
        </w:rPr>
        <w:t xml:space="preserve">Održavanje </w:t>
      </w:r>
      <w:r w:rsidR="00E35B10">
        <w:rPr>
          <w:rFonts w:eastAsia="SimSun"/>
          <w:b/>
          <w:bCs/>
          <w:color w:val="000000" w:themeColor="text1"/>
          <w:lang w:eastAsia="zh-CN"/>
        </w:rPr>
        <w:t>sustava kanala za oborinske vode</w:t>
      </w:r>
    </w:p>
    <w:p w14:paraId="4A6B433E" w14:textId="3C366DE3" w:rsidR="0025769A" w:rsidRPr="0025769A" w:rsidRDefault="0025769A" w:rsidP="00170D95">
      <w:pPr>
        <w:pStyle w:val="StandardWeb"/>
        <w:spacing w:before="0" w:beforeAutospacing="0" w:after="0" w:afterAutospacing="0"/>
        <w:ind w:left="360"/>
        <w:rPr>
          <w:rFonts w:eastAsia="SimSun"/>
          <w:b/>
          <w:bCs/>
          <w:color w:val="000000" w:themeColor="text1"/>
          <w:lang w:eastAsia="zh-CN"/>
        </w:rPr>
      </w:pPr>
    </w:p>
    <w:p w14:paraId="5AAF8A28" w14:textId="77777777" w:rsidR="002A4D32" w:rsidRPr="0025769A" w:rsidRDefault="002A4D32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2A4D32" w:rsidRPr="0025769A" w14:paraId="5ECABA9A" w14:textId="77777777" w:rsidTr="00473F74">
        <w:tc>
          <w:tcPr>
            <w:tcW w:w="3397" w:type="dxa"/>
            <w:vAlign w:val="center"/>
          </w:tcPr>
          <w:p w14:paraId="0AD94F72" w14:textId="05FA4E6C" w:rsidR="002A4D32" w:rsidRPr="0025769A" w:rsidRDefault="0025769A" w:rsidP="00473F74">
            <w:pPr>
              <w:rPr>
                <w:rFonts w:eastAsia="SimSun"/>
                <w:color w:val="000000" w:themeColor="text1"/>
              </w:rPr>
            </w:pPr>
            <w:bookmarkStart w:id="0" w:name="_Hlk26786101"/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701" w:type="dxa"/>
          </w:tcPr>
          <w:p w14:paraId="4DC990A5" w14:textId="69370ABA" w:rsidR="002A4D32" w:rsidRPr="0025769A" w:rsidRDefault="00EB787F" w:rsidP="00EB787F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E35B10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111" w:type="dxa"/>
            <w:vAlign w:val="center"/>
          </w:tcPr>
          <w:p w14:paraId="48BEE7AD" w14:textId="27F7DF2C" w:rsidR="002A4D32" w:rsidRPr="0025769A" w:rsidRDefault="0025769A" w:rsidP="00473F74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="002A4D32"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2A4D32" w:rsidRPr="0025769A" w14:paraId="34114C4C" w14:textId="77777777" w:rsidTr="00EB787F">
        <w:tc>
          <w:tcPr>
            <w:tcW w:w="3397" w:type="dxa"/>
          </w:tcPr>
          <w:p w14:paraId="22658F39" w14:textId="2ED52E48" w:rsidR="002A4D32" w:rsidRPr="0025769A" w:rsidRDefault="00EB787F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Održavanje sustava kanala za oborinske vode</w:t>
            </w:r>
          </w:p>
        </w:tc>
        <w:tc>
          <w:tcPr>
            <w:tcW w:w="1701" w:type="dxa"/>
          </w:tcPr>
          <w:p w14:paraId="2D34390D" w14:textId="0C9548E9" w:rsidR="002A4D32" w:rsidRPr="0025769A" w:rsidRDefault="00E35B10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6.650,00</w:t>
            </w:r>
          </w:p>
        </w:tc>
        <w:tc>
          <w:tcPr>
            <w:tcW w:w="4111" w:type="dxa"/>
          </w:tcPr>
          <w:p w14:paraId="477D7C2B" w14:textId="6BDA8F8E" w:rsidR="002A4D32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11. Opći prihodi i primici: </w:t>
            </w:r>
            <w:r w:rsidR="00E35B10">
              <w:rPr>
                <w:rFonts w:eastAsia="SimSun"/>
                <w:color w:val="000000" w:themeColor="text1"/>
              </w:rPr>
              <w:t>6.650,00 eura</w:t>
            </w:r>
          </w:p>
        </w:tc>
      </w:tr>
      <w:tr w:rsidR="002A4D32" w:rsidRPr="0025769A" w14:paraId="4520158B" w14:textId="77777777" w:rsidTr="00EB787F">
        <w:tc>
          <w:tcPr>
            <w:tcW w:w="3397" w:type="dxa"/>
          </w:tcPr>
          <w:p w14:paraId="609F381E" w14:textId="77777777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5738C5CB" w14:textId="6C20F74C" w:rsidR="002A4D32" w:rsidRPr="0025769A" w:rsidRDefault="00E35B10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6.650,00</w:t>
            </w:r>
          </w:p>
        </w:tc>
        <w:tc>
          <w:tcPr>
            <w:tcW w:w="4111" w:type="dxa"/>
          </w:tcPr>
          <w:p w14:paraId="3808CFFE" w14:textId="4E08451C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bookmarkEnd w:id="0"/>
    </w:tbl>
    <w:p w14:paraId="7F0FF616" w14:textId="77777777" w:rsidR="0058294D" w:rsidRDefault="0058294D" w:rsidP="0058294D">
      <w:pPr>
        <w:jc w:val="both"/>
        <w:rPr>
          <w:color w:val="000000" w:themeColor="text1"/>
        </w:rPr>
      </w:pPr>
    </w:p>
    <w:p w14:paraId="34955005" w14:textId="62A8C164" w:rsidR="000E064D" w:rsidRPr="0025769A" w:rsidRDefault="0025769A" w:rsidP="0058294D">
      <w:pPr>
        <w:jc w:val="both"/>
        <w:rPr>
          <w:color w:val="000000" w:themeColor="text1"/>
        </w:rPr>
      </w:pPr>
      <w:r w:rsidRPr="0025769A">
        <w:rPr>
          <w:color w:val="000000" w:themeColor="text1"/>
        </w:rPr>
        <w:t>Opis i opseg radova</w:t>
      </w:r>
      <w:r w:rsidR="000E064D" w:rsidRPr="0025769A">
        <w:rPr>
          <w:color w:val="000000" w:themeColor="text1"/>
        </w:rPr>
        <w:t>:</w:t>
      </w:r>
    </w:p>
    <w:p w14:paraId="5F2B9AAB" w14:textId="77777777" w:rsidR="000E064D" w:rsidRPr="005829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r w:rsidRPr="0058294D">
        <w:rPr>
          <w:color w:val="000000" w:themeColor="text1"/>
        </w:rPr>
        <w:t>iskop i održavanje odvodnih kanala uz nerazvrstane ceste,</w:t>
      </w:r>
    </w:p>
    <w:p w14:paraId="26D97D92" w14:textId="58BFC18B" w:rsidR="000E064D" w:rsidRPr="005829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proofErr w:type="spellStart"/>
      <w:r w:rsidRPr="0058294D">
        <w:rPr>
          <w:color w:val="000000" w:themeColor="text1"/>
        </w:rPr>
        <w:t>zac</w:t>
      </w:r>
      <w:r w:rsidR="00E14008">
        <w:rPr>
          <w:color w:val="000000" w:themeColor="text1"/>
        </w:rPr>
        <w:t>i</w:t>
      </w:r>
      <w:r w:rsidRPr="0058294D">
        <w:rPr>
          <w:color w:val="000000" w:themeColor="text1"/>
        </w:rPr>
        <w:t>jevljenje</w:t>
      </w:r>
      <w:proofErr w:type="spellEnd"/>
      <w:r w:rsidRPr="0058294D">
        <w:rPr>
          <w:color w:val="000000" w:themeColor="text1"/>
        </w:rPr>
        <w:t xml:space="preserve"> odvodnih kanala,</w:t>
      </w:r>
    </w:p>
    <w:p w14:paraId="00B30FA7" w14:textId="34BCB959" w:rsidR="000E064D" w:rsidRPr="005829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r w:rsidRPr="0058294D">
        <w:rPr>
          <w:color w:val="000000" w:themeColor="text1"/>
        </w:rPr>
        <w:t xml:space="preserve">održavanje i čišćenje </w:t>
      </w:r>
      <w:proofErr w:type="spellStart"/>
      <w:r w:rsidRPr="0058294D">
        <w:rPr>
          <w:color w:val="000000" w:themeColor="text1"/>
        </w:rPr>
        <w:t>zac</w:t>
      </w:r>
      <w:r w:rsidR="00E14008">
        <w:rPr>
          <w:color w:val="000000" w:themeColor="text1"/>
        </w:rPr>
        <w:t>i</w:t>
      </w:r>
      <w:r w:rsidRPr="0058294D">
        <w:rPr>
          <w:color w:val="000000" w:themeColor="text1"/>
        </w:rPr>
        <w:t>jevljenih</w:t>
      </w:r>
      <w:proofErr w:type="spellEnd"/>
      <w:r w:rsidRPr="0058294D">
        <w:rPr>
          <w:color w:val="000000" w:themeColor="text1"/>
        </w:rPr>
        <w:t xml:space="preserve"> kanala.</w:t>
      </w:r>
    </w:p>
    <w:p w14:paraId="06242B14" w14:textId="77777777" w:rsidR="000E064D" w:rsidRPr="0025769A" w:rsidRDefault="000E064D" w:rsidP="00F25AA3">
      <w:pPr>
        <w:rPr>
          <w:color w:val="000000" w:themeColor="text1"/>
        </w:rPr>
      </w:pPr>
    </w:p>
    <w:p w14:paraId="51F193B6" w14:textId="0F4798BB" w:rsidR="00EB787F" w:rsidRPr="0025769A" w:rsidRDefault="00EB787F" w:rsidP="000E064D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>Održavanje čistoće javnih površina:</w:t>
      </w:r>
    </w:p>
    <w:p w14:paraId="404DC4A8" w14:textId="027E4092" w:rsidR="00EB787F" w:rsidRPr="0025769A" w:rsidRDefault="00EB787F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418"/>
        <w:gridCol w:w="4394"/>
      </w:tblGrid>
      <w:tr w:rsidR="00EB787F" w:rsidRPr="0025769A" w14:paraId="443EDE18" w14:textId="77777777" w:rsidTr="00622019">
        <w:tc>
          <w:tcPr>
            <w:tcW w:w="3397" w:type="dxa"/>
            <w:vAlign w:val="center"/>
          </w:tcPr>
          <w:p w14:paraId="7517805E" w14:textId="77777777" w:rsidR="00EB787F" w:rsidRPr="0025769A" w:rsidRDefault="00EB787F" w:rsidP="00473F74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418" w:type="dxa"/>
          </w:tcPr>
          <w:p w14:paraId="21A4801A" w14:textId="630D33F6" w:rsidR="00EB787F" w:rsidRPr="0025769A" w:rsidRDefault="00EB787F" w:rsidP="00EB787F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E35B10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394" w:type="dxa"/>
            <w:vAlign w:val="center"/>
          </w:tcPr>
          <w:p w14:paraId="3ED31E51" w14:textId="77777777" w:rsidR="00EB787F" w:rsidRPr="0025769A" w:rsidRDefault="00EB787F" w:rsidP="00473F74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EB787F" w:rsidRPr="0025769A" w14:paraId="464228C1" w14:textId="77777777" w:rsidTr="00622019">
        <w:tc>
          <w:tcPr>
            <w:tcW w:w="3397" w:type="dxa"/>
          </w:tcPr>
          <w:p w14:paraId="3ADB224D" w14:textId="160D140E" w:rsidR="00EB787F" w:rsidRPr="0025769A" w:rsidRDefault="00EB787F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Opskrba vodom, odvoz smeća i ostale komunalne usluge</w:t>
            </w:r>
          </w:p>
        </w:tc>
        <w:tc>
          <w:tcPr>
            <w:tcW w:w="1418" w:type="dxa"/>
          </w:tcPr>
          <w:p w14:paraId="03BFA6D0" w14:textId="4C4DB109" w:rsidR="00EB787F" w:rsidRPr="0025769A" w:rsidRDefault="00E35B10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18.615,00</w:t>
            </w:r>
          </w:p>
        </w:tc>
        <w:tc>
          <w:tcPr>
            <w:tcW w:w="4394" w:type="dxa"/>
          </w:tcPr>
          <w:p w14:paraId="1474E309" w14:textId="6938DD4A" w:rsidR="00EB787F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11. Opći prihodi i primici: </w:t>
            </w:r>
            <w:r w:rsidR="00E35B10">
              <w:rPr>
                <w:rFonts w:eastAsia="SimSun"/>
                <w:color w:val="000000" w:themeColor="text1"/>
              </w:rPr>
              <w:t>7.445,00 eura</w:t>
            </w:r>
          </w:p>
          <w:p w14:paraId="6A6F2DEF" w14:textId="40AEBA26" w:rsidR="00552B22" w:rsidRPr="0025769A" w:rsidRDefault="00552B22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52.</w:t>
            </w:r>
            <w:r w:rsidR="00622019">
              <w:rPr>
                <w:rFonts w:eastAsia="SimSun"/>
                <w:color w:val="000000" w:themeColor="text1"/>
              </w:rPr>
              <w:t xml:space="preserve"> </w:t>
            </w:r>
            <w:r>
              <w:rPr>
                <w:rFonts w:eastAsia="SimSun"/>
                <w:color w:val="000000" w:themeColor="text1"/>
              </w:rPr>
              <w:t>Pomoći proračunu iz drugih proračuna: 1</w:t>
            </w:r>
            <w:r w:rsidR="00E35B10">
              <w:rPr>
                <w:rFonts w:eastAsia="SimSun"/>
                <w:color w:val="000000" w:themeColor="text1"/>
              </w:rPr>
              <w:t>1.170,00 eura</w:t>
            </w:r>
          </w:p>
        </w:tc>
      </w:tr>
      <w:tr w:rsidR="00EB787F" w:rsidRPr="0025769A" w14:paraId="16F32224" w14:textId="77777777" w:rsidTr="00622019">
        <w:tc>
          <w:tcPr>
            <w:tcW w:w="3397" w:type="dxa"/>
          </w:tcPr>
          <w:p w14:paraId="73224269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418" w:type="dxa"/>
          </w:tcPr>
          <w:p w14:paraId="045AAF3C" w14:textId="3854180B" w:rsidR="00EB787F" w:rsidRPr="0025769A" w:rsidRDefault="00E35B10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18.615</w:t>
            </w:r>
            <w:r w:rsidR="00552B22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394" w:type="dxa"/>
          </w:tcPr>
          <w:p w14:paraId="2601324B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407FC4DB" w14:textId="50D3B832" w:rsidR="00EB787F" w:rsidRPr="0025769A" w:rsidRDefault="00EB787F" w:rsidP="00F25AA3">
      <w:pPr>
        <w:rPr>
          <w:color w:val="000000" w:themeColor="text1"/>
        </w:rPr>
      </w:pPr>
    </w:p>
    <w:p w14:paraId="654E304D" w14:textId="14BA2B23" w:rsidR="0025769A" w:rsidRPr="0025769A" w:rsidRDefault="0025769A" w:rsidP="00F25AA3">
      <w:pPr>
        <w:rPr>
          <w:color w:val="000000" w:themeColor="text1"/>
        </w:rPr>
      </w:pPr>
      <w:r w:rsidRPr="0025769A">
        <w:rPr>
          <w:color w:val="000000" w:themeColor="text1"/>
        </w:rPr>
        <w:t>Opis i opseg radova:</w:t>
      </w:r>
    </w:p>
    <w:p w14:paraId="66231C44" w14:textId="11AE9F0B" w:rsidR="0025769A" w:rsidRP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čišćenje javnih prometnih i zelenih površina, te skupljanje i odvoz komunalnog otpada na odlagalište,</w:t>
      </w:r>
    </w:p>
    <w:p w14:paraId="6C00406E" w14:textId="73181281" w:rsidR="0025769A" w:rsidRP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održavanje zelenih površina, nasada i drugog raslinstva na općinskom zemljištu,</w:t>
      </w:r>
    </w:p>
    <w:p w14:paraId="60B4B318" w14:textId="53635289" w:rsidR="0025769A" w:rsidRP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sanacija divljih odlagališta otpada</w:t>
      </w:r>
      <w:r w:rsidR="0058294D">
        <w:t>.</w:t>
      </w:r>
      <w:r w:rsidRPr="0025769A">
        <w:t xml:space="preserve"> </w:t>
      </w:r>
    </w:p>
    <w:p w14:paraId="2881A239" w14:textId="77777777" w:rsidR="0025769A" w:rsidRPr="0025769A" w:rsidRDefault="0025769A" w:rsidP="00F25AA3">
      <w:pPr>
        <w:rPr>
          <w:color w:val="000000" w:themeColor="text1"/>
        </w:rPr>
      </w:pPr>
    </w:p>
    <w:p w14:paraId="7A472DC5" w14:textId="12E5886B" w:rsidR="00EB787F" w:rsidRPr="0025769A" w:rsidRDefault="00EB787F" w:rsidP="0025769A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 xml:space="preserve">Održavanje </w:t>
      </w:r>
      <w:r w:rsidR="0025769A" w:rsidRPr="0025769A">
        <w:rPr>
          <w:b/>
          <w:bCs/>
          <w:color w:val="000000" w:themeColor="text1"/>
        </w:rPr>
        <w:t>javne rasvjete</w:t>
      </w:r>
      <w:r w:rsidRPr="0025769A">
        <w:rPr>
          <w:b/>
          <w:bCs/>
          <w:color w:val="000000" w:themeColor="text1"/>
        </w:rPr>
        <w:t>:</w:t>
      </w:r>
    </w:p>
    <w:p w14:paraId="0AAF3A01" w14:textId="77777777" w:rsidR="0025769A" w:rsidRPr="0025769A" w:rsidRDefault="0025769A" w:rsidP="0025769A">
      <w:pPr>
        <w:pStyle w:val="Odlomakpopisa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EB787F" w:rsidRPr="0025769A" w14:paraId="2CAB4F18" w14:textId="77777777" w:rsidTr="00E14008">
        <w:tc>
          <w:tcPr>
            <w:tcW w:w="3397" w:type="dxa"/>
            <w:vAlign w:val="center"/>
          </w:tcPr>
          <w:p w14:paraId="455E21A7" w14:textId="77777777" w:rsidR="00EB787F" w:rsidRPr="0025769A" w:rsidRDefault="00EB787F" w:rsidP="00E14008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701" w:type="dxa"/>
          </w:tcPr>
          <w:p w14:paraId="473DCC46" w14:textId="7C6ABF8E" w:rsidR="00EB787F" w:rsidRPr="0025769A" w:rsidRDefault="00EB787F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Iznos u </w:t>
            </w:r>
            <w:r w:rsidR="00E35B10">
              <w:rPr>
                <w:rFonts w:eastAsia="SimSun"/>
                <w:color w:val="000000" w:themeColor="text1"/>
              </w:rPr>
              <w:t>eurima</w:t>
            </w:r>
          </w:p>
        </w:tc>
        <w:tc>
          <w:tcPr>
            <w:tcW w:w="4111" w:type="dxa"/>
            <w:vAlign w:val="center"/>
          </w:tcPr>
          <w:p w14:paraId="28D273A5" w14:textId="77777777" w:rsidR="00EB787F" w:rsidRPr="0025769A" w:rsidRDefault="00EB787F" w:rsidP="00E14008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EB787F" w:rsidRPr="0025769A" w14:paraId="6C491AC1" w14:textId="77777777" w:rsidTr="007B5449">
        <w:tc>
          <w:tcPr>
            <w:tcW w:w="3397" w:type="dxa"/>
          </w:tcPr>
          <w:p w14:paraId="43061081" w14:textId="6606CC1D" w:rsidR="00EB787F" w:rsidRPr="0025769A" w:rsidRDefault="00E435BF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Redovno održavanje javne rasvjete i</w:t>
            </w:r>
            <w:r w:rsidR="002911AA">
              <w:rPr>
                <w:rFonts w:eastAsia="SimSun"/>
                <w:color w:val="000000" w:themeColor="text1"/>
              </w:rPr>
              <w:t xml:space="preserve"> troškovi isporučene elek</w:t>
            </w:r>
            <w:r>
              <w:rPr>
                <w:rFonts w:eastAsia="SimSun"/>
                <w:color w:val="000000" w:themeColor="text1"/>
              </w:rPr>
              <w:t>tričnu</w:t>
            </w:r>
            <w:r w:rsidR="002911AA">
              <w:rPr>
                <w:rFonts w:eastAsia="SimSun"/>
                <w:color w:val="000000" w:themeColor="text1"/>
              </w:rPr>
              <w:t xml:space="preserve"> energije za rasvjetu</w:t>
            </w:r>
          </w:p>
        </w:tc>
        <w:tc>
          <w:tcPr>
            <w:tcW w:w="1701" w:type="dxa"/>
          </w:tcPr>
          <w:p w14:paraId="5AB3F4F6" w14:textId="6F4DEC4B" w:rsidR="00EB787F" w:rsidRPr="0025769A" w:rsidRDefault="00E35B10" w:rsidP="00E35B10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36.515,00</w:t>
            </w:r>
          </w:p>
        </w:tc>
        <w:tc>
          <w:tcPr>
            <w:tcW w:w="4111" w:type="dxa"/>
          </w:tcPr>
          <w:p w14:paraId="7CBCA66A" w14:textId="50EF5166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11. Opći prihodi i primici: </w:t>
            </w:r>
            <w:r w:rsidR="00552B22">
              <w:rPr>
                <w:rFonts w:eastAsia="SimSun"/>
                <w:color w:val="000000" w:themeColor="text1"/>
              </w:rPr>
              <w:t>3</w:t>
            </w:r>
            <w:r w:rsidR="00E35B10">
              <w:rPr>
                <w:rFonts w:eastAsia="SimSun"/>
                <w:color w:val="000000" w:themeColor="text1"/>
              </w:rPr>
              <w:t>6.515,00 eura</w:t>
            </w:r>
          </w:p>
        </w:tc>
      </w:tr>
      <w:tr w:rsidR="00EB787F" w:rsidRPr="0025769A" w14:paraId="5B36D876" w14:textId="77777777" w:rsidTr="007B5449">
        <w:tc>
          <w:tcPr>
            <w:tcW w:w="3397" w:type="dxa"/>
          </w:tcPr>
          <w:p w14:paraId="4B944DD5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137AB7A1" w14:textId="221A7876" w:rsidR="00EB787F" w:rsidRPr="0025769A" w:rsidRDefault="00552B22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3</w:t>
            </w:r>
            <w:r w:rsidR="00E35B10">
              <w:rPr>
                <w:rFonts w:eastAsia="SimSun"/>
                <w:color w:val="000000" w:themeColor="text1"/>
              </w:rPr>
              <w:t>6.515,00</w:t>
            </w:r>
          </w:p>
        </w:tc>
        <w:tc>
          <w:tcPr>
            <w:tcW w:w="4111" w:type="dxa"/>
          </w:tcPr>
          <w:p w14:paraId="65E34765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8AA1201" w14:textId="77777777" w:rsidR="00EB787F" w:rsidRPr="0025769A" w:rsidRDefault="00EB787F" w:rsidP="00F25AA3">
      <w:pPr>
        <w:ind w:firstLine="708"/>
        <w:rPr>
          <w:color w:val="000000" w:themeColor="text1"/>
        </w:rPr>
      </w:pPr>
    </w:p>
    <w:p w14:paraId="09ADC6E6" w14:textId="5FC54D8D" w:rsidR="00EB787F" w:rsidRDefault="0058294D" w:rsidP="0025769A">
      <w:pPr>
        <w:rPr>
          <w:color w:val="000000" w:themeColor="text1"/>
        </w:rPr>
      </w:pPr>
      <w:r>
        <w:rPr>
          <w:color w:val="000000" w:themeColor="text1"/>
        </w:rPr>
        <w:t>Opis i opseg radova:</w:t>
      </w:r>
    </w:p>
    <w:p w14:paraId="51FB6982" w14:textId="4AB7509A" w:rsidR="0058294D" w:rsidRDefault="00E435BF" w:rsidP="0058294D">
      <w:pPr>
        <w:pStyle w:val="Odlomakpopisa"/>
        <w:numPr>
          <w:ilvl w:val="0"/>
          <w:numId w:val="7"/>
        </w:numPr>
        <w:jc w:val="both"/>
      </w:pPr>
      <w:r>
        <w:t xml:space="preserve">redovno </w:t>
      </w:r>
      <w:r w:rsidR="0058294D">
        <w:t>upravljanje i održavanje objekata i uređaja javne rasvjete</w:t>
      </w:r>
      <w:r w:rsidR="00E14008">
        <w:t>,</w:t>
      </w:r>
    </w:p>
    <w:p w14:paraId="0825A7D1" w14:textId="6FDCA126" w:rsidR="0058294D" w:rsidRDefault="0058294D" w:rsidP="0058294D">
      <w:pPr>
        <w:pStyle w:val="Odlomakpopisa"/>
        <w:numPr>
          <w:ilvl w:val="0"/>
          <w:numId w:val="7"/>
        </w:numPr>
        <w:jc w:val="both"/>
      </w:pPr>
      <w:r>
        <w:t>podmirivanje troškova električne energije</w:t>
      </w:r>
    </w:p>
    <w:p w14:paraId="7E1F1740" w14:textId="62627F97" w:rsidR="00552B22" w:rsidRDefault="00552B22" w:rsidP="00552B22">
      <w:pPr>
        <w:jc w:val="both"/>
      </w:pPr>
    </w:p>
    <w:p w14:paraId="77C5A94E" w14:textId="71ED5FF0" w:rsidR="00552B22" w:rsidRDefault="00552B22" w:rsidP="00552B22">
      <w:pPr>
        <w:jc w:val="both"/>
      </w:pPr>
    </w:p>
    <w:p w14:paraId="3A865DB1" w14:textId="4FC53188" w:rsidR="00811D6C" w:rsidRDefault="00811D6C" w:rsidP="00552B22">
      <w:pPr>
        <w:jc w:val="both"/>
      </w:pPr>
    </w:p>
    <w:p w14:paraId="5B0A0D44" w14:textId="77777777" w:rsidR="00811D6C" w:rsidRDefault="00811D6C" w:rsidP="00552B22">
      <w:pPr>
        <w:jc w:val="both"/>
      </w:pPr>
    </w:p>
    <w:p w14:paraId="52B404A3" w14:textId="77777777" w:rsidR="00B66DB4" w:rsidRDefault="00B66DB4" w:rsidP="00B66DB4">
      <w:pPr>
        <w:jc w:val="both"/>
        <w:rPr>
          <w:color w:val="000000" w:themeColor="text1"/>
        </w:rPr>
      </w:pPr>
    </w:p>
    <w:p w14:paraId="5F22D221" w14:textId="5C75F69B" w:rsidR="00B66DB4" w:rsidRPr="00B66DB4" w:rsidRDefault="00B66DB4" w:rsidP="00B66DB4">
      <w:pPr>
        <w:pStyle w:val="Odlomakpopisa"/>
        <w:numPr>
          <w:ilvl w:val="0"/>
          <w:numId w:val="3"/>
        </w:numPr>
        <w:jc w:val="both"/>
        <w:rPr>
          <w:b/>
          <w:bCs/>
          <w:color w:val="000000" w:themeColor="text1"/>
        </w:rPr>
      </w:pPr>
      <w:r w:rsidRPr="00B66DB4">
        <w:rPr>
          <w:b/>
          <w:bCs/>
          <w:color w:val="000000" w:themeColor="text1"/>
        </w:rPr>
        <w:lastRenderedPageBreak/>
        <w:t>Sanacija klizišta:</w:t>
      </w:r>
    </w:p>
    <w:p w14:paraId="55E431ED" w14:textId="77777777" w:rsidR="00B66DB4" w:rsidRDefault="00B66DB4" w:rsidP="00B66DB4">
      <w:pPr>
        <w:pStyle w:val="Odlomakpopisa"/>
        <w:jc w:val="both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B66DB4" w:rsidRPr="0025769A" w14:paraId="3E6DE826" w14:textId="77777777" w:rsidTr="00811C22">
        <w:tc>
          <w:tcPr>
            <w:tcW w:w="3397" w:type="dxa"/>
            <w:vAlign w:val="center"/>
          </w:tcPr>
          <w:p w14:paraId="2E5C2731" w14:textId="77777777" w:rsidR="00B66DB4" w:rsidRPr="0025769A" w:rsidRDefault="00B66DB4" w:rsidP="00811C22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701" w:type="dxa"/>
          </w:tcPr>
          <w:p w14:paraId="20585154" w14:textId="77777777" w:rsidR="00B66DB4" w:rsidRPr="0025769A" w:rsidRDefault="00B66DB4" w:rsidP="00811C22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Iznos u</w:t>
            </w:r>
            <w:r>
              <w:rPr>
                <w:rFonts w:eastAsia="SimSun"/>
                <w:color w:val="000000" w:themeColor="text1"/>
              </w:rPr>
              <w:t xml:space="preserve"> eurima</w:t>
            </w:r>
          </w:p>
        </w:tc>
        <w:tc>
          <w:tcPr>
            <w:tcW w:w="4111" w:type="dxa"/>
            <w:vAlign w:val="center"/>
          </w:tcPr>
          <w:p w14:paraId="7734C4C6" w14:textId="77777777" w:rsidR="00B66DB4" w:rsidRPr="0025769A" w:rsidRDefault="00B66DB4" w:rsidP="00811C22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B66DB4" w:rsidRPr="0025769A" w14:paraId="5E489D6B" w14:textId="77777777" w:rsidTr="00811C22">
        <w:tc>
          <w:tcPr>
            <w:tcW w:w="3397" w:type="dxa"/>
          </w:tcPr>
          <w:p w14:paraId="196FDC57" w14:textId="77777777" w:rsidR="00B66DB4" w:rsidRPr="0025769A" w:rsidRDefault="00B66DB4" w:rsidP="00811C22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Sanacija klizišta </w:t>
            </w:r>
            <w:proofErr w:type="spellStart"/>
            <w:r>
              <w:rPr>
                <w:rFonts w:eastAsia="SimSun"/>
                <w:color w:val="000000" w:themeColor="text1"/>
              </w:rPr>
              <w:t>Fotez</w:t>
            </w:r>
            <w:proofErr w:type="spellEnd"/>
            <w:r>
              <w:rPr>
                <w:rFonts w:eastAsia="SimSun"/>
                <w:color w:val="000000" w:themeColor="text1"/>
              </w:rPr>
              <w:t xml:space="preserve"> Breg</w:t>
            </w:r>
          </w:p>
        </w:tc>
        <w:tc>
          <w:tcPr>
            <w:tcW w:w="1701" w:type="dxa"/>
          </w:tcPr>
          <w:p w14:paraId="7364A39C" w14:textId="77777777" w:rsidR="00B66DB4" w:rsidRPr="0025769A" w:rsidRDefault="00B66DB4" w:rsidP="00811C22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204.780,00</w:t>
            </w:r>
          </w:p>
        </w:tc>
        <w:tc>
          <w:tcPr>
            <w:tcW w:w="4111" w:type="dxa"/>
          </w:tcPr>
          <w:p w14:paraId="76E585BD" w14:textId="77777777" w:rsidR="00B66DB4" w:rsidRPr="0025769A" w:rsidRDefault="00B66DB4" w:rsidP="00811C22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52. Pomoć proračunu iz drugih proračuna: 204.780,00 eura </w:t>
            </w:r>
          </w:p>
        </w:tc>
      </w:tr>
      <w:tr w:rsidR="00B66DB4" w:rsidRPr="0025769A" w14:paraId="3EF3F798" w14:textId="77777777" w:rsidTr="00811C22">
        <w:tc>
          <w:tcPr>
            <w:tcW w:w="3397" w:type="dxa"/>
          </w:tcPr>
          <w:p w14:paraId="22CBF228" w14:textId="77777777" w:rsidR="00B66DB4" w:rsidRPr="0025769A" w:rsidRDefault="00B66DB4" w:rsidP="00811C22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0515ABAC" w14:textId="77777777" w:rsidR="00B66DB4" w:rsidRPr="0025769A" w:rsidRDefault="00B66DB4" w:rsidP="00811C22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204.780,00</w:t>
            </w:r>
          </w:p>
        </w:tc>
        <w:tc>
          <w:tcPr>
            <w:tcW w:w="4111" w:type="dxa"/>
          </w:tcPr>
          <w:p w14:paraId="2B678F5F" w14:textId="77777777" w:rsidR="00B66DB4" w:rsidRPr="0025769A" w:rsidRDefault="00B66DB4" w:rsidP="00811C22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2BD9E4C3" w14:textId="7492E956" w:rsidR="00552B22" w:rsidRDefault="00552B22" w:rsidP="00552B22">
      <w:pPr>
        <w:jc w:val="both"/>
      </w:pPr>
    </w:p>
    <w:p w14:paraId="430E756A" w14:textId="719967E2" w:rsidR="00811D6C" w:rsidRDefault="00811D6C" w:rsidP="00552B22">
      <w:pPr>
        <w:jc w:val="both"/>
      </w:pPr>
      <w:r>
        <w:t xml:space="preserve">Opis i opseg radova: </w:t>
      </w:r>
    </w:p>
    <w:p w14:paraId="1FD9030E" w14:textId="77777777" w:rsidR="008A5EEB" w:rsidRDefault="00811D6C" w:rsidP="00811D6C">
      <w:pPr>
        <w:pStyle w:val="Odlomakpopisa"/>
        <w:numPr>
          <w:ilvl w:val="0"/>
          <w:numId w:val="7"/>
        </w:numPr>
        <w:jc w:val="both"/>
      </w:pPr>
      <w:r>
        <w:t xml:space="preserve">Sanacija klizišta na nerazvrstanoj cesti NC 206 na </w:t>
      </w:r>
      <w:proofErr w:type="spellStart"/>
      <w:r>
        <w:t>Fotez</w:t>
      </w:r>
      <w:proofErr w:type="spellEnd"/>
      <w:r>
        <w:t xml:space="preserve"> Bregu, za koju je potpisan </w:t>
      </w:r>
    </w:p>
    <w:p w14:paraId="2533385F" w14:textId="709BB0C2" w:rsidR="00811D6C" w:rsidRDefault="00811D6C" w:rsidP="008A5EEB">
      <w:pPr>
        <w:jc w:val="both"/>
      </w:pPr>
      <w:r>
        <w:t>ugovor sa Ministarstvom prostornog uređenja, graditeljstva i državne imovine.</w:t>
      </w:r>
    </w:p>
    <w:p w14:paraId="1C085AFA" w14:textId="77777777" w:rsidR="00552B22" w:rsidRDefault="00552B22" w:rsidP="00552B22">
      <w:pPr>
        <w:jc w:val="both"/>
      </w:pPr>
    </w:p>
    <w:p w14:paraId="0CEA5230" w14:textId="2145F548" w:rsidR="0058294D" w:rsidRPr="0058294D" w:rsidRDefault="00F25AA3" w:rsidP="0058294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</w:t>
      </w:r>
      <w:r w:rsidR="0058294D">
        <w:rPr>
          <w:color w:val="000000" w:themeColor="text1"/>
        </w:rPr>
        <w:t>II</w:t>
      </w:r>
      <w:r w:rsidRPr="0025769A">
        <w:rPr>
          <w:color w:val="000000" w:themeColor="text1"/>
        </w:rPr>
        <w:t>.</w:t>
      </w:r>
    </w:p>
    <w:p w14:paraId="13E53EB3" w14:textId="572C2385" w:rsidR="0058294D" w:rsidRDefault="0058294D" w:rsidP="0058294D">
      <w:pPr>
        <w:jc w:val="both"/>
      </w:pPr>
      <w:r w:rsidRPr="00257C14">
        <w:rPr>
          <w:rFonts w:ascii="Arial" w:hAnsi="Arial" w:cs="Arial"/>
        </w:rPr>
        <w:tab/>
      </w:r>
      <w:r w:rsidR="00712248">
        <w:t>Dinamiku realizacije investicija iz ovog Programa i redoslijed korištenja sredstava Proračuna Općine Donja Voća za navedene investicije određuje općinski načelnik, vodeći računa o priljevu sredstava u općinski proračun te drugim financijskim obvezama Općine Donja Voća. Općinski načelnik dužan je Općinskom vijeću podnijeti Izvješće o izvršenju ovog programa istodobno s izvješćem o izvršenju proračuna Općine Donja Voća</w:t>
      </w:r>
      <w:r>
        <w:t>.</w:t>
      </w:r>
    </w:p>
    <w:p w14:paraId="10F60913" w14:textId="6752F0D2" w:rsidR="0058294D" w:rsidRDefault="0058294D" w:rsidP="00712248">
      <w:pPr>
        <w:jc w:val="both"/>
      </w:pPr>
    </w:p>
    <w:p w14:paraId="5D1EAEB3" w14:textId="77777777" w:rsidR="0058294D" w:rsidRPr="0025769A" w:rsidRDefault="0058294D" w:rsidP="0058294D">
      <w:pPr>
        <w:jc w:val="both"/>
        <w:rPr>
          <w:color w:val="000000" w:themeColor="text1"/>
        </w:rPr>
      </w:pPr>
    </w:p>
    <w:p w14:paraId="04C6755E" w14:textId="7B832830" w:rsidR="00D407A4" w:rsidRPr="0025769A" w:rsidRDefault="00712248" w:rsidP="00D407A4">
      <w:pPr>
        <w:jc w:val="center"/>
        <w:rPr>
          <w:color w:val="000000" w:themeColor="text1"/>
        </w:rPr>
      </w:pPr>
      <w:r>
        <w:rPr>
          <w:color w:val="000000" w:themeColor="text1"/>
        </w:rPr>
        <w:t>I</w:t>
      </w:r>
      <w:r w:rsidR="00D407A4" w:rsidRPr="0025769A">
        <w:rPr>
          <w:color w:val="000000" w:themeColor="text1"/>
        </w:rPr>
        <w:t>V.</w:t>
      </w:r>
    </w:p>
    <w:p w14:paraId="4C9146CD" w14:textId="413D76BF" w:rsidR="00D407A4" w:rsidRPr="0025769A" w:rsidRDefault="00D407A4" w:rsidP="00387154">
      <w:pPr>
        <w:jc w:val="both"/>
        <w:rPr>
          <w:color w:val="000000" w:themeColor="text1"/>
          <w:highlight w:val="yellow"/>
        </w:rPr>
      </w:pPr>
      <w:r w:rsidRPr="0025769A">
        <w:rPr>
          <w:color w:val="000000" w:themeColor="text1"/>
        </w:rPr>
        <w:tab/>
        <w:t>Ovaj Program objavit će se u „Službenom vjesniku Varaždinske županije“, a</w:t>
      </w:r>
      <w:r w:rsidR="00387154">
        <w:rPr>
          <w:color w:val="000000" w:themeColor="text1"/>
        </w:rPr>
        <w:t xml:space="preserve"> primjenjuje se od </w:t>
      </w:r>
      <w:r w:rsidRPr="00E14008">
        <w:rPr>
          <w:color w:val="000000" w:themeColor="text1"/>
        </w:rPr>
        <w:t>01. siječnja 202</w:t>
      </w:r>
      <w:r w:rsidR="007978FB">
        <w:rPr>
          <w:color w:val="000000" w:themeColor="text1"/>
        </w:rPr>
        <w:t>3</w:t>
      </w:r>
      <w:r w:rsidRPr="00E14008">
        <w:rPr>
          <w:color w:val="000000" w:themeColor="text1"/>
        </w:rPr>
        <w:t>. godine.</w:t>
      </w:r>
    </w:p>
    <w:p w14:paraId="54BBE8EA" w14:textId="77777777" w:rsidR="00F25AA3" w:rsidRPr="0025769A" w:rsidRDefault="00F25AA3" w:rsidP="00F25AA3">
      <w:pPr>
        <w:rPr>
          <w:color w:val="000000" w:themeColor="text1"/>
          <w:highlight w:val="yellow"/>
        </w:rPr>
      </w:pPr>
    </w:p>
    <w:p w14:paraId="47E3353F" w14:textId="77777777" w:rsidR="00C04474" w:rsidRPr="0025769A" w:rsidRDefault="00C04474" w:rsidP="00F25AA3">
      <w:pPr>
        <w:rPr>
          <w:color w:val="000000" w:themeColor="text1"/>
          <w:highlight w:val="yellow"/>
        </w:rPr>
      </w:pPr>
    </w:p>
    <w:p w14:paraId="727E7C5D" w14:textId="65399E2D" w:rsidR="00C04474" w:rsidRPr="00E14008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 xml:space="preserve">KLASA: </w:t>
      </w:r>
      <w:r w:rsidR="000360BE" w:rsidRPr="00E14008">
        <w:rPr>
          <w:color w:val="000000" w:themeColor="text1"/>
        </w:rPr>
        <w:t xml:space="preserve"> </w:t>
      </w:r>
      <w:r w:rsidR="00C011FF">
        <w:rPr>
          <w:color w:val="000000" w:themeColor="text1"/>
        </w:rPr>
        <w:t>363</w:t>
      </w:r>
      <w:r w:rsidR="00A30A0D" w:rsidRPr="00E14008">
        <w:rPr>
          <w:color w:val="000000" w:themeColor="text1"/>
        </w:rPr>
        <w:t>-01/</w:t>
      </w:r>
      <w:r w:rsidR="00E14008" w:rsidRPr="00E14008">
        <w:rPr>
          <w:color w:val="000000" w:themeColor="text1"/>
        </w:rPr>
        <w:t>2</w:t>
      </w:r>
      <w:r w:rsidR="007978FB">
        <w:rPr>
          <w:color w:val="000000" w:themeColor="text1"/>
        </w:rPr>
        <w:t>2</w:t>
      </w:r>
      <w:r w:rsidR="00A30A0D" w:rsidRPr="00E14008">
        <w:rPr>
          <w:color w:val="000000" w:themeColor="text1"/>
        </w:rPr>
        <w:t>-01/</w:t>
      </w:r>
      <w:r w:rsidR="00387154">
        <w:rPr>
          <w:color w:val="000000" w:themeColor="text1"/>
        </w:rPr>
        <w:t>__</w:t>
      </w:r>
    </w:p>
    <w:p w14:paraId="7975EAC0" w14:textId="42F52F55" w:rsidR="00C04474" w:rsidRPr="00E14008" w:rsidRDefault="00A30A0D" w:rsidP="00F25AA3">
      <w:pPr>
        <w:rPr>
          <w:color w:val="000000" w:themeColor="text1"/>
        </w:rPr>
      </w:pPr>
      <w:r w:rsidRPr="00E14008">
        <w:rPr>
          <w:color w:val="000000" w:themeColor="text1"/>
        </w:rPr>
        <w:t>UR</w:t>
      </w:r>
      <w:r w:rsidR="00C04474" w:rsidRPr="00E14008">
        <w:rPr>
          <w:color w:val="000000" w:themeColor="text1"/>
        </w:rPr>
        <w:t xml:space="preserve">BROJ: </w:t>
      </w:r>
      <w:r w:rsidRPr="00E14008">
        <w:rPr>
          <w:color w:val="000000" w:themeColor="text1"/>
        </w:rPr>
        <w:t>2186</w:t>
      </w:r>
      <w:r w:rsidR="00C011FF">
        <w:rPr>
          <w:color w:val="000000" w:themeColor="text1"/>
        </w:rPr>
        <w:t>-</w:t>
      </w:r>
      <w:r w:rsidRPr="00E14008">
        <w:rPr>
          <w:color w:val="000000" w:themeColor="text1"/>
        </w:rPr>
        <w:t>014-</w:t>
      </w:r>
      <w:r w:rsidR="00E14008" w:rsidRPr="00E14008">
        <w:rPr>
          <w:color w:val="000000" w:themeColor="text1"/>
        </w:rPr>
        <w:t>2</w:t>
      </w:r>
      <w:r w:rsidR="007978FB">
        <w:rPr>
          <w:color w:val="000000" w:themeColor="text1"/>
        </w:rPr>
        <w:t>2</w:t>
      </w:r>
      <w:r w:rsidRPr="00E14008">
        <w:rPr>
          <w:color w:val="000000" w:themeColor="text1"/>
        </w:rPr>
        <w:t>-01</w:t>
      </w:r>
    </w:p>
    <w:p w14:paraId="3BBBC867" w14:textId="5EDEA262" w:rsidR="00C04474" w:rsidRPr="0025769A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>Donj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 Voć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, </w:t>
      </w:r>
      <w:r w:rsidR="007978FB">
        <w:rPr>
          <w:color w:val="000000" w:themeColor="text1"/>
        </w:rPr>
        <w:t>__</w:t>
      </w:r>
      <w:r w:rsidRPr="00E14008">
        <w:rPr>
          <w:color w:val="000000" w:themeColor="text1"/>
        </w:rPr>
        <w:t xml:space="preserve"> prosinca 20</w:t>
      </w:r>
      <w:r w:rsidR="00E14008">
        <w:rPr>
          <w:color w:val="000000" w:themeColor="text1"/>
        </w:rPr>
        <w:t>2</w:t>
      </w:r>
      <w:r w:rsidR="007978FB">
        <w:rPr>
          <w:color w:val="000000" w:themeColor="text1"/>
        </w:rPr>
        <w:t>2</w:t>
      </w:r>
      <w:r w:rsidRPr="00E14008">
        <w:rPr>
          <w:color w:val="000000" w:themeColor="text1"/>
        </w:rPr>
        <w:t>.</w:t>
      </w:r>
    </w:p>
    <w:p w14:paraId="2E03EC9D" w14:textId="77777777" w:rsidR="00F25AA3" w:rsidRPr="0025769A" w:rsidRDefault="00F25AA3" w:rsidP="00F25AA3">
      <w:pPr>
        <w:rPr>
          <w:color w:val="000000" w:themeColor="text1"/>
        </w:rPr>
      </w:pPr>
    </w:p>
    <w:p w14:paraId="67990AAA" w14:textId="777777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Predsjednik Općinskog vijeća</w:t>
      </w:r>
    </w:p>
    <w:p w14:paraId="753B0E78" w14:textId="09F77D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             </w:t>
      </w:r>
      <w:r w:rsidR="00387154">
        <w:rPr>
          <w:color w:val="000000" w:themeColor="text1"/>
        </w:rPr>
        <w:t>Željko Žmegač</w:t>
      </w:r>
    </w:p>
    <w:p w14:paraId="75A71551" w14:textId="77777777" w:rsidR="00C15CEE" w:rsidRPr="0011346F" w:rsidRDefault="00C15CEE">
      <w:pPr>
        <w:rPr>
          <w:color w:val="000000" w:themeColor="text1"/>
        </w:rPr>
      </w:pPr>
    </w:p>
    <w:sectPr w:rsidR="00C15CEE" w:rsidRPr="001134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05F9A" w14:textId="77777777" w:rsidR="0025214A" w:rsidRDefault="0025214A" w:rsidP="0025214A">
      <w:r>
        <w:separator/>
      </w:r>
    </w:p>
  </w:endnote>
  <w:endnote w:type="continuationSeparator" w:id="0">
    <w:p w14:paraId="638942C9" w14:textId="77777777" w:rsidR="0025214A" w:rsidRDefault="0025214A" w:rsidP="00252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E8296" w14:textId="77777777" w:rsidR="0025214A" w:rsidRDefault="0025214A" w:rsidP="0025214A">
      <w:r>
        <w:separator/>
      </w:r>
    </w:p>
  </w:footnote>
  <w:footnote w:type="continuationSeparator" w:id="0">
    <w:p w14:paraId="031E8E1F" w14:textId="77777777" w:rsidR="0025214A" w:rsidRDefault="0025214A" w:rsidP="00252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D5971" w14:textId="77777777" w:rsidR="0025214A" w:rsidRDefault="0025214A" w:rsidP="0025214A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</w:rPr>
      <w:t>PRIJEDLOG PROGRAMA</w:t>
    </w:r>
  </w:p>
  <w:p w14:paraId="102577F7" w14:textId="77777777" w:rsidR="0025214A" w:rsidRPr="0025214A" w:rsidRDefault="0025214A" w:rsidP="0025214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316387">
    <w:abstractNumId w:val="7"/>
  </w:num>
  <w:num w:numId="2" w16cid:durableId="1634167745">
    <w:abstractNumId w:val="8"/>
  </w:num>
  <w:num w:numId="3" w16cid:durableId="429662870">
    <w:abstractNumId w:val="6"/>
  </w:num>
  <w:num w:numId="4" w16cid:durableId="123473897">
    <w:abstractNumId w:val="1"/>
  </w:num>
  <w:num w:numId="5" w16cid:durableId="1719667069">
    <w:abstractNumId w:val="4"/>
  </w:num>
  <w:num w:numId="6" w16cid:durableId="1894734463">
    <w:abstractNumId w:val="5"/>
  </w:num>
  <w:num w:numId="7" w16cid:durableId="1103376482">
    <w:abstractNumId w:val="2"/>
  </w:num>
  <w:num w:numId="8" w16cid:durableId="2004892764">
    <w:abstractNumId w:val="0"/>
  </w:num>
  <w:num w:numId="9" w16cid:durableId="11866764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B37EA"/>
    <w:rsid w:val="000E064D"/>
    <w:rsid w:val="0011346F"/>
    <w:rsid w:val="00164586"/>
    <w:rsid w:val="00170D95"/>
    <w:rsid w:val="0025214A"/>
    <w:rsid w:val="0025769A"/>
    <w:rsid w:val="00286D5A"/>
    <w:rsid w:val="002911AA"/>
    <w:rsid w:val="002A4D32"/>
    <w:rsid w:val="002C209B"/>
    <w:rsid w:val="002C2CFA"/>
    <w:rsid w:val="00387154"/>
    <w:rsid w:val="003B1BDF"/>
    <w:rsid w:val="00400A1B"/>
    <w:rsid w:val="00472492"/>
    <w:rsid w:val="00473F74"/>
    <w:rsid w:val="004A0138"/>
    <w:rsid w:val="004D17DE"/>
    <w:rsid w:val="00530621"/>
    <w:rsid w:val="00552B22"/>
    <w:rsid w:val="0058294D"/>
    <w:rsid w:val="00622019"/>
    <w:rsid w:val="00640AA7"/>
    <w:rsid w:val="00651504"/>
    <w:rsid w:val="00712248"/>
    <w:rsid w:val="007978FB"/>
    <w:rsid w:val="007F31C2"/>
    <w:rsid w:val="00807F24"/>
    <w:rsid w:val="00811D6C"/>
    <w:rsid w:val="00820374"/>
    <w:rsid w:val="008356E2"/>
    <w:rsid w:val="008A5EEB"/>
    <w:rsid w:val="00913413"/>
    <w:rsid w:val="009170B5"/>
    <w:rsid w:val="009238DD"/>
    <w:rsid w:val="009D1BD4"/>
    <w:rsid w:val="00A2068E"/>
    <w:rsid w:val="00A30A0D"/>
    <w:rsid w:val="00A4198C"/>
    <w:rsid w:val="00AC40B6"/>
    <w:rsid w:val="00B62ED4"/>
    <w:rsid w:val="00B66DB4"/>
    <w:rsid w:val="00BF2334"/>
    <w:rsid w:val="00C011FF"/>
    <w:rsid w:val="00C04474"/>
    <w:rsid w:val="00C15CEE"/>
    <w:rsid w:val="00D407A4"/>
    <w:rsid w:val="00D817DD"/>
    <w:rsid w:val="00E14008"/>
    <w:rsid w:val="00E1440D"/>
    <w:rsid w:val="00E16987"/>
    <w:rsid w:val="00E2721B"/>
    <w:rsid w:val="00E35B10"/>
    <w:rsid w:val="00E435BF"/>
    <w:rsid w:val="00EB787F"/>
    <w:rsid w:val="00EE1E7B"/>
    <w:rsid w:val="00F044FC"/>
    <w:rsid w:val="00F17717"/>
    <w:rsid w:val="00F25AA3"/>
    <w:rsid w:val="00FE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15</cp:revision>
  <cp:lastPrinted>2020-12-28T06:39:00Z</cp:lastPrinted>
  <dcterms:created xsi:type="dcterms:W3CDTF">2020-12-09T10:58:00Z</dcterms:created>
  <dcterms:modified xsi:type="dcterms:W3CDTF">2022-12-15T10:41:00Z</dcterms:modified>
</cp:coreProperties>
</file>