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1D93D" w14:textId="3F9A3476" w:rsidR="00D45354" w:rsidRPr="00EB31C9" w:rsidRDefault="00875FBB" w:rsidP="00D453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B31C9">
        <w:rPr>
          <w:rFonts w:ascii="Times New Roman" w:hAnsi="Times New Roman" w:cs="Times New Roman"/>
          <w:sz w:val="24"/>
          <w:szCs w:val="24"/>
        </w:rPr>
        <w:t xml:space="preserve"> Zakona o proračuna (</w:t>
      </w:r>
      <w:r>
        <w:rPr>
          <w:rFonts w:ascii="Times New Roman" w:hAnsi="Times New Roman" w:cs="Times New Roman"/>
          <w:sz w:val="24"/>
          <w:szCs w:val="24"/>
        </w:rPr>
        <w:t>„Narodne novine“</w:t>
      </w:r>
      <w:r w:rsidRPr="00EB31C9">
        <w:rPr>
          <w:rFonts w:ascii="Times New Roman" w:hAnsi="Times New Roman" w:cs="Times New Roman"/>
          <w:sz w:val="24"/>
          <w:szCs w:val="24"/>
        </w:rPr>
        <w:t xml:space="preserve"> br. </w:t>
      </w:r>
      <w:r>
        <w:rPr>
          <w:rFonts w:ascii="Times New Roman" w:hAnsi="Times New Roman" w:cs="Times New Roman"/>
          <w:sz w:val="24"/>
          <w:szCs w:val="24"/>
        </w:rPr>
        <w:t>144/21</w:t>
      </w:r>
      <w:r w:rsidRPr="00EB31C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30058">
        <w:rPr>
          <w:rFonts w:ascii="Times New Roman" w:hAnsi="Times New Roman" w:cs="Times New Roman"/>
          <w:sz w:val="24"/>
          <w:szCs w:val="24"/>
        </w:rPr>
        <w:t xml:space="preserve">članka 10., </w:t>
      </w:r>
      <w:r w:rsidR="00D45354" w:rsidRPr="00EB31C9">
        <w:rPr>
          <w:rFonts w:ascii="Times New Roman" w:hAnsi="Times New Roman" w:cs="Times New Roman"/>
          <w:sz w:val="24"/>
          <w:szCs w:val="24"/>
        </w:rPr>
        <w:t xml:space="preserve">točke </w:t>
      </w:r>
      <w:r w:rsidR="00830058">
        <w:rPr>
          <w:rFonts w:ascii="Times New Roman" w:hAnsi="Times New Roman" w:cs="Times New Roman"/>
          <w:sz w:val="24"/>
          <w:szCs w:val="24"/>
        </w:rPr>
        <w:t>6</w:t>
      </w:r>
      <w:r w:rsidR="00D45354" w:rsidRPr="00EB31C9">
        <w:rPr>
          <w:rFonts w:ascii="Times New Roman" w:hAnsi="Times New Roman" w:cs="Times New Roman"/>
          <w:sz w:val="24"/>
          <w:szCs w:val="24"/>
        </w:rPr>
        <w:t xml:space="preserve">. Pravilnika o postupku </w:t>
      </w:r>
      <w:r>
        <w:rPr>
          <w:rFonts w:ascii="Times New Roman" w:hAnsi="Times New Roman" w:cs="Times New Roman"/>
          <w:sz w:val="24"/>
          <w:szCs w:val="24"/>
        </w:rPr>
        <w:t xml:space="preserve">dugoročnog </w:t>
      </w:r>
      <w:r w:rsidR="00D45354" w:rsidRPr="00EB31C9">
        <w:rPr>
          <w:rFonts w:ascii="Times New Roman" w:hAnsi="Times New Roman" w:cs="Times New Roman"/>
          <w:sz w:val="24"/>
          <w:szCs w:val="24"/>
        </w:rPr>
        <w:t xml:space="preserve">zaduživanja te davanja jamstva i suglasnosti jedinica lokalne i područne (regionalne) samouprave </w:t>
      </w:r>
      <w:r w:rsidR="00830058">
        <w:rPr>
          <w:rFonts w:ascii="Times New Roman" w:hAnsi="Times New Roman" w:cs="Times New Roman"/>
          <w:sz w:val="24"/>
          <w:szCs w:val="24"/>
        </w:rPr>
        <w:t xml:space="preserve">(„Narodne novine“ br. 67/22) </w:t>
      </w:r>
      <w:r w:rsidR="00D45354" w:rsidRPr="00EB31C9">
        <w:rPr>
          <w:rFonts w:ascii="Times New Roman" w:hAnsi="Times New Roman" w:cs="Times New Roman"/>
          <w:sz w:val="24"/>
          <w:szCs w:val="24"/>
        </w:rPr>
        <w:t>i na temelju članka 2</w:t>
      </w:r>
      <w:r w:rsidR="00721755">
        <w:rPr>
          <w:rFonts w:ascii="Times New Roman" w:hAnsi="Times New Roman" w:cs="Times New Roman"/>
          <w:sz w:val="24"/>
          <w:szCs w:val="24"/>
        </w:rPr>
        <w:t>9</w:t>
      </w:r>
      <w:r w:rsidR="00D45354" w:rsidRPr="00EB31C9">
        <w:rPr>
          <w:rFonts w:ascii="Times New Roman" w:hAnsi="Times New Roman" w:cs="Times New Roman"/>
          <w:sz w:val="24"/>
          <w:szCs w:val="24"/>
        </w:rPr>
        <w:t xml:space="preserve">. Statuta Općine Donja Voća („Službeni vjesnik Varaždinske županije“ br. </w:t>
      </w:r>
      <w:r w:rsidR="00721755">
        <w:rPr>
          <w:rFonts w:ascii="Times New Roman" w:hAnsi="Times New Roman" w:cs="Times New Roman"/>
          <w:sz w:val="24"/>
          <w:szCs w:val="24"/>
        </w:rPr>
        <w:t>19/21</w:t>
      </w:r>
      <w:r w:rsidR="00D45354" w:rsidRPr="00EB31C9">
        <w:rPr>
          <w:rFonts w:ascii="Times New Roman" w:hAnsi="Times New Roman" w:cs="Times New Roman"/>
          <w:sz w:val="24"/>
          <w:szCs w:val="24"/>
        </w:rPr>
        <w:t xml:space="preserve">) Općinsko vijeće na </w:t>
      </w:r>
      <w:r>
        <w:rPr>
          <w:rFonts w:ascii="Times New Roman" w:hAnsi="Times New Roman" w:cs="Times New Roman"/>
          <w:sz w:val="24"/>
          <w:szCs w:val="24"/>
        </w:rPr>
        <w:t>15</w:t>
      </w:r>
      <w:r w:rsidR="00D45354" w:rsidRPr="00EB31C9">
        <w:rPr>
          <w:rFonts w:ascii="Times New Roman" w:hAnsi="Times New Roman" w:cs="Times New Roman"/>
          <w:sz w:val="24"/>
          <w:szCs w:val="24"/>
        </w:rPr>
        <w:t xml:space="preserve">. sjednici održanoj </w:t>
      </w:r>
      <w:r>
        <w:rPr>
          <w:rFonts w:ascii="Times New Roman" w:hAnsi="Times New Roman" w:cs="Times New Roman"/>
          <w:sz w:val="24"/>
          <w:szCs w:val="24"/>
        </w:rPr>
        <w:t>__</w:t>
      </w:r>
      <w:r w:rsidR="00D45354" w:rsidRPr="00EB31C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prosinca</w:t>
      </w:r>
      <w:r w:rsidR="00D45354" w:rsidRPr="00EB31C9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D45354" w:rsidRPr="00EB31C9">
        <w:rPr>
          <w:rFonts w:ascii="Times New Roman" w:hAnsi="Times New Roman" w:cs="Times New Roman"/>
          <w:sz w:val="24"/>
          <w:szCs w:val="24"/>
        </w:rPr>
        <w:t>.</w:t>
      </w:r>
      <w:r w:rsidR="00721755">
        <w:rPr>
          <w:rFonts w:ascii="Times New Roman" w:hAnsi="Times New Roman" w:cs="Times New Roman"/>
          <w:sz w:val="24"/>
          <w:szCs w:val="24"/>
        </w:rPr>
        <w:t xml:space="preserve"> </w:t>
      </w:r>
      <w:r w:rsidR="00D45354" w:rsidRPr="00EB31C9">
        <w:rPr>
          <w:rFonts w:ascii="Times New Roman" w:hAnsi="Times New Roman" w:cs="Times New Roman"/>
          <w:sz w:val="24"/>
          <w:szCs w:val="24"/>
        </w:rPr>
        <w:t>godine donijelo je</w:t>
      </w:r>
    </w:p>
    <w:p w14:paraId="35A49347" w14:textId="77777777" w:rsidR="005F3F9A" w:rsidRPr="008C7B7A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2E4D19" w14:textId="39815D77" w:rsidR="005F3F9A" w:rsidRPr="008C7B7A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>O D L U K U</w:t>
      </w:r>
    </w:p>
    <w:p w14:paraId="5995E9E9" w14:textId="6577E979" w:rsidR="005F3F9A" w:rsidRPr="008C7B7A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>o zaduživanju Općine Donja Voća</w:t>
      </w:r>
    </w:p>
    <w:p w14:paraId="70E54234" w14:textId="430E408A" w:rsidR="005F3F9A" w:rsidRPr="008C7B7A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 xml:space="preserve">za </w:t>
      </w:r>
      <w:r w:rsidR="00FE258F">
        <w:rPr>
          <w:rFonts w:ascii="Times New Roman" w:hAnsi="Times New Roman" w:cs="Times New Roman"/>
          <w:sz w:val="24"/>
          <w:szCs w:val="24"/>
        </w:rPr>
        <w:t xml:space="preserve">projekt </w:t>
      </w:r>
      <w:r w:rsidR="00BB2DED">
        <w:rPr>
          <w:rFonts w:ascii="Times New Roman" w:hAnsi="Times New Roman" w:cs="Times New Roman"/>
          <w:sz w:val="24"/>
          <w:szCs w:val="24"/>
        </w:rPr>
        <w:t xml:space="preserve">(ZA) najljepše životno doba – vrtićko doba </w:t>
      </w:r>
    </w:p>
    <w:p w14:paraId="28A3BC43" w14:textId="77777777" w:rsidR="005F3F9A" w:rsidRPr="008C7B7A" w:rsidRDefault="005F3F9A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E2658C" w14:textId="3CD25F9D" w:rsidR="005F3F9A" w:rsidRPr="001C1501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>Članak 1.</w:t>
      </w:r>
    </w:p>
    <w:p w14:paraId="6D469BA1" w14:textId="436D9A3E" w:rsidR="005F3F9A" w:rsidRPr="001C1501" w:rsidRDefault="00E506FE" w:rsidP="00C77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Odobrava se Općini Donja Voća zaduženje putem dugoročnog kunskog kredita u iznosu od </w:t>
      </w:r>
      <w:r w:rsidR="00BB2DED">
        <w:rPr>
          <w:rFonts w:ascii="Times New Roman" w:hAnsi="Times New Roman" w:cs="Times New Roman"/>
          <w:sz w:val="24"/>
          <w:szCs w:val="24"/>
        </w:rPr>
        <w:t>2</w:t>
      </w:r>
      <w:r w:rsidR="005F3F9A" w:rsidRPr="001C1501">
        <w:rPr>
          <w:rFonts w:ascii="Times New Roman" w:hAnsi="Times New Roman" w:cs="Times New Roman"/>
          <w:sz w:val="24"/>
          <w:szCs w:val="24"/>
        </w:rPr>
        <w:t xml:space="preserve">.000.000,00 kuna kod Hrvatske poštanske banke d.d., </w:t>
      </w:r>
      <w:proofErr w:type="spellStart"/>
      <w:r w:rsidR="005F3F9A" w:rsidRPr="001C1501">
        <w:rPr>
          <w:rFonts w:ascii="Times New Roman" w:hAnsi="Times New Roman" w:cs="Times New Roman"/>
          <w:sz w:val="24"/>
          <w:szCs w:val="24"/>
        </w:rPr>
        <w:t>Jurišićeva</w:t>
      </w:r>
      <w:proofErr w:type="spellEnd"/>
      <w:r w:rsidR="005F3F9A" w:rsidRPr="001C1501">
        <w:rPr>
          <w:rFonts w:ascii="Times New Roman" w:hAnsi="Times New Roman" w:cs="Times New Roman"/>
          <w:sz w:val="24"/>
          <w:szCs w:val="24"/>
        </w:rPr>
        <w:t xml:space="preserve"> 4, 10000 Zagreb, za </w:t>
      </w:r>
      <w:r w:rsidR="00BB2DED">
        <w:rPr>
          <w:rFonts w:ascii="Times New Roman" w:hAnsi="Times New Roman" w:cs="Times New Roman"/>
          <w:sz w:val="24"/>
          <w:szCs w:val="24"/>
        </w:rPr>
        <w:t>financiranje</w:t>
      </w:r>
      <w:r w:rsidR="005F3F9A" w:rsidRPr="001C1501">
        <w:rPr>
          <w:rFonts w:ascii="Times New Roman" w:hAnsi="Times New Roman" w:cs="Times New Roman"/>
          <w:sz w:val="24"/>
          <w:szCs w:val="24"/>
        </w:rPr>
        <w:t xml:space="preserve"> </w:t>
      </w:r>
      <w:r w:rsidR="00FE258F" w:rsidRPr="001C1501">
        <w:rPr>
          <w:rFonts w:ascii="Times New Roman" w:hAnsi="Times New Roman" w:cs="Times New Roman"/>
          <w:sz w:val="24"/>
          <w:szCs w:val="24"/>
        </w:rPr>
        <w:t xml:space="preserve">projekta </w:t>
      </w:r>
      <w:r w:rsidR="00BB2DED">
        <w:rPr>
          <w:rFonts w:ascii="Times New Roman" w:hAnsi="Times New Roman" w:cs="Times New Roman"/>
          <w:sz w:val="24"/>
          <w:szCs w:val="24"/>
        </w:rPr>
        <w:t xml:space="preserve">(ZA) najljepše životno doba – vrtićko doba, </w:t>
      </w:r>
      <w:r w:rsidR="00C77062" w:rsidRPr="001C1501">
        <w:rPr>
          <w:rFonts w:ascii="Times New Roman" w:hAnsi="Times New Roman" w:cs="Times New Roman"/>
          <w:sz w:val="24"/>
          <w:szCs w:val="24"/>
        </w:rPr>
        <w:t>što je planirano</w:t>
      </w:r>
      <w:r w:rsidR="005F3F9A" w:rsidRPr="001C1501">
        <w:rPr>
          <w:rFonts w:ascii="Times New Roman" w:hAnsi="Times New Roman" w:cs="Times New Roman"/>
          <w:sz w:val="24"/>
          <w:szCs w:val="24"/>
        </w:rPr>
        <w:t xml:space="preserve"> u </w:t>
      </w:r>
      <w:bookmarkStart w:id="0" w:name="_Hlk66958156"/>
      <w:r w:rsidR="001C1501">
        <w:rPr>
          <w:rFonts w:ascii="Times New Roman" w:hAnsi="Times New Roman" w:cs="Times New Roman"/>
          <w:sz w:val="24"/>
          <w:szCs w:val="24"/>
        </w:rPr>
        <w:t>I</w:t>
      </w:r>
      <w:r w:rsidR="00BB2DED">
        <w:rPr>
          <w:rFonts w:ascii="Times New Roman" w:hAnsi="Times New Roman" w:cs="Times New Roman"/>
          <w:sz w:val="24"/>
          <w:szCs w:val="24"/>
        </w:rPr>
        <w:t>.</w:t>
      </w:r>
      <w:r w:rsidR="001A1A50" w:rsidRPr="001C1501">
        <w:rPr>
          <w:rFonts w:ascii="Times New Roman" w:hAnsi="Times New Roman" w:cs="Times New Roman"/>
          <w:sz w:val="24"/>
          <w:szCs w:val="24"/>
        </w:rPr>
        <w:t xml:space="preserve"> i</w:t>
      </w:r>
      <w:r w:rsidR="00C77062" w:rsidRPr="001C1501">
        <w:rPr>
          <w:rFonts w:ascii="Times New Roman" w:hAnsi="Times New Roman" w:cs="Times New Roman"/>
          <w:sz w:val="24"/>
          <w:szCs w:val="24"/>
        </w:rPr>
        <w:t>zmjenama i dopunama</w:t>
      </w:r>
      <w:r w:rsidR="005F3F9A" w:rsidRPr="001C1501">
        <w:rPr>
          <w:rFonts w:ascii="Times New Roman" w:hAnsi="Times New Roman" w:cs="Times New Roman"/>
          <w:sz w:val="24"/>
          <w:szCs w:val="24"/>
        </w:rPr>
        <w:t xml:space="preserve"> Proračuna Općine Donja Voća za 202</w:t>
      </w:r>
      <w:r w:rsidR="00BB2DED">
        <w:rPr>
          <w:rFonts w:ascii="Times New Roman" w:hAnsi="Times New Roman" w:cs="Times New Roman"/>
          <w:sz w:val="24"/>
          <w:szCs w:val="24"/>
        </w:rPr>
        <w:t>2</w:t>
      </w:r>
      <w:r w:rsidR="005F3F9A" w:rsidRPr="001C1501">
        <w:rPr>
          <w:rFonts w:ascii="Times New Roman" w:hAnsi="Times New Roman" w:cs="Times New Roman"/>
          <w:sz w:val="24"/>
          <w:szCs w:val="24"/>
        </w:rPr>
        <w:t>.</w:t>
      </w:r>
      <w:r w:rsidR="00A74222">
        <w:rPr>
          <w:rFonts w:ascii="Times New Roman" w:hAnsi="Times New Roman" w:cs="Times New Roman"/>
          <w:sz w:val="24"/>
          <w:szCs w:val="24"/>
        </w:rPr>
        <w:t xml:space="preserve"> </w:t>
      </w:r>
      <w:r w:rsidR="005F3F9A" w:rsidRPr="001C1501">
        <w:rPr>
          <w:rFonts w:ascii="Times New Roman" w:hAnsi="Times New Roman" w:cs="Times New Roman"/>
          <w:sz w:val="24"/>
          <w:szCs w:val="24"/>
        </w:rPr>
        <w:t>godinu</w:t>
      </w:r>
      <w:r w:rsidR="00C77062" w:rsidRPr="001C1501">
        <w:rPr>
          <w:rFonts w:ascii="Times New Roman" w:hAnsi="Times New Roman" w:cs="Times New Roman"/>
          <w:sz w:val="24"/>
          <w:szCs w:val="24"/>
        </w:rPr>
        <w:t xml:space="preserve"> te Odlukom o izmjeni </w:t>
      </w:r>
      <w:r w:rsidR="001A1A50" w:rsidRPr="001C1501">
        <w:rPr>
          <w:rFonts w:ascii="Times New Roman" w:hAnsi="Times New Roman" w:cs="Times New Roman"/>
          <w:sz w:val="24"/>
          <w:szCs w:val="24"/>
        </w:rPr>
        <w:t xml:space="preserve">i dopuni </w:t>
      </w:r>
      <w:r w:rsidR="00C77062" w:rsidRPr="001C1501">
        <w:rPr>
          <w:rFonts w:ascii="Times New Roman" w:hAnsi="Times New Roman" w:cs="Times New Roman"/>
          <w:sz w:val="24"/>
          <w:szCs w:val="24"/>
        </w:rPr>
        <w:t>Odluke o izvršenju Proračuna Općine Donja Voća za 202</w:t>
      </w:r>
      <w:r w:rsidR="00BB2DED">
        <w:rPr>
          <w:rFonts w:ascii="Times New Roman" w:hAnsi="Times New Roman" w:cs="Times New Roman"/>
          <w:sz w:val="24"/>
          <w:szCs w:val="24"/>
        </w:rPr>
        <w:t>2</w:t>
      </w:r>
      <w:r w:rsidR="00C77062" w:rsidRPr="001C1501">
        <w:rPr>
          <w:rFonts w:ascii="Times New Roman" w:hAnsi="Times New Roman" w:cs="Times New Roman"/>
          <w:sz w:val="24"/>
          <w:szCs w:val="24"/>
        </w:rPr>
        <w:t>.godinu</w:t>
      </w:r>
      <w:r w:rsidR="005F3F9A" w:rsidRPr="001C1501">
        <w:rPr>
          <w:rFonts w:ascii="Times New Roman" w:hAnsi="Times New Roman" w:cs="Times New Roman"/>
          <w:sz w:val="24"/>
          <w:szCs w:val="24"/>
        </w:rPr>
        <w:t xml:space="preserve">. </w:t>
      </w:r>
      <w:bookmarkEnd w:id="0"/>
    </w:p>
    <w:p w14:paraId="0ADE3B16" w14:textId="77777777" w:rsidR="005F3F9A" w:rsidRPr="001C1501" w:rsidRDefault="005F3F9A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A542CD" w14:textId="6EB55031" w:rsidR="005F3F9A" w:rsidRPr="001C1501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>Članak 2.</w:t>
      </w:r>
    </w:p>
    <w:p w14:paraId="7F9A0189" w14:textId="7CDEAA5C" w:rsidR="005F3F9A" w:rsidRPr="001C1501" w:rsidRDefault="005F3F9A" w:rsidP="00C77062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Kredit iz članka 1. ove Odluke koristit će se pod sljedećim uvjetima: </w:t>
      </w:r>
    </w:p>
    <w:p w14:paraId="2EF7AE4F" w14:textId="2DBBDB7F" w:rsidR="0059068D" w:rsidRPr="001C1501" w:rsidRDefault="0059068D" w:rsidP="005906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Namjena kredita: </w:t>
      </w:r>
      <w:r w:rsidR="00BB2DED">
        <w:rPr>
          <w:rFonts w:ascii="Times New Roman" w:hAnsi="Times New Roman" w:cs="Times New Roman"/>
          <w:sz w:val="24"/>
          <w:szCs w:val="24"/>
        </w:rPr>
        <w:t>F</w:t>
      </w:r>
      <w:r w:rsidR="00BB2DED">
        <w:rPr>
          <w:rFonts w:ascii="Times New Roman" w:hAnsi="Times New Roman" w:cs="Times New Roman"/>
          <w:sz w:val="24"/>
          <w:szCs w:val="24"/>
        </w:rPr>
        <w:t>inanciranje</w:t>
      </w:r>
      <w:r w:rsidR="00BB2DED" w:rsidRPr="001C1501">
        <w:rPr>
          <w:rFonts w:ascii="Times New Roman" w:hAnsi="Times New Roman" w:cs="Times New Roman"/>
          <w:sz w:val="24"/>
          <w:szCs w:val="24"/>
        </w:rPr>
        <w:t xml:space="preserve"> projekta </w:t>
      </w:r>
      <w:r w:rsidR="00BB2DED">
        <w:rPr>
          <w:rFonts w:ascii="Times New Roman" w:hAnsi="Times New Roman" w:cs="Times New Roman"/>
          <w:sz w:val="24"/>
          <w:szCs w:val="24"/>
        </w:rPr>
        <w:t>(ZA) najljepše životno doba – vrtićko doba</w:t>
      </w:r>
    </w:p>
    <w:p w14:paraId="5E15DE6E" w14:textId="01ECD15E" w:rsidR="00AD3924" w:rsidRPr="001C1501" w:rsidRDefault="00AD3924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Naziv kreditora: Hrvatska poštanska banka d.d., </w:t>
      </w:r>
      <w:proofErr w:type="spellStart"/>
      <w:r w:rsidRPr="001C1501">
        <w:rPr>
          <w:rFonts w:ascii="Times New Roman" w:hAnsi="Times New Roman" w:cs="Times New Roman"/>
          <w:sz w:val="24"/>
          <w:szCs w:val="24"/>
        </w:rPr>
        <w:t>Jurišićeva</w:t>
      </w:r>
      <w:proofErr w:type="spellEnd"/>
      <w:r w:rsidRPr="001C1501">
        <w:rPr>
          <w:rFonts w:ascii="Times New Roman" w:hAnsi="Times New Roman" w:cs="Times New Roman"/>
          <w:sz w:val="24"/>
          <w:szCs w:val="24"/>
        </w:rPr>
        <w:t xml:space="preserve"> 4, 10000 Zagreb</w:t>
      </w:r>
    </w:p>
    <w:p w14:paraId="08ABBDA7" w14:textId="3C95E8EF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>Korisnik kredita: Općina Donja Voća</w:t>
      </w:r>
    </w:p>
    <w:p w14:paraId="4C7E504E" w14:textId="2CA91788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Iznos kredita: </w:t>
      </w:r>
      <w:r w:rsidR="00BB2DED">
        <w:rPr>
          <w:rFonts w:ascii="Times New Roman" w:hAnsi="Times New Roman" w:cs="Times New Roman"/>
          <w:sz w:val="24"/>
          <w:szCs w:val="24"/>
        </w:rPr>
        <w:t>2</w:t>
      </w:r>
      <w:r w:rsidRPr="001C1501">
        <w:rPr>
          <w:rFonts w:ascii="Times New Roman" w:hAnsi="Times New Roman" w:cs="Times New Roman"/>
          <w:sz w:val="24"/>
          <w:szCs w:val="24"/>
        </w:rPr>
        <w:t>.000.000,00 kuna</w:t>
      </w:r>
    </w:p>
    <w:p w14:paraId="72903C01" w14:textId="77777777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Vrsta kredita: Dugoročni kredit u kunama </w:t>
      </w:r>
    </w:p>
    <w:p w14:paraId="6CAE9F76" w14:textId="19240E8A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Način i rok korištenja kredita: do </w:t>
      </w:r>
      <w:r w:rsidR="00BB2DED">
        <w:rPr>
          <w:rFonts w:ascii="Times New Roman" w:hAnsi="Times New Roman" w:cs="Times New Roman"/>
          <w:sz w:val="24"/>
          <w:szCs w:val="24"/>
        </w:rPr>
        <w:t>25</w:t>
      </w:r>
      <w:r w:rsidRPr="001C1501">
        <w:rPr>
          <w:rFonts w:ascii="Times New Roman" w:hAnsi="Times New Roman" w:cs="Times New Roman"/>
          <w:sz w:val="24"/>
          <w:szCs w:val="24"/>
        </w:rPr>
        <w:t>.</w:t>
      </w:r>
      <w:r w:rsidR="00BB2DED">
        <w:rPr>
          <w:rFonts w:ascii="Times New Roman" w:hAnsi="Times New Roman" w:cs="Times New Roman"/>
          <w:sz w:val="24"/>
          <w:szCs w:val="24"/>
        </w:rPr>
        <w:t>09</w:t>
      </w:r>
      <w:r w:rsidRPr="001C1501">
        <w:rPr>
          <w:rFonts w:ascii="Times New Roman" w:hAnsi="Times New Roman" w:cs="Times New Roman"/>
          <w:sz w:val="24"/>
          <w:szCs w:val="24"/>
        </w:rPr>
        <w:t>.202</w:t>
      </w:r>
      <w:r w:rsidR="00BB2DED">
        <w:rPr>
          <w:rFonts w:ascii="Times New Roman" w:hAnsi="Times New Roman" w:cs="Times New Roman"/>
          <w:sz w:val="24"/>
          <w:szCs w:val="24"/>
        </w:rPr>
        <w:t>3</w:t>
      </w:r>
      <w:r w:rsidRPr="001C1501">
        <w:rPr>
          <w:rFonts w:ascii="Times New Roman" w:hAnsi="Times New Roman" w:cs="Times New Roman"/>
          <w:sz w:val="24"/>
          <w:szCs w:val="24"/>
        </w:rPr>
        <w:t>.</w:t>
      </w:r>
      <w:r w:rsidR="00BB2DED">
        <w:rPr>
          <w:rFonts w:ascii="Times New Roman" w:hAnsi="Times New Roman" w:cs="Times New Roman"/>
          <w:sz w:val="24"/>
          <w:szCs w:val="24"/>
        </w:rPr>
        <w:t xml:space="preserve"> </w:t>
      </w:r>
      <w:r w:rsidRPr="001C1501">
        <w:rPr>
          <w:rFonts w:ascii="Times New Roman" w:hAnsi="Times New Roman" w:cs="Times New Roman"/>
          <w:sz w:val="24"/>
          <w:szCs w:val="24"/>
        </w:rPr>
        <w:t>godine</w:t>
      </w:r>
      <w:r w:rsidR="00BB2DED">
        <w:rPr>
          <w:rFonts w:ascii="Times New Roman" w:hAnsi="Times New Roman" w:cs="Times New Roman"/>
          <w:sz w:val="24"/>
          <w:szCs w:val="24"/>
        </w:rPr>
        <w:t>,</w:t>
      </w:r>
      <w:r w:rsidR="001C1501" w:rsidRPr="001C1501">
        <w:rPr>
          <w:rFonts w:ascii="Times New Roman" w:hAnsi="Times New Roman" w:cs="Times New Roman"/>
          <w:sz w:val="24"/>
          <w:szCs w:val="24"/>
        </w:rPr>
        <w:t xml:space="preserve"> </w:t>
      </w:r>
      <w:r w:rsidR="00BB2DED">
        <w:rPr>
          <w:rFonts w:ascii="Times New Roman" w:hAnsi="Times New Roman" w:cs="Times New Roman"/>
          <w:sz w:val="24"/>
          <w:szCs w:val="24"/>
        </w:rPr>
        <w:t>k</w:t>
      </w:r>
      <w:r w:rsidR="001C1501" w:rsidRPr="001C1501">
        <w:rPr>
          <w:rFonts w:ascii="Times New Roman" w:hAnsi="Times New Roman" w:cs="Times New Roman"/>
          <w:sz w:val="24"/>
          <w:szCs w:val="24"/>
        </w:rPr>
        <w:t xml:space="preserve">redit će se koristiti </w:t>
      </w:r>
      <w:r w:rsidRPr="001C1501">
        <w:rPr>
          <w:rFonts w:ascii="Times New Roman" w:hAnsi="Times New Roman" w:cs="Times New Roman"/>
          <w:sz w:val="24"/>
          <w:szCs w:val="24"/>
        </w:rPr>
        <w:t xml:space="preserve">sukcesivno, isplatom na račun </w:t>
      </w:r>
      <w:r w:rsidR="001C1501" w:rsidRPr="001C1501">
        <w:rPr>
          <w:rFonts w:ascii="Times New Roman" w:hAnsi="Times New Roman" w:cs="Times New Roman"/>
          <w:sz w:val="24"/>
          <w:szCs w:val="24"/>
        </w:rPr>
        <w:t>Općine Donja Voća</w:t>
      </w:r>
      <w:r w:rsidR="00BB2DED">
        <w:rPr>
          <w:rFonts w:ascii="Times New Roman" w:hAnsi="Times New Roman" w:cs="Times New Roman"/>
          <w:sz w:val="24"/>
          <w:szCs w:val="24"/>
        </w:rPr>
        <w:t xml:space="preserve"> temeljem dostavljene dokumentacije za namjensko korištenje </w:t>
      </w:r>
    </w:p>
    <w:p w14:paraId="513B5171" w14:textId="7CB73459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Poček: </w:t>
      </w:r>
      <w:r w:rsidR="00BB2DED">
        <w:rPr>
          <w:rFonts w:ascii="Times New Roman" w:hAnsi="Times New Roman" w:cs="Times New Roman"/>
          <w:sz w:val="24"/>
          <w:szCs w:val="24"/>
        </w:rPr>
        <w:t>Bez počeka</w:t>
      </w:r>
    </w:p>
    <w:p w14:paraId="635525E3" w14:textId="0A8788DA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Način i rok vračanja kredita: </w:t>
      </w:r>
      <w:r w:rsidR="00BB2DED">
        <w:rPr>
          <w:rFonts w:ascii="Times New Roman" w:hAnsi="Times New Roman" w:cs="Times New Roman"/>
          <w:sz w:val="24"/>
          <w:szCs w:val="24"/>
        </w:rPr>
        <w:t xml:space="preserve">Do 31.08.2024. godine, </w:t>
      </w:r>
      <w:r w:rsidR="009F73E5">
        <w:rPr>
          <w:rFonts w:ascii="Times New Roman" w:hAnsi="Times New Roman" w:cs="Times New Roman"/>
          <w:sz w:val="24"/>
          <w:szCs w:val="24"/>
        </w:rPr>
        <w:t>kredit će se vratiti jednokratno prema mogućnostima Korisnika kredita</w:t>
      </w:r>
    </w:p>
    <w:p w14:paraId="6745C615" w14:textId="20243C87" w:rsidR="005F3F9A" w:rsidRPr="001C1501" w:rsidRDefault="00C77062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>Redovna</w:t>
      </w:r>
      <w:r w:rsidR="001C1501" w:rsidRPr="001C1501">
        <w:rPr>
          <w:rFonts w:ascii="Times New Roman" w:hAnsi="Times New Roman" w:cs="Times New Roman"/>
          <w:sz w:val="24"/>
          <w:szCs w:val="24"/>
        </w:rPr>
        <w:t xml:space="preserve"> kamatna stopa</w:t>
      </w:r>
      <w:r w:rsidRPr="001C1501">
        <w:rPr>
          <w:rFonts w:ascii="Times New Roman" w:hAnsi="Times New Roman" w:cs="Times New Roman"/>
          <w:sz w:val="24"/>
          <w:szCs w:val="24"/>
        </w:rPr>
        <w:t xml:space="preserve">: </w:t>
      </w:r>
      <w:r w:rsidR="009F73E5">
        <w:rPr>
          <w:rFonts w:ascii="Times New Roman" w:hAnsi="Times New Roman" w:cs="Times New Roman"/>
          <w:sz w:val="24"/>
          <w:szCs w:val="24"/>
        </w:rPr>
        <w:t>2,33</w:t>
      </w:r>
      <w:r w:rsidR="00AD3924" w:rsidRPr="001C1501">
        <w:rPr>
          <w:rFonts w:ascii="Times New Roman" w:hAnsi="Times New Roman" w:cs="Times New Roman"/>
          <w:sz w:val="24"/>
          <w:szCs w:val="24"/>
        </w:rPr>
        <w:t xml:space="preserve"> % </w:t>
      </w:r>
      <w:r w:rsidR="009F73E5">
        <w:rPr>
          <w:rFonts w:ascii="Times New Roman" w:hAnsi="Times New Roman" w:cs="Times New Roman"/>
          <w:sz w:val="24"/>
          <w:szCs w:val="24"/>
        </w:rPr>
        <w:t xml:space="preserve">+ 6M NRS3, </w:t>
      </w:r>
      <w:r w:rsidR="00AD3924" w:rsidRPr="001C1501">
        <w:rPr>
          <w:rFonts w:ascii="Times New Roman" w:hAnsi="Times New Roman" w:cs="Times New Roman"/>
          <w:sz w:val="24"/>
          <w:szCs w:val="24"/>
        </w:rPr>
        <w:t xml:space="preserve">godišnje, </w:t>
      </w:r>
      <w:r w:rsidR="009F73E5">
        <w:rPr>
          <w:rFonts w:ascii="Times New Roman" w:hAnsi="Times New Roman" w:cs="Times New Roman"/>
          <w:sz w:val="24"/>
          <w:szCs w:val="24"/>
        </w:rPr>
        <w:t>promjenjiva</w:t>
      </w:r>
      <w:r w:rsidR="001C1501" w:rsidRPr="001C1501">
        <w:rPr>
          <w:rFonts w:ascii="Times New Roman" w:hAnsi="Times New Roman" w:cs="Times New Roman"/>
          <w:sz w:val="24"/>
          <w:szCs w:val="24"/>
        </w:rPr>
        <w:t>. Za vrijeme otplate kredita kamata se obračunava mjesečno i o dospijeću.</w:t>
      </w:r>
    </w:p>
    <w:p w14:paraId="174788FD" w14:textId="0606AE89" w:rsidR="00C77062" w:rsidRPr="001C1501" w:rsidRDefault="00C77062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1501">
        <w:rPr>
          <w:rFonts w:ascii="Times New Roman" w:hAnsi="Times New Roman" w:cs="Times New Roman"/>
          <w:sz w:val="24"/>
          <w:szCs w:val="24"/>
        </w:rPr>
        <w:t>Interkalarna</w:t>
      </w:r>
      <w:proofErr w:type="spellEnd"/>
      <w:r w:rsidRPr="001C1501">
        <w:rPr>
          <w:rFonts w:ascii="Times New Roman" w:hAnsi="Times New Roman" w:cs="Times New Roman"/>
          <w:sz w:val="24"/>
          <w:szCs w:val="24"/>
        </w:rPr>
        <w:t xml:space="preserve"> kamata je </w:t>
      </w:r>
      <w:r w:rsidR="009F73E5">
        <w:rPr>
          <w:rFonts w:ascii="Times New Roman" w:hAnsi="Times New Roman" w:cs="Times New Roman"/>
          <w:sz w:val="24"/>
          <w:szCs w:val="24"/>
        </w:rPr>
        <w:t>promjenjiva</w:t>
      </w:r>
      <w:r w:rsidRPr="001C1501">
        <w:rPr>
          <w:rFonts w:ascii="Times New Roman" w:hAnsi="Times New Roman" w:cs="Times New Roman"/>
          <w:sz w:val="24"/>
          <w:szCs w:val="24"/>
        </w:rPr>
        <w:t xml:space="preserve">, te se obračunava i naplaćuje u visini redovne kamatne stope, </w:t>
      </w:r>
      <w:r w:rsidR="009F73E5">
        <w:rPr>
          <w:rFonts w:ascii="Times New Roman" w:hAnsi="Times New Roman" w:cs="Times New Roman"/>
          <w:sz w:val="24"/>
          <w:szCs w:val="24"/>
        </w:rPr>
        <w:t xml:space="preserve">mjesečno </w:t>
      </w:r>
      <w:r w:rsidRPr="001C1501">
        <w:rPr>
          <w:rFonts w:ascii="Times New Roman" w:hAnsi="Times New Roman" w:cs="Times New Roman"/>
          <w:sz w:val="24"/>
          <w:szCs w:val="24"/>
        </w:rPr>
        <w:t>na iskorišteni iznos kredita u razdoblju od dana korištenja do dana stavljanja kredita u otplatu</w:t>
      </w:r>
    </w:p>
    <w:p w14:paraId="2974BE4D" w14:textId="62AFF95A" w:rsidR="00C77062" w:rsidRPr="001C1501" w:rsidRDefault="009F73E5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Povećanje redovne kamatne stope</w:t>
      </w:r>
      <w:r w:rsidR="00C77062" w:rsidRPr="001C150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ne ugovara se</w:t>
      </w:r>
    </w:p>
    <w:p w14:paraId="0B043A96" w14:textId="503A629A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>Zatezna kamatna stopa:</w:t>
      </w:r>
      <w:r w:rsidR="00AD3924" w:rsidRPr="001C1501">
        <w:rPr>
          <w:rFonts w:ascii="Times New Roman" w:hAnsi="Times New Roman" w:cs="Times New Roman"/>
          <w:sz w:val="24"/>
          <w:szCs w:val="24"/>
        </w:rPr>
        <w:t xml:space="preserve"> obračunavaju se i naplaćuju u visini stope zakonskih zateznih kamata</w:t>
      </w:r>
    </w:p>
    <w:p w14:paraId="024AF54D" w14:textId="044284D7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Naknada za obradu </w:t>
      </w:r>
      <w:r w:rsidR="00AD3924" w:rsidRPr="001C1501">
        <w:rPr>
          <w:rFonts w:ascii="Times New Roman" w:hAnsi="Times New Roman" w:cs="Times New Roman"/>
          <w:sz w:val="24"/>
          <w:szCs w:val="24"/>
        </w:rPr>
        <w:t>zahtjeva</w:t>
      </w:r>
      <w:r w:rsidRPr="001C1501">
        <w:rPr>
          <w:rFonts w:ascii="Times New Roman" w:hAnsi="Times New Roman" w:cs="Times New Roman"/>
          <w:sz w:val="24"/>
          <w:szCs w:val="24"/>
        </w:rPr>
        <w:t xml:space="preserve">: </w:t>
      </w:r>
      <w:r w:rsidR="00AD3924" w:rsidRPr="001C1501">
        <w:rPr>
          <w:rFonts w:ascii="Times New Roman" w:hAnsi="Times New Roman" w:cs="Times New Roman"/>
          <w:sz w:val="24"/>
          <w:szCs w:val="24"/>
        </w:rPr>
        <w:t xml:space="preserve">0,30 % od </w:t>
      </w:r>
      <w:r w:rsidR="00F4700A">
        <w:rPr>
          <w:rFonts w:ascii="Times New Roman" w:hAnsi="Times New Roman" w:cs="Times New Roman"/>
          <w:sz w:val="24"/>
          <w:szCs w:val="24"/>
        </w:rPr>
        <w:t xml:space="preserve">iznosa odobrenog </w:t>
      </w:r>
      <w:r w:rsidR="00AD3924" w:rsidRPr="001C1501">
        <w:rPr>
          <w:rFonts w:ascii="Times New Roman" w:hAnsi="Times New Roman" w:cs="Times New Roman"/>
          <w:sz w:val="24"/>
          <w:szCs w:val="24"/>
        </w:rPr>
        <w:t>kredita, jednokratno, minimalno 500,00 kuna</w:t>
      </w:r>
    </w:p>
    <w:p w14:paraId="78936C05" w14:textId="47CC92E7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Naknada za rezervaciju sredstava: Nema </w:t>
      </w:r>
    </w:p>
    <w:p w14:paraId="0E2C959E" w14:textId="5307BA83" w:rsidR="00AD3924" w:rsidRPr="001C1501" w:rsidRDefault="00AD3924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>Naknada za prijevremenu otplatu: Nema</w:t>
      </w:r>
    </w:p>
    <w:p w14:paraId="71F8C6D6" w14:textId="6A0E5CB8" w:rsidR="005F3F9A" w:rsidRPr="001C1501" w:rsidRDefault="005F3F9A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Instrumenti osiguranja kredita: </w:t>
      </w:r>
      <w:r w:rsidR="00F4700A">
        <w:rPr>
          <w:rFonts w:ascii="Times New Roman" w:hAnsi="Times New Roman" w:cs="Times New Roman"/>
          <w:sz w:val="24"/>
          <w:szCs w:val="24"/>
        </w:rPr>
        <w:t xml:space="preserve">Financijski instrumenti osiguranja, suglasnost Vlade RH za zaduženje </w:t>
      </w:r>
    </w:p>
    <w:p w14:paraId="39E116F7" w14:textId="4407ECC3" w:rsidR="00AD3924" w:rsidRPr="001C1501" w:rsidRDefault="00AD3924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501">
        <w:rPr>
          <w:rFonts w:ascii="Times New Roman" w:hAnsi="Times New Roman" w:cs="Times New Roman"/>
          <w:sz w:val="24"/>
          <w:szCs w:val="24"/>
        </w:rPr>
        <w:t xml:space="preserve">Ostali uvjeti: dostava cjelokupne dokumentacije </w:t>
      </w:r>
    </w:p>
    <w:p w14:paraId="1A6A9D26" w14:textId="7F12E095" w:rsidR="00C77062" w:rsidRDefault="00C77062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3EBBFA" w14:textId="77777777" w:rsidR="00F4700A" w:rsidRDefault="00F4700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0DEB76" w14:textId="77777777" w:rsidR="00721755" w:rsidRPr="008C7B7A" w:rsidRDefault="00721755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956AE9" w14:textId="7473D2CB" w:rsidR="005F3F9A" w:rsidRPr="008C7B7A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>Članak 3.</w:t>
      </w:r>
    </w:p>
    <w:p w14:paraId="696F5D50" w14:textId="53FCD385" w:rsidR="005F3F9A" w:rsidRPr="008C7B7A" w:rsidRDefault="00AD3924" w:rsidP="00C77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>Općina Donja Voća</w:t>
      </w:r>
      <w:r w:rsidR="005F3F9A" w:rsidRPr="008C7B7A">
        <w:rPr>
          <w:rFonts w:ascii="Times New Roman" w:hAnsi="Times New Roman" w:cs="Times New Roman"/>
          <w:sz w:val="24"/>
          <w:szCs w:val="24"/>
        </w:rPr>
        <w:t xml:space="preserve"> će sa </w:t>
      </w:r>
      <w:r w:rsidRPr="008C7B7A">
        <w:rPr>
          <w:rFonts w:ascii="Times New Roman" w:hAnsi="Times New Roman" w:cs="Times New Roman"/>
          <w:sz w:val="24"/>
          <w:szCs w:val="24"/>
        </w:rPr>
        <w:t>Hrvatskom poštanskom bankom d.d.</w:t>
      </w:r>
      <w:r w:rsidR="005F3F9A" w:rsidRPr="008C7B7A">
        <w:rPr>
          <w:rFonts w:ascii="Times New Roman" w:hAnsi="Times New Roman" w:cs="Times New Roman"/>
          <w:sz w:val="24"/>
          <w:szCs w:val="24"/>
        </w:rPr>
        <w:t xml:space="preserve"> sklopiti ugovor o kreditu pod uvjetima iz članka 2. ove Odluke, po dobivenoj suglasnosti Vlade Republike Hrvatske sukladno članku </w:t>
      </w:r>
      <w:r w:rsidR="00F4700A">
        <w:rPr>
          <w:rFonts w:ascii="Times New Roman" w:hAnsi="Times New Roman" w:cs="Times New Roman"/>
          <w:sz w:val="24"/>
          <w:szCs w:val="24"/>
        </w:rPr>
        <w:t>120</w:t>
      </w:r>
      <w:r w:rsidR="005F3F9A" w:rsidRPr="008C7B7A">
        <w:rPr>
          <w:rFonts w:ascii="Times New Roman" w:hAnsi="Times New Roman" w:cs="Times New Roman"/>
          <w:sz w:val="24"/>
          <w:szCs w:val="24"/>
        </w:rPr>
        <w:t>. Zakona o proračunu.</w:t>
      </w:r>
    </w:p>
    <w:p w14:paraId="5A0F8F2D" w14:textId="77777777" w:rsidR="00C77062" w:rsidRPr="008C7B7A" w:rsidRDefault="00C77062" w:rsidP="00C77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7F6DAE" w14:textId="12035179" w:rsidR="005F3F9A" w:rsidRPr="008C7B7A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>Članak 4.</w:t>
      </w:r>
    </w:p>
    <w:p w14:paraId="399CBAD1" w14:textId="755133CC" w:rsidR="005F3F9A" w:rsidRPr="008C7B7A" w:rsidRDefault="005F3F9A" w:rsidP="00C770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 xml:space="preserve">Ovlašćuje se </w:t>
      </w:r>
      <w:r w:rsidR="00AD3924" w:rsidRPr="008C7B7A">
        <w:rPr>
          <w:rFonts w:ascii="Times New Roman" w:hAnsi="Times New Roman" w:cs="Times New Roman"/>
          <w:sz w:val="24"/>
          <w:szCs w:val="24"/>
        </w:rPr>
        <w:t>općinsk</w:t>
      </w:r>
      <w:r w:rsidR="00F4700A">
        <w:rPr>
          <w:rFonts w:ascii="Times New Roman" w:hAnsi="Times New Roman" w:cs="Times New Roman"/>
          <w:sz w:val="24"/>
          <w:szCs w:val="24"/>
        </w:rPr>
        <w:t>a</w:t>
      </w:r>
      <w:r w:rsidR="00AD3924" w:rsidRPr="008C7B7A">
        <w:rPr>
          <w:rFonts w:ascii="Times New Roman" w:hAnsi="Times New Roman" w:cs="Times New Roman"/>
          <w:sz w:val="24"/>
          <w:szCs w:val="24"/>
        </w:rPr>
        <w:t xml:space="preserve"> načelni</w:t>
      </w:r>
      <w:r w:rsidR="00F4700A">
        <w:rPr>
          <w:rFonts w:ascii="Times New Roman" w:hAnsi="Times New Roman" w:cs="Times New Roman"/>
          <w:sz w:val="24"/>
          <w:szCs w:val="24"/>
        </w:rPr>
        <w:t>ca</w:t>
      </w:r>
      <w:r w:rsidR="00AD3924" w:rsidRPr="008C7B7A">
        <w:rPr>
          <w:rFonts w:ascii="Times New Roman" w:hAnsi="Times New Roman" w:cs="Times New Roman"/>
          <w:sz w:val="24"/>
          <w:szCs w:val="24"/>
        </w:rPr>
        <w:t xml:space="preserve"> Općine Donja Voća</w:t>
      </w:r>
      <w:r w:rsidRPr="008C7B7A">
        <w:rPr>
          <w:rFonts w:ascii="Times New Roman" w:hAnsi="Times New Roman" w:cs="Times New Roman"/>
          <w:sz w:val="24"/>
          <w:szCs w:val="24"/>
        </w:rPr>
        <w:t xml:space="preserve"> za sklapanje ugovora iz članka 3. ove Odluke. </w:t>
      </w:r>
    </w:p>
    <w:p w14:paraId="40CC904E" w14:textId="4EDD89E0" w:rsidR="005F3F9A" w:rsidRPr="008C7B7A" w:rsidRDefault="005F3F9A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FF3D41" w14:textId="136113B4" w:rsidR="00C77062" w:rsidRPr="008C7B7A" w:rsidRDefault="00C77062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>Članak 5.</w:t>
      </w:r>
    </w:p>
    <w:p w14:paraId="7F74253E" w14:textId="00364A0E" w:rsidR="00C77062" w:rsidRPr="008C7B7A" w:rsidRDefault="00C77062" w:rsidP="00C770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>Zadužuje se Jedinstveni upravni odjel Općine Donja Voća za pripremu sve potrebne dokumentacije za dobivanje suglasnosti Vlade Republike Hrvatske za kreditno zaduženje Općine Donja Voća.</w:t>
      </w:r>
    </w:p>
    <w:p w14:paraId="0E3D9CB6" w14:textId="77777777" w:rsidR="00C77062" w:rsidRPr="008C7B7A" w:rsidRDefault="00C77062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A03F6E" w14:textId="185A0CFD" w:rsidR="005F3F9A" w:rsidRPr="008C7B7A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B7A">
        <w:rPr>
          <w:rFonts w:ascii="Times New Roman" w:hAnsi="Times New Roman" w:cs="Times New Roman"/>
          <w:sz w:val="24"/>
          <w:szCs w:val="24"/>
        </w:rPr>
        <w:t xml:space="preserve">Članak </w:t>
      </w:r>
      <w:r w:rsidR="00C77062" w:rsidRPr="008C7B7A">
        <w:rPr>
          <w:rFonts w:ascii="Times New Roman" w:hAnsi="Times New Roman" w:cs="Times New Roman"/>
          <w:sz w:val="24"/>
          <w:szCs w:val="24"/>
        </w:rPr>
        <w:t>6</w:t>
      </w:r>
      <w:r w:rsidRPr="008C7B7A">
        <w:rPr>
          <w:rFonts w:ascii="Times New Roman" w:hAnsi="Times New Roman" w:cs="Times New Roman"/>
          <w:sz w:val="24"/>
          <w:szCs w:val="24"/>
        </w:rPr>
        <w:t>.</w:t>
      </w:r>
    </w:p>
    <w:p w14:paraId="39B8D5E2" w14:textId="77777777" w:rsidR="00F4700A" w:rsidRPr="00EB31C9" w:rsidRDefault="00F4700A" w:rsidP="00F4700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>
        <w:rPr>
          <w:rFonts w:ascii="Times New Roman" w:hAnsi="Times New Roman" w:cs="Times New Roman"/>
          <w:sz w:val="24"/>
          <w:szCs w:val="24"/>
        </w:rPr>
        <w:t>prvog dana od dana objave</w:t>
      </w:r>
      <w:r w:rsidRPr="00EB31C9">
        <w:rPr>
          <w:rFonts w:ascii="Times New Roman" w:hAnsi="Times New Roman" w:cs="Times New Roman"/>
          <w:sz w:val="24"/>
          <w:szCs w:val="24"/>
        </w:rPr>
        <w:t xml:space="preserve"> u "Službenom vjesniku Varaždinske županije".</w:t>
      </w:r>
    </w:p>
    <w:p w14:paraId="25D4CE8C" w14:textId="70049005" w:rsidR="00C77062" w:rsidRPr="008C7B7A" w:rsidRDefault="00C77062" w:rsidP="00C770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4609620" w14:textId="77777777" w:rsidR="003C043E" w:rsidRPr="008C7B7A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A3D867" w14:textId="77777777" w:rsidR="003C043E" w:rsidRPr="008C7B7A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A2DBAD" w14:textId="77777777" w:rsidR="00875FBB" w:rsidRPr="00EB31C9" w:rsidRDefault="00875FBB" w:rsidP="00875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D24C65" w14:textId="5AB29752" w:rsidR="00875FBB" w:rsidRPr="00EB31C9" w:rsidRDefault="00875FBB" w:rsidP="00875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KLASA: </w:t>
      </w:r>
      <w:r>
        <w:rPr>
          <w:rFonts w:ascii="Times New Roman" w:hAnsi="Times New Roman" w:cs="Times New Roman"/>
          <w:sz w:val="24"/>
          <w:szCs w:val="24"/>
        </w:rPr>
        <w:t>450</w:t>
      </w:r>
      <w:r w:rsidRPr="00EB31C9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B31C9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B31C9">
        <w:rPr>
          <w:rFonts w:ascii="Times New Roman" w:hAnsi="Times New Roman" w:cs="Times New Roman"/>
          <w:sz w:val="24"/>
          <w:szCs w:val="24"/>
        </w:rPr>
        <w:t>-01/</w:t>
      </w:r>
      <w:r>
        <w:rPr>
          <w:rFonts w:ascii="Times New Roman" w:hAnsi="Times New Roman" w:cs="Times New Roman"/>
          <w:sz w:val="24"/>
          <w:szCs w:val="24"/>
        </w:rPr>
        <w:t>---</w:t>
      </w: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URBROJ: 2186-014-2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B31C9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Donja Voća, </w:t>
      </w:r>
      <w:r>
        <w:rPr>
          <w:rFonts w:ascii="Times New Roman" w:hAnsi="Times New Roman" w:cs="Times New Roman"/>
          <w:sz w:val="24"/>
          <w:szCs w:val="24"/>
        </w:rPr>
        <w:t>---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B31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prosinca</w:t>
      </w:r>
      <w:r w:rsidRPr="00EB31C9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B31C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1C9">
        <w:rPr>
          <w:rFonts w:ascii="Times New Roman" w:hAnsi="Times New Roman" w:cs="Times New Roman"/>
          <w:sz w:val="24"/>
          <w:szCs w:val="24"/>
        </w:rPr>
        <w:t xml:space="preserve">godine </w:t>
      </w:r>
    </w:p>
    <w:p w14:paraId="73C9A2A5" w14:textId="77777777" w:rsidR="00875FBB" w:rsidRPr="00EB31C9" w:rsidRDefault="00875FBB" w:rsidP="00875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71799F" w14:textId="77777777" w:rsidR="00875FBB" w:rsidRPr="00EB31C9" w:rsidRDefault="00875FBB" w:rsidP="00875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538EF9" w14:textId="77777777" w:rsidR="00875FBB" w:rsidRPr="00EB31C9" w:rsidRDefault="00875FBB" w:rsidP="00875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A0A180" w14:textId="77777777" w:rsidR="00875FBB" w:rsidRPr="00EB31C9" w:rsidRDefault="00875FBB" w:rsidP="00875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EB31C9">
        <w:rPr>
          <w:rFonts w:ascii="Times New Roman" w:hAnsi="Times New Roman" w:cs="Times New Roman"/>
          <w:sz w:val="24"/>
          <w:szCs w:val="24"/>
        </w:rPr>
        <w:tab/>
        <w:t>Predsjednik Općinskog vijeća</w:t>
      </w:r>
    </w:p>
    <w:p w14:paraId="46608A6F" w14:textId="77777777" w:rsidR="00875FBB" w:rsidRPr="008C7B7A" w:rsidRDefault="00875FBB" w:rsidP="00875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Željko Žmegač</w:t>
      </w:r>
    </w:p>
    <w:p w14:paraId="00ABA390" w14:textId="77777777" w:rsidR="00875FBB" w:rsidRPr="008C7B7A" w:rsidRDefault="00875FBB" w:rsidP="00875FB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A1614BC" w14:textId="77777777" w:rsidR="00C77062" w:rsidRPr="008C7B7A" w:rsidRDefault="00C77062" w:rsidP="00875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77062" w:rsidRPr="008C7B7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E7829" w14:textId="77777777" w:rsidR="00875FBB" w:rsidRDefault="00875FBB" w:rsidP="00875FBB">
      <w:pPr>
        <w:spacing w:after="0" w:line="240" w:lineRule="auto"/>
      </w:pPr>
      <w:r>
        <w:separator/>
      </w:r>
    </w:p>
  </w:endnote>
  <w:endnote w:type="continuationSeparator" w:id="0">
    <w:p w14:paraId="7E49A330" w14:textId="77777777" w:rsidR="00875FBB" w:rsidRDefault="00875FBB" w:rsidP="00875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1743B" w14:textId="77777777" w:rsidR="00875FBB" w:rsidRDefault="00875FBB" w:rsidP="00875FBB">
      <w:pPr>
        <w:spacing w:after="0" w:line="240" w:lineRule="auto"/>
      </w:pPr>
      <w:r>
        <w:separator/>
      </w:r>
    </w:p>
  </w:footnote>
  <w:footnote w:type="continuationSeparator" w:id="0">
    <w:p w14:paraId="22F26CCF" w14:textId="77777777" w:rsidR="00875FBB" w:rsidRDefault="00875FBB" w:rsidP="00875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389D6" w14:textId="77777777" w:rsidR="00875FBB" w:rsidRPr="00875FBB" w:rsidRDefault="00875FBB" w:rsidP="00875FB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eastAsia="hr-HR"/>
      </w:rPr>
    </w:pPr>
    <w:r w:rsidRPr="00875FBB">
      <w:rPr>
        <w:lang w:eastAsia="hr-HR"/>
      </w:rPr>
      <w:t>PRIJEDLOG ODLUKE</w:t>
    </w:r>
  </w:p>
  <w:p w14:paraId="0C9BAB57" w14:textId="77777777" w:rsidR="00875FBB" w:rsidRPr="00875FBB" w:rsidRDefault="00875FBB" w:rsidP="00875FBB">
    <w:pPr>
      <w:tabs>
        <w:tab w:val="center" w:pos="4703"/>
        <w:tab w:val="right" w:pos="9406"/>
      </w:tabs>
      <w:spacing w:after="0" w:line="240" w:lineRule="auto"/>
      <w:rPr>
        <w:rFonts w:ascii="Times New Roman" w:eastAsia="Times New Roman" w:hAnsi="Times New Roman" w:cs="Times New Roman"/>
        <w:noProof/>
        <w:sz w:val="24"/>
        <w:szCs w:val="20"/>
        <w:lang w:eastAsia="hr-HR"/>
      </w:rPr>
    </w:pPr>
  </w:p>
  <w:p w14:paraId="3164B33B" w14:textId="77777777" w:rsidR="00875FBB" w:rsidRDefault="00875FB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8752C"/>
    <w:multiLevelType w:val="hybridMultilevel"/>
    <w:tmpl w:val="D9229744"/>
    <w:lvl w:ilvl="0" w:tplc="EB28E7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2508B9"/>
    <w:multiLevelType w:val="hybridMultilevel"/>
    <w:tmpl w:val="8AEE581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5371247">
    <w:abstractNumId w:val="1"/>
  </w:num>
  <w:num w:numId="2" w16cid:durableId="538125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F7F"/>
    <w:rsid w:val="000C6556"/>
    <w:rsid w:val="00190CE9"/>
    <w:rsid w:val="001A1A50"/>
    <w:rsid w:val="001C1501"/>
    <w:rsid w:val="002277D8"/>
    <w:rsid w:val="003C043E"/>
    <w:rsid w:val="00452714"/>
    <w:rsid w:val="004810B5"/>
    <w:rsid w:val="0049167D"/>
    <w:rsid w:val="004978F9"/>
    <w:rsid w:val="00497CDB"/>
    <w:rsid w:val="0059068D"/>
    <w:rsid w:val="005C6E31"/>
    <w:rsid w:val="005F3F9A"/>
    <w:rsid w:val="00721755"/>
    <w:rsid w:val="00830058"/>
    <w:rsid w:val="00875FBB"/>
    <w:rsid w:val="008A2B85"/>
    <w:rsid w:val="008C7B7A"/>
    <w:rsid w:val="00902A9E"/>
    <w:rsid w:val="009112C2"/>
    <w:rsid w:val="009F73E5"/>
    <w:rsid w:val="00A32ED7"/>
    <w:rsid w:val="00A74222"/>
    <w:rsid w:val="00AD3924"/>
    <w:rsid w:val="00BB2DED"/>
    <w:rsid w:val="00C77062"/>
    <w:rsid w:val="00C83260"/>
    <w:rsid w:val="00D45354"/>
    <w:rsid w:val="00E10E6E"/>
    <w:rsid w:val="00E506FE"/>
    <w:rsid w:val="00E74555"/>
    <w:rsid w:val="00F4700A"/>
    <w:rsid w:val="00FD6F7F"/>
    <w:rsid w:val="00FE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8BA6"/>
  <w15:chartTrackingRefBased/>
  <w15:docId w15:val="{A933FA2B-17FF-4723-80B7-4C1EF0B8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8326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875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75FBB"/>
  </w:style>
  <w:style w:type="paragraph" w:styleId="Podnoje">
    <w:name w:val="footer"/>
    <w:basedOn w:val="Normal"/>
    <w:link w:val="PodnojeChar"/>
    <w:uiPriority w:val="99"/>
    <w:unhideWhenUsed/>
    <w:rsid w:val="00875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75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Opcina DVoca</cp:lastModifiedBy>
  <cp:revision>7</cp:revision>
  <cp:lastPrinted>2022-12-07T11:31:00Z</cp:lastPrinted>
  <dcterms:created xsi:type="dcterms:W3CDTF">2021-03-26T12:25:00Z</dcterms:created>
  <dcterms:modified xsi:type="dcterms:W3CDTF">2022-12-07T12:24:00Z</dcterms:modified>
</cp:coreProperties>
</file>