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E194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6B28B8D7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447F44A" w14:textId="77777777" w:rsidR="00431710" w:rsidRPr="00431710" w:rsidRDefault="00431710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Uredb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i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Komisije (EU) br. 1407/2013 od 18. prosinca 2013. o primjeni članaka 107. i 108. Ugovora o funkcioniranju Europske unije na de minimis potpore 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te Uredbom Komisije (EU) 2020/972 od 2. veljače 2019. godine o izmjeni Uredbe (EU) br. 1407/2013 u pogledu njezina produljenja i o izmjeni Uredbe (EU)  br.  651/2014  u  pogledu njezina produljenja i odgovarajućih prilagodbi</w:t>
      </w:r>
    </w:p>
    <w:p w14:paraId="277368D1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1B6B1465" w14:textId="77777777" w:rsidTr="0087298B">
        <w:trPr>
          <w:trHeight w:val="482"/>
          <w:jc w:val="center"/>
        </w:trPr>
        <w:tc>
          <w:tcPr>
            <w:tcW w:w="2689" w:type="dxa"/>
          </w:tcPr>
          <w:p w14:paraId="1188DAAB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4A39833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19003CC" w14:textId="77777777" w:rsidTr="0087298B">
        <w:trPr>
          <w:trHeight w:val="490"/>
          <w:jc w:val="center"/>
        </w:trPr>
        <w:tc>
          <w:tcPr>
            <w:tcW w:w="2689" w:type="dxa"/>
          </w:tcPr>
          <w:p w14:paraId="75FA2A80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193D591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D476668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CEEA2A4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2020.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7E698339" w14:textId="77777777" w:rsidTr="0087298B">
              <w:tc>
                <w:tcPr>
                  <w:tcW w:w="2121" w:type="dxa"/>
                </w:tcPr>
                <w:p w14:paraId="19E25F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C6CBC7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28807F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7A7431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6C4819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BAC9A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7B6E5B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E979BE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794417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40A0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58EDD347" w14:textId="77777777" w:rsidTr="0087298B">
              <w:tc>
                <w:tcPr>
                  <w:tcW w:w="2121" w:type="dxa"/>
                </w:tcPr>
                <w:p w14:paraId="30DC2296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8279828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204EAD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1B1BE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AF84F5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307AFB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46B2ACD" w14:textId="77777777" w:rsidTr="0087298B">
              <w:tc>
                <w:tcPr>
                  <w:tcW w:w="2121" w:type="dxa"/>
                </w:tcPr>
                <w:p w14:paraId="36CF4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7FEB28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11326E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6C93C0C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1116C0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2AF854C" w14:textId="77777777" w:rsidTr="0087298B">
              <w:tc>
                <w:tcPr>
                  <w:tcW w:w="2121" w:type="dxa"/>
                </w:tcPr>
                <w:p w14:paraId="7E55F2E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42539DF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CE0133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4E73A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BB6E65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0299B1D2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4BF17CB9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7308891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BF3D28E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2021.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D9A8293" w14:textId="77777777" w:rsidTr="0087298B">
              <w:tc>
                <w:tcPr>
                  <w:tcW w:w="2024" w:type="dxa"/>
                </w:tcPr>
                <w:p w14:paraId="13E16E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47A1B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914D8A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6FC773D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51B34F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7019A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39C1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6C6187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08A457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3B624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51926818" w14:textId="77777777" w:rsidTr="0087298B">
              <w:tc>
                <w:tcPr>
                  <w:tcW w:w="2024" w:type="dxa"/>
                </w:tcPr>
                <w:p w14:paraId="4B8FFF8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E4A5B0B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3593AB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D1448D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E3C17A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2646C1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7D33E33D" w14:textId="77777777" w:rsidTr="0087298B">
              <w:tc>
                <w:tcPr>
                  <w:tcW w:w="2024" w:type="dxa"/>
                </w:tcPr>
                <w:p w14:paraId="78B0491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1DF0F88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07B58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0FDFB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706DC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999EDF1" w14:textId="77777777" w:rsidTr="0087298B">
              <w:tc>
                <w:tcPr>
                  <w:tcW w:w="2024" w:type="dxa"/>
                </w:tcPr>
                <w:p w14:paraId="4AA18E2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32D8274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96845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2C329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A9EC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149EC0D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9A9EF4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0A4AA26C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2022.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3E282AD4" w14:textId="77777777" w:rsidTr="0087298B">
              <w:tc>
                <w:tcPr>
                  <w:tcW w:w="2121" w:type="dxa"/>
                </w:tcPr>
                <w:p w14:paraId="6C45BB3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2BE66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131D01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F0996D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6DEC99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8D0B7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6A2701A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577D5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14D8F3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77CE9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5D9F46E" w14:textId="77777777" w:rsidTr="0087298B">
              <w:tc>
                <w:tcPr>
                  <w:tcW w:w="2121" w:type="dxa"/>
                </w:tcPr>
                <w:p w14:paraId="25FFE427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4E07D8A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33CFB0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57680C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E3802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5CD73A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11712CA" w14:textId="77777777" w:rsidTr="0087298B">
              <w:tc>
                <w:tcPr>
                  <w:tcW w:w="2121" w:type="dxa"/>
                </w:tcPr>
                <w:p w14:paraId="5582ECF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1ACA754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4014C8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E1B1E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D73DDF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AE043E1" w14:textId="77777777" w:rsidTr="0087298B">
              <w:tc>
                <w:tcPr>
                  <w:tcW w:w="2121" w:type="dxa"/>
                </w:tcPr>
                <w:p w14:paraId="5D38A2D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60CC6C5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D6656E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7A21707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FE4E2D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898D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BA9DE0" w14:textId="77777777" w:rsidTr="0087298B">
        <w:trPr>
          <w:trHeight w:val="135"/>
          <w:jc w:val="center"/>
        </w:trPr>
        <w:tc>
          <w:tcPr>
            <w:tcW w:w="2689" w:type="dxa"/>
          </w:tcPr>
          <w:p w14:paraId="774D06C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6108E80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64E14F" w14:textId="77777777" w:rsidTr="0087298B">
        <w:trPr>
          <w:jc w:val="center"/>
        </w:trPr>
        <w:tc>
          <w:tcPr>
            <w:tcW w:w="14181" w:type="dxa"/>
            <w:gridSpan w:val="2"/>
          </w:tcPr>
          <w:p w14:paraId="6B4776D6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2FA6CF21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12244FA5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6102C69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58465DB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43442E64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DCC0F5E" w14:textId="77777777" w:rsidTr="00D02DEF">
        <w:tc>
          <w:tcPr>
            <w:tcW w:w="4957" w:type="dxa"/>
          </w:tcPr>
          <w:p w14:paraId="29B49622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0FF06E19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5BC5D19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4C3B6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658FEEE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5602AB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1B3C210E" w14:textId="77777777" w:rsidTr="00D02DEF">
        <w:tc>
          <w:tcPr>
            <w:tcW w:w="4957" w:type="dxa"/>
          </w:tcPr>
          <w:p w14:paraId="78767CF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74A5C8B4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71196A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8CD68DA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CCCCFDA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E3AD6" w14:textId="77777777" w:rsidR="00CC2651" w:rsidRDefault="00CC2651" w:rsidP="00384FBB">
      <w:r>
        <w:separator/>
      </w:r>
    </w:p>
  </w:endnote>
  <w:endnote w:type="continuationSeparator" w:id="0">
    <w:p w14:paraId="2A498814" w14:textId="77777777" w:rsidR="00CC2651" w:rsidRDefault="00CC2651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4B77" w14:textId="77777777" w:rsidR="00CC2651" w:rsidRDefault="00CC2651" w:rsidP="00384FBB">
      <w:r>
        <w:separator/>
      </w:r>
    </w:p>
  </w:footnote>
  <w:footnote w:type="continuationSeparator" w:id="0">
    <w:p w14:paraId="12B648F5" w14:textId="77777777" w:rsidR="00CC2651" w:rsidRDefault="00CC2651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8B1C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D55B5"/>
    <w:rsid w:val="001F017D"/>
    <w:rsid w:val="00206330"/>
    <w:rsid w:val="00323A6F"/>
    <w:rsid w:val="00384FBB"/>
    <w:rsid w:val="003A6D8F"/>
    <w:rsid w:val="003B0D24"/>
    <w:rsid w:val="00431710"/>
    <w:rsid w:val="004E0337"/>
    <w:rsid w:val="005602AB"/>
    <w:rsid w:val="005723B0"/>
    <w:rsid w:val="00624DC5"/>
    <w:rsid w:val="0065354E"/>
    <w:rsid w:val="007D6980"/>
    <w:rsid w:val="007F6B0F"/>
    <w:rsid w:val="0087298B"/>
    <w:rsid w:val="00881D72"/>
    <w:rsid w:val="008A7420"/>
    <w:rsid w:val="009B3253"/>
    <w:rsid w:val="00A171DD"/>
    <w:rsid w:val="00CA7C18"/>
    <w:rsid w:val="00CC2651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7948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2023-01-10T08:55:00Z</cp:lastPrinted>
  <dcterms:created xsi:type="dcterms:W3CDTF">2023-01-12T13:44:00Z</dcterms:created>
  <dcterms:modified xsi:type="dcterms:W3CDTF">2023-01-12T13:44:00Z</dcterms:modified>
</cp:coreProperties>
</file>