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45D6698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 xml:space="preserve">članka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Statuta Općine Donja Voća (“Službeni vjesnik Varaždinske županije”, br. 19/21) </w:t>
      </w:r>
      <w:r w:rsidR="000B7163">
        <w:rPr>
          <w:rFonts w:ascii="Times New Roman" w:hAnsi="Times New Roman" w:cs="Times New Roman"/>
          <w:sz w:val="24"/>
          <w:szCs w:val="24"/>
        </w:rPr>
        <w:t xml:space="preserve">Načelnica Općine Donja Voća donosi  </w:t>
      </w: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6E099BB2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</w:t>
      </w:r>
      <w:r w:rsidR="005B3437">
        <w:rPr>
          <w:rFonts w:ascii="Times New Roman" w:hAnsi="Times New Roman" w:cs="Times New Roman"/>
          <w:sz w:val="24"/>
          <w:szCs w:val="24"/>
        </w:rPr>
        <w:t xml:space="preserve">javnih potreba u društvenim djelatnostima </w:t>
      </w:r>
      <w:r w:rsidR="002361E8">
        <w:rPr>
          <w:rFonts w:ascii="Times New Roman" w:hAnsi="Times New Roman" w:cs="Times New Roman"/>
          <w:sz w:val="24"/>
          <w:szCs w:val="24"/>
        </w:rPr>
        <w:t>za 202</w:t>
      </w:r>
      <w:r w:rsidR="005B3437">
        <w:rPr>
          <w:rFonts w:ascii="Times New Roman" w:hAnsi="Times New Roman" w:cs="Times New Roman"/>
          <w:sz w:val="24"/>
          <w:szCs w:val="24"/>
        </w:rPr>
        <w:t>2</w:t>
      </w:r>
      <w:r w:rsidR="002361E8">
        <w:rPr>
          <w:rFonts w:ascii="Times New Roman" w:hAnsi="Times New Roman" w:cs="Times New Roman"/>
          <w:sz w:val="24"/>
          <w:szCs w:val="24"/>
        </w:rPr>
        <w:t>.</w:t>
      </w:r>
      <w:r w:rsidR="00FD4FE8">
        <w:rPr>
          <w:rFonts w:ascii="Times New Roman" w:hAnsi="Times New Roman" w:cs="Times New Roman"/>
          <w:sz w:val="24"/>
          <w:szCs w:val="24"/>
        </w:rPr>
        <w:t xml:space="preserve"> godinu </w:t>
      </w:r>
    </w:p>
    <w:p w14:paraId="6EB02E28" w14:textId="77777777" w:rsidR="00BB55FF" w:rsidRPr="00EF7B51" w:rsidRDefault="00BB55FF" w:rsidP="00FD4FE8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0D16589B" w14:textId="12314240" w:rsidR="00BB55FF" w:rsidRPr="00EF7B51" w:rsidRDefault="009A08C3" w:rsidP="00FD4FE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73E4A3D5" w:rsidR="009A08C3" w:rsidRPr="00EF7B51" w:rsidRDefault="00BB55FF" w:rsidP="00686D0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</w:p>
    <w:p w14:paraId="16D86116" w14:textId="4B4506CD" w:rsidR="00D722DE" w:rsidRPr="005B3437" w:rsidRDefault="009A08C3" w:rsidP="00FD4FE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B3437">
        <w:rPr>
          <w:rFonts w:ascii="Times New Roman" w:hAnsi="Times New Roman" w:cs="Times New Roman"/>
          <w:sz w:val="24"/>
          <w:szCs w:val="24"/>
        </w:rPr>
        <w:t xml:space="preserve">Ukupna sredstva planirana Programom </w:t>
      </w:r>
      <w:r w:rsidR="005B3437">
        <w:rPr>
          <w:rFonts w:ascii="Times New Roman" w:hAnsi="Times New Roman" w:cs="Times New Roman"/>
          <w:sz w:val="24"/>
          <w:szCs w:val="24"/>
        </w:rPr>
        <w:t xml:space="preserve">javnih potreba u društvenim djelatnostima </w:t>
      </w:r>
      <w:r w:rsidRPr="005B3437">
        <w:rPr>
          <w:rFonts w:ascii="Times New Roman" w:hAnsi="Times New Roman" w:cs="Times New Roman"/>
          <w:sz w:val="24"/>
          <w:szCs w:val="24"/>
        </w:rPr>
        <w:t>za 202</w:t>
      </w:r>
      <w:r w:rsidR="005B3437" w:rsidRPr="005B3437">
        <w:rPr>
          <w:rFonts w:ascii="Times New Roman" w:hAnsi="Times New Roman" w:cs="Times New Roman"/>
          <w:sz w:val="24"/>
          <w:szCs w:val="24"/>
        </w:rPr>
        <w:t>2</w:t>
      </w:r>
      <w:r w:rsidRPr="005B3437">
        <w:rPr>
          <w:rFonts w:ascii="Times New Roman" w:hAnsi="Times New Roman" w:cs="Times New Roman"/>
          <w:sz w:val="24"/>
          <w:szCs w:val="24"/>
        </w:rPr>
        <w:t>. realizirana su u sljedećim iznosima i za sljedeće namjene:</w:t>
      </w:r>
    </w:p>
    <w:p w14:paraId="2C720C23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895E98" w14:textId="32F9A2CE" w:rsidR="005B3437" w:rsidRPr="000F40E1" w:rsidRDefault="005B3437" w:rsidP="005B3437">
      <w:pPr>
        <w:pStyle w:val="Odlomakpopisa"/>
        <w:numPr>
          <w:ilvl w:val="0"/>
          <w:numId w:val="13"/>
        </w:numPr>
        <w:spacing w:after="160" w:line="259" w:lineRule="auto"/>
        <w:rPr>
          <w:b/>
          <w:bCs/>
          <w:color w:val="000000" w:themeColor="text1"/>
        </w:rPr>
      </w:pPr>
      <w:r w:rsidRPr="000F40E1">
        <w:rPr>
          <w:b/>
          <w:bCs/>
          <w:color w:val="000000" w:themeColor="text1"/>
        </w:rPr>
        <w:t>Predškolski odgoj</w:t>
      </w:r>
    </w:p>
    <w:p w14:paraId="2512E9A1" w14:textId="77777777" w:rsidR="005B3437" w:rsidRPr="005B3437" w:rsidRDefault="005B3437" w:rsidP="005B3437">
      <w:pPr>
        <w:pStyle w:val="Odlomakpopisa"/>
        <w:spacing w:after="160" w:line="259" w:lineRule="auto"/>
        <w:ind w:left="1080"/>
        <w:rPr>
          <w:color w:val="000000" w:themeColor="text1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9"/>
        <w:gridCol w:w="1984"/>
        <w:gridCol w:w="1985"/>
      </w:tblGrid>
      <w:tr w:rsidR="005B3437" w:rsidRPr="005B3437" w14:paraId="24798786" w14:textId="5E8FE028" w:rsidTr="00D17605">
        <w:trPr>
          <w:trHeight w:val="527"/>
          <w:jc w:val="center"/>
        </w:trPr>
        <w:tc>
          <w:tcPr>
            <w:tcW w:w="5529" w:type="dxa"/>
          </w:tcPr>
          <w:p w14:paraId="64131184" w14:textId="663FDE87" w:rsidR="005B3437" w:rsidRPr="005B3437" w:rsidRDefault="005B3437" w:rsidP="0037047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Opis </w:t>
            </w:r>
          </w:p>
        </w:tc>
        <w:tc>
          <w:tcPr>
            <w:tcW w:w="1984" w:type="dxa"/>
          </w:tcPr>
          <w:p w14:paraId="4A93D5AF" w14:textId="2EDB1A9B" w:rsidR="005B3437" w:rsidRPr="005B3437" w:rsidRDefault="005B3437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Planirano u 2022. </w:t>
            </w:r>
          </w:p>
        </w:tc>
        <w:tc>
          <w:tcPr>
            <w:tcW w:w="1985" w:type="dxa"/>
          </w:tcPr>
          <w:p w14:paraId="509748C7" w14:textId="239A5F44" w:rsidR="005B3437" w:rsidRDefault="005B3437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Izvršenje u 2022. </w:t>
            </w:r>
          </w:p>
        </w:tc>
      </w:tr>
      <w:tr w:rsidR="005B3437" w:rsidRPr="005B3437" w14:paraId="11C98655" w14:textId="56CFE9DC" w:rsidTr="00D17605">
        <w:trPr>
          <w:trHeight w:val="498"/>
          <w:jc w:val="center"/>
        </w:trPr>
        <w:tc>
          <w:tcPr>
            <w:tcW w:w="5529" w:type="dxa"/>
          </w:tcPr>
          <w:p w14:paraId="695CB038" w14:textId="77777777" w:rsidR="005B3437" w:rsidRPr="005B3437" w:rsidRDefault="005B3437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Sufinanciranje boravka djece u dječjim vrtićima </w:t>
            </w:r>
          </w:p>
        </w:tc>
        <w:tc>
          <w:tcPr>
            <w:tcW w:w="1984" w:type="dxa"/>
          </w:tcPr>
          <w:p w14:paraId="23E13561" w14:textId="194EC7CE" w:rsidR="005B3437" w:rsidRPr="005B3437" w:rsidRDefault="005B3437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F40E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0.000,00 </w:t>
            </w:r>
          </w:p>
        </w:tc>
        <w:tc>
          <w:tcPr>
            <w:tcW w:w="1985" w:type="dxa"/>
          </w:tcPr>
          <w:p w14:paraId="014B8886" w14:textId="02889670" w:rsidR="005B3437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168.215,96</w:t>
            </w:r>
          </w:p>
        </w:tc>
      </w:tr>
      <w:tr w:rsidR="005B3437" w:rsidRPr="005B3437" w14:paraId="6C09519B" w14:textId="49C129DC" w:rsidTr="00D17605">
        <w:trPr>
          <w:trHeight w:val="498"/>
          <w:jc w:val="center"/>
        </w:trPr>
        <w:tc>
          <w:tcPr>
            <w:tcW w:w="5529" w:type="dxa"/>
          </w:tcPr>
          <w:p w14:paraId="7702EDFB" w14:textId="77777777" w:rsidR="005B3437" w:rsidRPr="005B3437" w:rsidRDefault="005B3437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Jednokratna novčana potpora za djecu predškolske dobi koja nisu polaznici dječjeg vrtića</w:t>
            </w:r>
          </w:p>
        </w:tc>
        <w:tc>
          <w:tcPr>
            <w:tcW w:w="1984" w:type="dxa"/>
          </w:tcPr>
          <w:p w14:paraId="4670AF7E" w14:textId="117242DA" w:rsidR="005B3437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5B3437"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0.000,00</w:t>
            </w:r>
          </w:p>
        </w:tc>
        <w:tc>
          <w:tcPr>
            <w:tcW w:w="1985" w:type="dxa"/>
          </w:tcPr>
          <w:p w14:paraId="126FCB12" w14:textId="0F4FB71B" w:rsidR="005B3437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18.000,00</w:t>
            </w:r>
          </w:p>
        </w:tc>
      </w:tr>
      <w:tr w:rsidR="005B3437" w:rsidRPr="005B3437" w14:paraId="525D2290" w14:textId="65CE30ED" w:rsidTr="00D17605">
        <w:trPr>
          <w:jc w:val="center"/>
        </w:trPr>
        <w:tc>
          <w:tcPr>
            <w:tcW w:w="5529" w:type="dxa"/>
          </w:tcPr>
          <w:p w14:paraId="7B50BAEB" w14:textId="77777777" w:rsidR="005B3437" w:rsidRPr="005B3437" w:rsidRDefault="005B3437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Sufinanciranje male škole</w:t>
            </w:r>
          </w:p>
        </w:tc>
        <w:tc>
          <w:tcPr>
            <w:tcW w:w="1984" w:type="dxa"/>
          </w:tcPr>
          <w:p w14:paraId="631FB484" w14:textId="77777777" w:rsidR="005B3437" w:rsidRPr="005B3437" w:rsidRDefault="005B3437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25.000,00 </w:t>
            </w:r>
          </w:p>
        </w:tc>
        <w:tc>
          <w:tcPr>
            <w:tcW w:w="1985" w:type="dxa"/>
          </w:tcPr>
          <w:p w14:paraId="3237E790" w14:textId="18BF71AE" w:rsidR="005B3437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16.406,25</w:t>
            </w:r>
          </w:p>
        </w:tc>
      </w:tr>
      <w:tr w:rsidR="005B3437" w:rsidRPr="005B3437" w14:paraId="5B5A7A76" w14:textId="4EEAE6A2" w:rsidTr="00D17605">
        <w:trPr>
          <w:trHeight w:val="428"/>
          <w:jc w:val="center"/>
        </w:trPr>
        <w:tc>
          <w:tcPr>
            <w:tcW w:w="5529" w:type="dxa"/>
          </w:tcPr>
          <w:p w14:paraId="3134C462" w14:textId="77777777" w:rsidR="005B3437" w:rsidRPr="005B3437" w:rsidRDefault="005B3437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Projekt: (Za)Najljepše životno doba – vrtićko doba</w:t>
            </w:r>
          </w:p>
        </w:tc>
        <w:tc>
          <w:tcPr>
            <w:tcW w:w="1984" w:type="dxa"/>
          </w:tcPr>
          <w:p w14:paraId="505EAE88" w14:textId="75DDA051" w:rsidR="005B3437" w:rsidRPr="005B3437" w:rsidRDefault="005B3437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="000F40E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220.213,00</w:t>
            </w:r>
          </w:p>
        </w:tc>
        <w:tc>
          <w:tcPr>
            <w:tcW w:w="1985" w:type="dxa"/>
          </w:tcPr>
          <w:p w14:paraId="249EB7D5" w14:textId="03B6F0A0" w:rsidR="005B3437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929.896,87</w:t>
            </w:r>
          </w:p>
        </w:tc>
      </w:tr>
    </w:tbl>
    <w:p w14:paraId="4D877F6E" w14:textId="77777777" w:rsidR="005B3437" w:rsidRDefault="005B3437" w:rsidP="005B3437">
      <w:pPr>
        <w:rPr>
          <w:rFonts w:ascii="Times New Roman" w:eastAsia="SimSun" w:hAnsi="Times New Roman" w:cs="Times New Roman"/>
          <w:sz w:val="24"/>
          <w:szCs w:val="24"/>
          <w:lang w:val="hr-HR" w:eastAsia="zh-CN"/>
        </w:rPr>
      </w:pPr>
    </w:p>
    <w:p w14:paraId="03415320" w14:textId="23BEC076" w:rsidR="000F40E1" w:rsidRPr="000F40E1" w:rsidRDefault="000F40E1" w:rsidP="000F40E1">
      <w:pPr>
        <w:pStyle w:val="Odlomakpopisa"/>
        <w:numPr>
          <w:ilvl w:val="0"/>
          <w:numId w:val="13"/>
        </w:numPr>
        <w:rPr>
          <w:b/>
          <w:bCs/>
          <w:color w:val="000000" w:themeColor="text1"/>
        </w:rPr>
      </w:pPr>
      <w:r w:rsidRPr="000F40E1">
        <w:rPr>
          <w:b/>
          <w:bCs/>
          <w:color w:val="000000" w:themeColor="text1"/>
        </w:rPr>
        <w:t xml:space="preserve">Program školska djeca </w:t>
      </w:r>
    </w:p>
    <w:p w14:paraId="1E9F21A0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90539266"/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2"/>
        <w:gridCol w:w="2126"/>
        <w:gridCol w:w="2126"/>
      </w:tblGrid>
      <w:tr w:rsidR="000F40E1" w:rsidRPr="005B3437" w14:paraId="067EB019" w14:textId="3EFE1DB4" w:rsidTr="000F40E1">
        <w:trPr>
          <w:trHeight w:val="527"/>
          <w:jc w:val="center"/>
        </w:trPr>
        <w:tc>
          <w:tcPr>
            <w:tcW w:w="5382" w:type="dxa"/>
          </w:tcPr>
          <w:bookmarkEnd w:id="0"/>
          <w:p w14:paraId="12D974ED" w14:textId="3B48C8BF" w:rsidR="000F40E1" w:rsidRPr="005B3437" w:rsidRDefault="000F40E1" w:rsidP="0037047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Opis </w:t>
            </w:r>
          </w:p>
        </w:tc>
        <w:tc>
          <w:tcPr>
            <w:tcW w:w="2126" w:type="dxa"/>
          </w:tcPr>
          <w:p w14:paraId="3B6756EE" w14:textId="57F41A62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Planirano u 2022.</w:t>
            </w:r>
          </w:p>
        </w:tc>
        <w:tc>
          <w:tcPr>
            <w:tcW w:w="2126" w:type="dxa"/>
          </w:tcPr>
          <w:p w14:paraId="35C6654C" w14:textId="12BE2662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Izvršenje u 2022. </w:t>
            </w:r>
          </w:p>
        </w:tc>
      </w:tr>
      <w:tr w:rsidR="000F40E1" w:rsidRPr="005B3437" w14:paraId="4B717BE5" w14:textId="1728E576" w:rsidTr="000F40E1">
        <w:trPr>
          <w:trHeight w:val="498"/>
          <w:jc w:val="center"/>
        </w:trPr>
        <w:tc>
          <w:tcPr>
            <w:tcW w:w="5382" w:type="dxa"/>
          </w:tcPr>
          <w:p w14:paraId="506A70E6" w14:textId="77777777" w:rsidR="000F40E1" w:rsidRPr="005B3437" w:rsidRDefault="000F40E1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Sufinanciranje škole plivanja </w:t>
            </w:r>
          </w:p>
        </w:tc>
        <w:tc>
          <w:tcPr>
            <w:tcW w:w="2126" w:type="dxa"/>
          </w:tcPr>
          <w:p w14:paraId="1E7A0DD6" w14:textId="159E085D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00,00 </w:t>
            </w:r>
          </w:p>
        </w:tc>
        <w:tc>
          <w:tcPr>
            <w:tcW w:w="2126" w:type="dxa"/>
          </w:tcPr>
          <w:p w14:paraId="16F792F9" w14:textId="510FAD10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12.500,00</w:t>
            </w:r>
          </w:p>
        </w:tc>
      </w:tr>
      <w:tr w:rsidR="000F40E1" w:rsidRPr="005B3437" w14:paraId="374ACDFB" w14:textId="32CE094A" w:rsidTr="000F40E1">
        <w:trPr>
          <w:jc w:val="center"/>
        </w:trPr>
        <w:tc>
          <w:tcPr>
            <w:tcW w:w="5382" w:type="dxa"/>
          </w:tcPr>
          <w:p w14:paraId="45612C3B" w14:textId="77777777" w:rsidR="000F40E1" w:rsidRPr="005B3437" w:rsidRDefault="000F40E1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Sufinanciranje školskih projekata i dječjih darova  </w:t>
            </w:r>
          </w:p>
        </w:tc>
        <w:tc>
          <w:tcPr>
            <w:tcW w:w="2126" w:type="dxa"/>
          </w:tcPr>
          <w:p w14:paraId="3BEABC69" w14:textId="77777777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25.000,00 </w:t>
            </w:r>
          </w:p>
        </w:tc>
        <w:tc>
          <w:tcPr>
            <w:tcW w:w="2126" w:type="dxa"/>
          </w:tcPr>
          <w:p w14:paraId="25472384" w14:textId="03EFCFEF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10.093,80</w:t>
            </w:r>
          </w:p>
        </w:tc>
      </w:tr>
      <w:tr w:rsidR="000F40E1" w:rsidRPr="005B3437" w14:paraId="592291E9" w14:textId="352A4B4E" w:rsidTr="000F40E1">
        <w:trPr>
          <w:trHeight w:val="428"/>
          <w:jc w:val="center"/>
        </w:trPr>
        <w:tc>
          <w:tcPr>
            <w:tcW w:w="5382" w:type="dxa"/>
          </w:tcPr>
          <w:p w14:paraId="0C0A96EE" w14:textId="77777777" w:rsidR="000F40E1" w:rsidRPr="005B3437" w:rsidRDefault="000F40E1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Sufinanciranje školskih udžbenika</w:t>
            </w:r>
          </w:p>
        </w:tc>
        <w:tc>
          <w:tcPr>
            <w:tcW w:w="2126" w:type="dxa"/>
          </w:tcPr>
          <w:p w14:paraId="0D4CDF63" w14:textId="77777777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40.000,00 </w:t>
            </w:r>
          </w:p>
        </w:tc>
        <w:tc>
          <w:tcPr>
            <w:tcW w:w="2126" w:type="dxa"/>
          </w:tcPr>
          <w:p w14:paraId="3297CCB3" w14:textId="42C5407C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37.350,00</w:t>
            </w:r>
          </w:p>
        </w:tc>
      </w:tr>
    </w:tbl>
    <w:p w14:paraId="0C7209CB" w14:textId="77777777" w:rsidR="005B3437" w:rsidRPr="000F40E1" w:rsidRDefault="005B3437" w:rsidP="005B3437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E599D38" w14:textId="1C9EC9F4" w:rsidR="000F40E1" w:rsidRPr="000F40E1" w:rsidRDefault="000F40E1" w:rsidP="000F40E1">
      <w:pPr>
        <w:pStyle w:val="Odlomakpopisa"/>
        <w:numPr>
          <w:ilvl w:val="0"/>
          <w:numId w:val="13"/>
        </w:numPr>
        <w:rPr>
          <w:b/>
          <w:bCs/>
          <w:color w:val="000000" w:themeColor="text1"/>
        </w:rPr>
      </w:pPr>
      <w:r w:rsidRPr="000F40E1">
        <w:rPr>
          <w:b/>
          <w:bCs/>
          <w:color w:val="000000" w:themeColor="text1"/>
        </w:rPr>
        <w:t xml:space="preserve">Program učenici i studenti </w:t>
      </w:r>
    </w:p>
    <w:p w14:paraId="5427787F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2"/>
        <w:gridCol w:w="2126"/>
        <w:gridCol w:w="2126"/>
      </w:tblGrid>
      <w:tr w:rsidR="000F40E1" w:rsidRPr="005B3437" w14:paraId="1932D896" w14:textId="0F783ADD" w:rsidTr="000F40E1">
        <w:trPr>
          <w:trHeight w:val="633"/>
          <w:jc w:val="center"/>
        </w:trPr>
        <w:tc>
          <w:tcPr>
            <w:tcW w:w="5382" w:type="dxa"/>
          </w:tcPr>
          <w:p w14:paraId="73E9CDA4" w14:textId="0A3013CF" w:rsidR="000F40E1" w:rsidRPr="005B3437" w:rsidRDefault="000F40E1" w:rsidP="0037047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Opis </w:t>
            </w:r>
          </w:p>
        </w:tc>
        <w:tc>
          <w:tcPr>
            <w:tcW w:w="2126" w:type="dxa"/>
          </w:tcPr>
          <w:p w14:paraId="6B82EFB5" w14:textId="52C7CDE2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Planirano u 2022.</w:t>
            </w:r>
          </w:p>
        </w:tc>
        <w:tc>
          <w:tcPr>
            <w:tcW w:w="2126" w:type="dxa"/>
          </w:tcPr>
          <w:p w14:paraId="1276DEE5" w14:textId="4461AF9C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Izvršenje u 2022. </w:t>
            </w:r>
          </w:p>
        </w:tc>
      </w:tr>
      <w:tr w:rsidR="000F40E1" w:rsidRPr="005B3437" w14:paraId="69F16A08" w14:textId="7551A9EA" w:rsidTr="000F40E1">
        <w:trPr>
          <w:trHeight w:val="498"/>
          <w:jc w:val="center"/>
        </w:trPr>
        <w:tc>
          <w:tcPr>
            <w:tcW w:w="5382" w:type="dxa"/>
          </w:tcPr>
          <w:p w14:paraId="29307699" w14:textId="7E4D785A" w:rsidR="000F40E1" w:rsidRPr="005B3437" w:rsidRDefault="000F40E1" w:rsidP="00D1760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Nagrade učenicima i stipendije</w:t>
            </w:r>
          </w:p>
        </w:tc>
        <w:tc>
          <w:tcPr>
            <w:tcW w:w="2126" w:type="dxa"/>
          </w:tcPr>
          <w:p w14:paraId="434284E7" w14:textId="51B93BF8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35</w:t>
            </w: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0,00 </w:t>
            </w:r>
          </w:p>
        </w:tc>
        <w:tc>
          <w:tcPr>
            <w:tcW w:w="2126" w:type="dxa"/>
          </w:tcPr>
          <w:p w14:paraId="58F07516" w14:textId="305830E1" w:rsidR="000F40E1" w:rsidRPr="005B3437" w:rsidRDefault="000F40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10.500,00</w:t>
            </w:r>
          </w:p>
        </w:tc>
      </w:tr>
    </w:tbl>
    <w:p w14:paraId="6D7DA61F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5ADEB6" w14:textId="77777777" w:rsidR="005B3437" w:rsidRPr="00D17605" w:rsidRDefault="005B3437" w:rsidP="005B3437">
      <w:pPr>
        <w:pStyle w:val="Odlomakpopisa"/>
        <w:rPr>
          <w:b/>
          <w:bCs/>
          <w:color w:val="000000" w:themeColor="text1"/>
        </w:rPr>
      </w:pPr>
    </w:p>
    <w:p w14:paraId="33A3FE1D" w14:textId="4FE0AB31" w:rsidR="005B3437" w:rsidRPr="00D17605" w:rsidRDefault="000F40E1" w:rsidP="000F40E1">
      <w:pPr>
        <w:pStyle w:val="Odlomakpopisa"/>
        <w:numPr>
          <w:ilvl w:val="0"/>
          <w:numId w:val="13"/>
        </w:numPr>
        <w:rPr>
          <w:b/>
          <w:bCs/>
          <w:color w:val="000000" w:themeColor="text1"/>
        </w:rPr>
      </w:pPr>
      <w:r w:rsidRPr="00D17605">
        <w:rPr>
          <w:b/>
          <w:bCs/>
          <w:color w:val="000000" w:themeColor="text1"/>
        </w:rPr>
        <w:lastRenderedPageBreak/>
        <w:t xml:space="preserve">Program promicanje kulture i razvoj kulturne baštine </w:t>
      </w:r>
    </w:p>
    <w:p w14:paraId="355869B0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04"/>
        <w:gridCol w:w="2552"/>
        <w:gridCol w:w="2552"/>
      </w:tblGrid>
      <w:tr w:rsidR="00405E21" w:rsidRPr="005B3437" w14:paraId="6ED850BF" w14:textId="5BBBE5FF" w:rsidTr="00D17605">
        <w:trPr>
          <w:trHeight w:val="754"/>
          <w:jc w:val="center"/>
        </w:trPr>
        <w:tc>
          <w:tcPr>
            <w:tcW w:w="4404" w:type="dxa"/>
          </w:tcPr>
          <w:p w14:paraId="4AE0DDAE" w14:textId="59A2E51A" w:rsidR="00405E21" w:rsidRPr="005B3437" w:rsidRDefault="00405E21" w:rsidP="0037047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Opi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s </w:t>
            </w:r>
          </w:p>
        </w:tc>
        <w:tc>
          <w:tcPr>
            <w:tcW w:w="2552" w:type="dxa"/>
          </w:tcPr>
          <w:p w14:paraId="2FA52DBC" w14:textId="2C51F7FA" w:rsidR="00405E21" w:rsidRPr="005B3437" w:rsidRDefault="00405E2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Planirano u 2022. </w:t>
            </w:r>
          </w:p>
        </w:tc>
        <w:tc>
          <w:tcPr>
            <w:tcW w:w="2552" w:type="dxa"/>
          </w:tcPr>
          <w:p w14:paraId="52735CF9" w14:textId="79E09AA9" w:rsidR="00405E21" w:rsidRPr="005B3437" w:rsidRDefault="00405E2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Izvršenje u 2022. </w:t>
            </w:r>
          </w:p>
        </w:tc>
      </w:tr>
      <w:tr w:rsidR="00405E21" w:rsidRPr="005B3437" w14:paraId="4F0F3C14" w14:textId="2EC2A788" w:rsidTr="00D17605">
        <w:trPr>
          <w:trHeight w:val="498"/>
          <w:jc w:val="center"/>
        </w:trPr>
        <w:tc>
          <w:tcPr>
            <w:tcW w:w="4404" w:type="dxa"/>
          </w:tcPr>
          <w:p w14:paraId="1141AB80" w14:textId="77777777" w:rsidR="00405E21" w:rsidRPr="005B3437" w:rsidRDefault="00405E21" w:rsidP="00D1760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Špilja Vindija</w:t>
            </w:r>
          </w:p>
        </w:tc>
        <w:tc>
          <w:tcPr>
            <w:tcW w:w="2552" w:type="dxa"/>
          </w:tcPr>
          <w:p w14:paraId="1F5D082C" w14:textId="090C71B9" w:rsidR="00405E21" w:rsidRPr="005B3437" w:rsidRDefault="00405E2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0.000,00</w:t>
            </w:r>
          </w:p>
        </w:tc>
        <w:tc>
          <w:tcPr>
            <w:tcW w:w="2552" w:type="dxa"/>
          </w:tcPr>
          <w:p w14:paraId="7CA1D588" w14:textId="24B99A7D" w:rsidR="00405E21" w:rsidRPr="005B3437" w:rsidRDefault="00405E2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</w:tbl>
    <w:p w14:paraId="2F377439" w14:textId="77777777" w:rsid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69874374" w14:textId="57F09BFA" w:rsidR="00405E21" w:rsidRPr="00405E21" w:rsidRDefault="00405E21" w:rsidP="00405E21">
      <w:pPr>
        <w:pStyle w:val="Odlomakpopisa"/>
        <w:numPr>
          <w:ilvl w:val="0"/>
          <w:numId w:val="13"/>
        </w:numPr>
        <w:rPr>
          <w:b/>
          <w:bCs/>
          <w:color w:val="000000" w:themeColor="text1"/>
        </w:rPr>
      </w:pPr>
      <w:r w:rsidRPr="00405E21">
        <w:rPr>
          <w:b/>
          <w:bCs/>
          <w:color w:val="000000" w:themeColor="text1"/>
        </w:rPr>
        <w:t>Program</w:t>
      </w:r>
      <w:r>
        <w:rPr>
          <w:b/>
          <w:bCs/>
          <w:color w:val="000000" w:themeColor="text1"/>
        </w:rPr>
        <w:t xml:space="preserve"> protupožarna i civilna zaštita </w:t>
      </w:r>
    </w:p>
    <w:p w14:paraId="45D5EBCC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0"/>
        <w:gridCol w:w="2552"/>
        <w:gridCol w:w="2552"/>
      </w:tblGrid>
      <w:tr w:rsidR="00405E21" w:rsidRPr="005B3437" w14:paraId="01A91828" w14:textId="525DCDC9" w:rsidTr="00D17605">
        <w:trPr>
          <w:trHeight w:val="527"/>
          <w:jc w:val="center"/>
        </w:trPr>
        <w:tc>
          <w:tcPr>
            <w:tcW w:w="4550" w:type="dxa"/>
          </w:tcPr>
          <w:p w14:paraId="05F42AF1" w14:textId="52ABFF25" w:rsidR="00405E21" w:rsidRPr="005B3437" w:rsidRDefault="00405E21" w:rsidP="0037047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Opis </w:t>
            </w:r>
          </w:p>
        </w:tc>
        <w:tc>
          <w:tcPr>
            <w:tcW w:w="2552" w:type="dxa"/>
          </w:tcPr>
          <w:p w14:paraId="03201A99" w14:textId="47FEA0BA" w:rsidR="00405E21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Planirano u 2022.</w:t>
            </w:r>
          </w:p>
        </w:tc>
        <w:tc>
          <w:tcPr>
            <w:tcW w:w="2552" w:type="dxa"/>
          </w:tcPr>
          <w:p w14:paraId="73AC78AD" w14:textId="09C4A99D" w:rsidR="00405E21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Izvršenje u 2022. </w:t>
            </w:r>
          </w:p>
        </w:tc>
      </w:tr>
      <w:tr w:rsidR="00405E21" w:rsidRPr="005B3437" w14:paraId="4BF55BA9" w14:textId="3A9E6AD3" w:rsidTr="00D17605">
        <w:trPr>
          <w:trHeight w:val="498"/>
          <w:jc w:val="center"/>
        </w:trPr>
        <w:tc>
          <w:tcPr>
            <w:tcW w:w="4550" w:type="dxa"/>
          </w:tcPr>
          <w:p w14:paraId="448BCE37" w14:textId="77777777" w:rsidR="00405E21" w:rsidRPr="005B3437" w:rsidRDefault="00405E21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Financiranje dobrovoljnog vatrogasnog društva </w:t>
            </w:r>
          </w:p>
        </w:tc>
        <w:tc>
          <w:tcPr>
            <w:tcW w:w="2552" w:type="dxa"/>
          </w:tcPr>
          <w:p w14:paraId="4272DF82" w14:textId="77777777" w:rsidR="00405E21" w:rsidRPr="005B3437" w:rsidRDefault="00405E2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250.000,00</w:t>
            </w:r>
          </w:p>
        </w:tc>
        <w:tc>
          <w:tcPr>
            <w:tcW w:w="2552" w:type="dxa"/>
          </w:tcPr>
          <w:p w14:paraId="6A7502BB" w14:textId="3D7627F3" w:rsidR="00405E21" w:rsidRPr="005B3437" w:rsidRDefault="00405E2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178.940,00</w:t>
            </w:r>
          </w:p>
        </w:tc>
      </w:tr>
      <w:tr w:rsidR="00405E21" w:rsidRPr="005B3437" w14:paraId="3AD86D4A" w14:textId="25F6B739" w:rsidTr="00D17605">
        <w:trPr>
          <w:trHeight w:val="428"/>
          <w:jc w:val="center"/>
        </w:trPr>
        <w:tc>
          <w:tcPr>
            <w:tcW w:w="4550" w:type="dxa"/>
          </w:tcPr>
          <w:p w14:paraId="525E19F9" w14:textId="77777777" w:rsidR="00405E21" w:rsidRPr="005B3437" w:rsidRDefault="00405E21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Programi civilne zaštite i HGSS-a</w:t>
            </w:r>
          </w:p>
        </w:tc>
        <w:tc>
          <w:tcPr>
            <w:tcW w:w="2552" w:type="dxa"/>
          </w:tcPr>
          <w:p w14:paraId="7F1745A9" w14:textId="77777777" w:rsidR="00405E21" w:rsidRPr="005B3437" w:rsidRDefault="00405E2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10.000,00</w:t>
            </w:r>
          </w:p>
        </w:tc>
        <w:tc>
          <w:tcPr>
            <w:tcW w:w="2552" w:type="dxa"/>
          </w:tcPr>
          <w:p w14:paraId="04DFBFC8" w14:textId="4D14554E" w:rsidR="00405E21" w:rsidRPr="005B3437" w:rsidRDefault="00405E2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5.000,00</w:t>
            </w:r>
          </w:p>
        </w:tc>
      </w:tr>
    </w:tbl>
    <w:p w14:paraId="1BE58454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FB8015" w14:textId="2DD756BD" w:rsidR="005B3437" w:rsidRPr="00405E21" w:rsidRDefault="00405E21" w:rsidP="00405E21">
      <w:pPr>
        <w:pStyle w:val="Odlomakpopisa"/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bCs/>
          <w:color w:val="000000" w:themeColor="text1"/>
        </w:rPr>
      </w:pPr>
      <w:r w:rsidRPr="00405E21">
        <w:rPr>
          <w:b/>
          <w:bCs/>
          <w:color w:val="000000" w:themeColor="text1"/>
        </w:rPr>
        <w:t xml:space="preserve">Program razvoj civilnog društva </w:t>
      </w:r>
    </w:p>
    <w:p w14:paraId="48A25829" w14:textId="77777777" w:rsidR="005B3437" w:rsidRPr="005B3437" w:rsidRDefault="005B3437" w:rsidP="005B3437">
      <w:pPr>
        <w:pStyle w:val="Odlomakpopisa"/>
        <w:rPr>
          <w:color w:val="000000" w:themeColor="text1"/>
        </w:rPr>
      </w:pPr>
    </w:p>
    <w:p w14:paraId="77F0FCD3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8"/>
        <w:gridCol w:w="2552"/>
        <w:gridCol w:w="2552"/>
      </w:tblGrid>
      <w:tr w:rsidR="007F5EEF" w:rsidRPr="005B3437" w14:paraId="29859785" w14:textId="02EF4EF4" w:rsidTr="007F5EEF">
        <w:trPr>
          <w:trHeight w:val="527"/>
          <w:jc w:val="center"/>
        </w:trPr>
        <w:tc>
          <w:tcPr>
            <w:tcW w:w="5108" w:type="dxa"/>
          </w:tcPr>
          <w:p w14:paraId="33F946A7" w14:textId="4757AF25" w:rsidR="007F5EEF" w:rsidRPr="005B3437" w:rsidRDefault="007F5EEF" w:rsidP="0037047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Opis </w:t>
            </w:r>
          </w:p>
        </w:tc>
        <w:tc>
          <w:tcPr>
            <w:tcW w:w="2552" w:type="dxa"/>
          </w:tcPr>
          <w:p w14:paraId="7D185519" w14:textId="25A1D440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Planirano u 2022.</w:t>
            </w:r>
          </w:p>
        </w:tc>
        <w:tc>
          <w:tcPr>
            <w:tcW w:w="2552" w:type="dxa"/>
          </w:tcPr>
          <w:p w14:paraId="31B49F83" w14:textId="427D8FB1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Izvršenje u 2022. </w:t>
            </w:r>
          </w:p>
        </w:tc>
      </w:tr>
      <w:tr w:rsidR="007F5EEF" w:rsidRPr="005B3437" w14:paraId="4E9FBB87" w14:textId="79583942" w:rsidTr="007F5EEF">
        <w:trPr>
          <w:trHeight w:val="498"/>
          <w:jc w:val="center"/>
        </w:trPr>
        <w:tc>
          <w:tcPr>
            <w:tcW w:w="5108" w:type="dxa"/>
          </w:tcPr>
          <w:p w14:paraId="3463A5BA" w14:textId="77777777" w:rsidR="007F5EEF" w:rsidRPr="005B3437" w:rsidRDefault="007F5EEF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Programi udruga za zaštitu prirode i životinja</w:t>
            </w:r>
          </w:p>
        </w:tc>
        <w:tc>
          <w:tcPr>
            <w:tcW w:w="2552" w:type="dxa"/>
          </w:tcPr>
          <w:p w14:paraId="6DD99115" w14:textId="77777777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32.000,00</w:t>
            </w:r>
          </w:p>
        </w:tc>
        <w:tc>
          <w:tcPr>
            <w:tcW w:w="2552" w:type="dxa"/>
          </w:tcPr>
          <w:p w14:paraId="4899938F" w14:textId="614F4141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32.</w:t>
            </w:r>
            <w:r w:rsidR="008E2BE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00,00</w:t>
            </w:r>
          </w:p>
        </w:tc>
      </w:tr>
      <w:tr w:rsidR="007F5EEF" w:rsidRPr="005B3437" w14:paraId="4E5D7DD6" w14:textId="46BEB515" w:rsidTr="007F5EEF">
        <w:trPr>
          <w:jc w:val="center"/>
        </w:trPr>
        <w:tc>
          <w:tcPr>
            <w:tcW w:w="5108" w:type="dxa"/>
          </w:tcPr>
          <w:p w14:paraId="0E58B31F" w14:textId="77777777" w:rsidR="007F5EEF" w:rsidRPr="005B3437" w:rsidRDefault="007F5EEF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Potpore programima sportskih udruga</w:t>
            </w:r>
          </w:p>
        </w:tc>
        <w:tc>
          <w:tcPr>
            <w:tcW w:w="2552" w:type="dxa"/>
          </w:tcPr>
          <w:p w14:paraId="7BDC52B2" w14:textId="77777777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45.000,00</w:t>
            </w:r>
          </w:p>
        </w:tc>
        <w:tc>
          <w:tcPr>
            <w:tcW w:w="2552" w:type="dxa"/>
          </w:tcPr>
          <w:p w14:paraId="1D35C232" w14:textId="062FEE10" w:rsidR="007F5EEF" w:rsidRPr="005B3437" w:rsidRDefault="008E2BE1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35</w:t>
            </w:r>
            <w:r w:rsidR="007F5EE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.000,00</w:t>
            </w:r>
          </w:p>
        </w:tc>
      </w:tr>
      <w:tr w:rsidR="007F5EEF" w:rsidRPr="005B3437" w14:paraId="38A9A913" w14:textId="3267AA4B" w:rsidTr="007F5EEF">
        <w:trPr>
          <w:trHeight w:val="428"/>
          <w:jc w:val="center"/>
        </w:trPr>
        <w:tc>
          <w:tcPr>
            <w:tcW w:w="5108" w:type="dxa"/>
          </w:tcPr>
          <w:p w14:paraId="732F3F02" w14:textId="77777777" w:rsidR="007F5EEF" w:rsidRPr="005B3437" w:rsidRDefault="007F5EEF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Potpore programima udruga u području kulture</w:t>
            </w:r>
          </w:p>
        </w:tc>
        <w:tc>
          <w:tcPr>
            <w:tcW w:w="2552" w:type="dxa"/>
          </w:tcPr>
          <w:p w14:paraId="769120F1" w14:textId="77777777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30.000,00</w:t>
            </w:r>
          </w:p>
        </w:tc>
        <w:tc>
          <w:tcPr>
            <w:tcW w:w="2552" w:type="dxa"/>
          </w:tcPr>
          <w:p w14:paraId="4DFCC694" w14:textId="3E5FE0E7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30.000,00</w:t>
            </w:r>
          </w:p>
        </w:tc>
      </w:tr>
      <w:tr w:rsidR="007F5EEF" w:rsidRPr="005B3437" w14:paraId="3CC4FEA0" w14:textId="755AF29B" w:rsidTr="007F5EEF">
        <w:trPr>
          <w:trHeight w:val="428"/>
          <w:jc w:val="center"/>
        </w:trPr>
        <w:tc>
          <w:tcPr>
            <w:tcW w:w="5108" w:type="dxa"/>
          </w:tcPr>
          <w:p w14:paraId="1849BC76" w14:textId="77777777" w:rsidR="007F5EEF" w:rsidRPr="005B3437" w:rsidRDefault="007F5EEF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Potpora programima vjerskih zajednica</w:t>
            </w:r>
          </w:p>
        </w:tc>
        <w:tc>
          <w:tcPr>
            <w:tcW w:w="2552" w:type="dxa"/>
          </w:tcPr>
          <w:p w14:paraId="5FCFAA4C" w14:textId="77777777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10.000,00</w:t>
            </w:r>
          </w:p>
        </w:tc>
        <w:tc>
          <w:tcPr>
            <w:tcW w:w="2552" w:type="dxa"/>
          </w:tcPr>
          <w:p w14:paraId="3D1A1227" w14:textId="41367235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7F5EEF" w:rsidRPr="005B3437" w14:paraId="26EC9F45" w14:textId="2C374719" w:rsidTr="007F5EEF">
        <w:trPr>
          <w:trHeight w:val="428"/>
          <w:jc w:val="center"/>
        </w:trPr>
        <w:tc>
          <w:tcPr>
            <w:tcW w:w="5108" w:type="dxa"/>
          </w:tcPr>
          <w:p w14:paraId="15DF785F" w14:textId="77777777" w:rsidR="007F5EEF" w:rsidRPr="005B3437" w:rsidRDefault="007F5EEF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Potpora udrugama za treću životnu dob</w:t>
            </w:r>
          </w:p>
        </w:tc>
        <w:tc>
          <w:tcPr>
            <w:tcW w:w="2552" w:type="dxa"/>
          </w:tcPr>
          <w:p w14:paraId="39199EC4" w14:textId="77777777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8.500,00</w:t>
            </w:r>
          </w:p>
        </w:tc>
        <w:tc>
          <w:tcPr>
            <w:tcW w:w="2552" w:type="dxa"/>
          </w:tcPr>
          <w:p w14:paraId="5FAF5742" w14:textId="52D76681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8.500,00</w:t>
            </w:r>
          </w:p>
        </w:tc>
      </w:tr>
      <w:tr w:rsidR="007F5EEF" w:rsidRPr="005B3437" w14:paraId="77F5C3BC" w14:textId="78CD9CF0" w:rsidTr="007F5EEF">
        <w:trPr>
          <w:trHeight w:val="428"/>
          <w:jc w:val="center"/>
        </w:trPr>
        <w:tc>
          <w:tcPr>
            <w:tcW w:w="5108" w:type="dxa"/>
          </w:tcPr>
          <w:p w14:paraId="101CC0C9" w14:textId="77777777" w:rsidR="007F5EEF" w:rsidRPr="005B3437" w:rsidRDefault="007F5EEF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Potpora udrugama branitelja</w:t>
            </w:r>
          </w:p>
        </w:tc>
        <w:tc>
          <w:tcPr>
            <w:tcW w:w="2552" w:type="dxa"/>
          </w:tcPr>
          <w:p w14:paraId="3A1CA514" w14:textId="7FA3A316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.000,00</w:t>
            </w:r>
          </w:p>
        </w:tc>
        <w:tc>
          <w:tcPr>
            <w:tcW w:w="2552" w:type="dxa"/>
          </w:tcPr>
          <w:p w14:paraId="030AA903" w14:textId="24305FE4" w:rsidR="007F5EEF" w:rsidRPr="005B3437" w:rsidRDefault="007F5EE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5.000,00</w:t>
            </w:r>
          </w:p>
        </w:tc>
      </w:tr>
    </w:tbl>
    <w:p w14:paraId="2A62EA7A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05FD3C" w14:textId="0BD6E889" w:rsidR="005B3437" w:rsidRPr="007F5EEF" w:rsidRDefault="007F5EEF" w:rsidP="007F5EEF">
      <w:pPr>
        <w:pStyle w:val="Odlomakpopisa"/>
        <w:numPr>
          <w:ilvl w:val="0"/>
          <w:numId w:val="13"/>
        </w:numPr>
        <w:rPr>
          <w:b/>
          <w:bCs/>
          <w:color w:val="000000" w:themeColor="text1"/>
        </w:rPr>
      </w:pPr>
      <w:r w:rsidRPr="007F5EEF">
        <w:rPr>
          <w:b/>
          <w:bCs/>
          <w:color w:val="000000" w:themeColor="text1"/>
        </w:rPr>
        <w:t xml:space="preserve">Program javne potrebe u socijalnoj skrbi i zdravstvu </w:t>
      </w:r>
    </w:p>
    <w:p w14:paraId="5432612B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2409"/>
        <w:gridCol w:w="2409"/>
      </w:tblGrid>
      <w:tr w:rsidR="00D17605" w:rsidRPr="005B3437" w14:paraId="248CE2E7" w14:textId="64931EC1" w:rsidTr="00D17605">
        <w:trPr>
          <w:trHeight w:val="533"/>
          <w:jc w:val="center"/>
        </w:trPr>
        <w:tc>
          <w:tcPr>
            <w:tcW w:w="4962" w:type="dxa"/>
          </w:tcPr>
          <w:p w14:paraId="7C08F60B" w14:textId="4586A5E9" w:rsidR="00D17605" w:rsidRPr="005B3437" w:rsidRDefault="00D17605" w:rsidP="00370472">
            <w:pPr>
              <w:spacing w:after="200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Opis </w:t>
            </w:r>
          </w:p>
        </w:tc>
        <w:tc>
          <w:tcPr>
            <w:tcW w:w="2409" w:type="dxa"/>
          </w:tcPr>
          <w:p w14:paraId="7ED3F5E2" w14:textId="46144BAB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Planirano u 2022.</w:t>
            </w:r>
          </w:p>
        </w:tc>
        <w:tc>
          <w:tcPr>
            <w:tcW w:w="2409" w:type="dxa"/>
          </w:tcPr>
          <w:p w14:paraId="7B0FD16A" w14:textId="234C3FC9" w:rsidR="00D17605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Izvršenje u 2022. </w:t>
            </w:r>
          </w:p>
        </w:tc>
      </w:tr>
      <w:tr w:rsidR="00D17605" w:rsidRPr="005B3437" w14:paraId="4763B14B" w14:textId="28E1C0A7" w:rsidTr="00D17605">
        <w:trPr>
          <w:trHeight w:val="533"/>
          <w:jc w:val="center"/>
        </w:trPr>
        <w:tc>
          <w:tcPr>
            <w:tcW w:w="4962" w:type="dxa"/>
          </w:tcPr>
          <w:p w14:paraId="57B531BD" w14:textId="77777777" w:rsidR="00D17605" w:rsidRPr="005B3437" w:rsidRDefault="00D17605" w:rsidP="00370472">
            <w:pPr>
              <w:spacing w:after="20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Sufinanciranje rada ambulante </w:t>
            </w:r>
          </w:p>
        </w:tc>
        <w:tc>
          <w:tcPr>
            <w:tcW w:w="2409" w:type="dxa"/>
          </w:tcPr>
          <w:p w14:paraId="5D41FBBF" w14:textId="77777777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108.000,00</w:t>
            </w:r>
          </w:p>
        </w:tc>
        <w:tc>
          <w:tcPr>
            <w:tcW w:w="2409" w:type="dxa"/>
          </w:tcPr>
          <w:p w14:paraId="77A884EE" w14:textId="31B85E87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113.912,94</w:t>
            </w:r>
          </w:p>
        </w:tc>
      </w:tr>
      <w:tr w:rsidR="00D17605" w:rsidRPr="005B3437" w14:paraId="37A5C7B3" w14:textId="17009C7E" w:rsidTr="00D17605">
        <w:trPr>
          <w:trHeight w:val="498"/>
          <w:jc w:val="center"/>
        </w:trPr>
        <w:tc>
          <w:tcPr>
            <w:tcW w:w="4962" w:type="dxa"/>
          </w:tcPr>
          <w:p w14:paraId="3AD4812F" w14:textId="77777777" w:rsidR="00D17605" w:rsidRPr="005B3437" w:rsidRDefault="00D17605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EU projekt Zaželi – faza II</w:t>
            </w:r>
          </w:p>
        </w:tc>
        <w:tc>
          <w:tcPr>
            <w:tcW w:w="2409" w:type="dxa"/>
          </w:tcPr>
          <w:p w14:paraId="056CBD46" w14:textId="77777777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245.061,00</w:t>
            </w:r>
          </w:p>
        </w:tc>
        <w:tc>
          <w:tcPr>
            <w:tcW w:w="2409" w:type="dxa"/>
          </w:tcPr>
          <w:p w14:paraId="0D805555" w14:textId="371C4918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204.381,07</w:t>
            </w:r>
          </w:p>
        </w:tc>
      </w:tr>
      <w:tr w:rsidR="00D17605" w:rsidRPr="005B3437" w14:paraId="15C15E2A" w14:textId="084C7832" w:rsidTr="00D17605">
        <w:trPr>
          <w:trHeight w:val="498"/>
          <w:jc w:val="center"/>
        </w:trPr>
        <w:tc>
          <w:tcPr>
            <w:tcW w:w="4962" w:type="dxa"/>
          </w:tcPr>
          <w:p w14:paraId="23800ADA" w14:textId="77777777" w:rsidR="00D17605" w:rsidRPr="005B3437" w:rsidRDefault="00D17605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EU projekt Zaželi – faza I</w:t>
            </w:r>
          </w:p>
        </w:tc>
        <w:tc>
          <w:tcPr>
            <w:tcW w:w="2409" w:type="dxa"/>
          </w:tcPr>
          <w:p w14:paraId="022D0FBC" w14:textId="1C60CE4D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0.000,00</w:t>
            </w:r>
          </w:p>
        </w:tc>
        <w:tc>
          <w:tcPr>
            <w:tcW w:w="2409" w:type="dxa"/>
          </w:tcPr>
          <w:p w14:paraId="78ABCAD6" w14:textId="0C8F5628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150.000,00</w:t>
            </w:r>
          </w:p>
        </w:tc>
      </w:tr>
      <w:tr w:rsidR="00D17605" w:rsidRPr="005B3437" w14:paraId="252768DF" w14:textId="7191768E" w:rsidTr="00D17605">
        <w:trPr>
          <w:jc w:val="center"/>
        </w:trPr>
        <w:tc>
          <w:tcPr>
            <w:tcW w:w="4962" w:type="dxa"/>
          </w:tcPr>
          <w:p w14:paraId="3E43AEB8" w14:textId="77777777" w:rsidR="00D17605" w:rsidRPr="005B3437" w:rsidRDefault="00D17605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Potpore za socijalno ugrožene stanovnike</w:t>
            </w:r>
          </w:p>
        </w:tc>
        <w:tc>
          <w:tcPr>
            <w:tcW w:w="2409" w:type="dxa"/>
          </w:tcPr>
          <w:p w14:paraId="4592A096" w14:textId="77777777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117.000,00</w:t>
            </w:r>
          </w:p>
        </w:tc>
        <w:tc>
          <w:tcPr>
            <w:tcW w:w="2409" w:type="dxa"/>
          </w:tcPr>
          <w:p w14:paraId="747E1C32" w14:textId="21FC4F8D" w:rsidR="00D17605" w:rsidRPr="005B3437" w:rsidRDefault="00BA4B6F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62.108,07</w:t>
            </w:r>
          </w:p>
        </w:tc>
      </w:tr>
      <w:tr w:rsidR="00D17605" w:rsidRPr="005B3437" w14:paraId="0C57C3A4" w14:textId="250C98AF" w:rsidTr="00D17605">
        <w:trPr>
          <w:trHeight w:val="428"/>
          <w:jc w:val="center"/>
        </w:trPr>
        <w:tc>
          <w:tcPr>
            <w:tcW w:w="4962" w:type="dxa"/>
          </w:tcPr>
          <w:p w14:paraId="2F075B58" w14:textId="77777777" w:rsidR="00D17605" w:rsidRPr="005B3437" w:rsidRDefault="00D17605" w:rsidP="00370472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Humanitarni program Crvenog križa</w:t>
            </w:r>
          </w:p>
        </w:tc>
        <w:tc>
          <w:tcPr>
            <w:tcW w:w="2409" w:type="dxa"/>
          </w:tcPr>
          <w:p w14:paraId="4847FA3D" w14:textId="77777777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B343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28.000,00</w:t>
            </w:r>
          </w:p>
        </w:tc>
        <w:tc>
          <w:tcPr>
            <w:tcW w:w="2409" w:type="dxa"/>
          </w:tcPr>
          <w:p w14:paraId="6F4A486A" w14:textId="0550357C" w:rsidR="00D17605" w:rsidRPr="005B3437" w:rsidRDefault="00D17605" w:rsidP="003704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29.175,48</w:t>
            </w:r>
          </w:p>
        </w:tc>
      </w:tr>
    </w:tbl>
    <w:p w14:paraId="1DF91703" w14:textId="77777777" w:rsidR="005B3437" w:rsidRPr="005B3437" w:rsidRDefault="005B3437" w:rsidP="005B34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408DCE" w14:textId="77777777" w:rsidR="00FD4FE8" w:rsidRPr="005B3437" w:rsidRDefault="00FD4FE8" w:rsidP="005B343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0C4EAA1" w14:textId="36FACA73" w:rsidR="00BB55FF" w:rsidRPr="005B3437" w:rsidRDefault="00FD4FE8" w:rsidP="00FD4FE8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5B3437">
        <w:rPr>
          <w:rFonts w:ascii="Times New Roman" w:hAnsi="Times New Roman" w:cs="Times New Roman"/>
          <w:sz w:val="24"/>
          <w:szCs w:val="24"/>
        </w:rPr>
        <w:t>II.</w:t>
      </w:r>
      <w:r w:rsidR="00BB55FF" w:rsidRPr="005B3437">
        <w:rPr>
          <w:rFonts w:ascii="Times New Roman" w:hAnsi="Times New Roman" w:cs="Times New Roman"/>
          <w:sz w:val="24"/>
          <w:szCs w:val="24"/>
        </w:rPr>
        <w:t>.</w:t>
      </w:r>
    </w:p>
    <w:p w14:paraId="3D69EAF2" w14:textId="06BEDD13" w:rsidR="00BB55FF" w:rsidRPr="005B3437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B3437">
        <w:rPr>
          <w:rFonts w:ascii="Times New Roman" w:hAnsi="Times New Roman" w:cs="Times New Roman"/>
          <w:sz w:val="24"/>
          <w:szCs w:val="24"/>
        </w:rPr>
        <w:tab/>
      </w:r>
      <w:r w:rsidR="009A08C3" w:rsidRPr="005B3437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FD4FE8" w:rsidRPr="005B3437">
        <w:rPr>
          <w:rFonts w:ascii="Times New Roman" w:hAnsi="Times New Roman" w:cs="Times New Roman"/>
          <w:sz w:val="24"/>
          <w:szCs w:val="24"/>
        </w:rPr>
        <w:t xml:space="preserve">razvoja civilnog društva </w:t>
      </w:r>
      <w:r w:rsidR="009A08C3" w:rsidRPr="005B3437">
        <w:rPr>
          <w:rFonts w:ascii="Times New Roman" w:hAnsi="Times New Roman" w:cs="Times New Roman"/>
          <w:sz w:val="24"/>
          <w:szCs w:val="24"/>
        </w:rPr>
        <w:t>za 202</w:t>
      </w:r>
      <w:r w:rsidR="00D17605">
        <w:rPr>
          <w:rFonts w:ascii="Times New Roman" w:hAnsi="Times New Roman" w:cs="Times New Roman"/>
          <w:sz w:val="24"/>
          <w:szCs w:val="24"/>
        </w:rPr>
        <w:t>2</w:t>
      </w:r>
      <w:r w:rsidR="009A08C3" w:rsidRPr="005B3437">
        <w:rPr>
          <w:rFonts w:ascii="Times New Roman" w:hAnsi="Times New Roman" w:cs="Times New Roman"/>
          <w:sz w:val="24"/>
          <w:szCs w:val="24"/>
        </w:rPr>
        <w:t>. godinu stupa na snagu danom donošenja, a obaviti će se u „Službenom vjesniku Varaždinske županije“.</w:t>
      </w:r>
    </w:p>
    <w:p w14:paraId="74B03E0C" w14:textId="77777777" w:rsidR="00686D0C" w:rsidRPr="005B3437" w:rsidRDefault="00686D0C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5B3437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23131845" w:rsidR="00BB55FF" w:rsidRPr="005B3437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B3437">
        <w:rPr>
          <w:rFonts w:ascii="Times New Roman" w:hAnsi="Times New Roman" w:cs="Times New Roman"/>
          <w:sz w:val="24"/>
          <w:szCs w:val="24"/>
        </w:rPr>
        <w:t xml:space="preserve">KLASA: </w:t>
      </w:r>
      <w:r w:rsidR="00FD4FE8" w:rsidRPr="005B3437">
        <w:rPr>
          <w:rFonts w:ascii="Times New Roman" w:hAnsi="Times New Roman" w:cs="Times New Roman"/>
          <w:sz w:val="24"/>
          <w:szCs w:val="24"/>
        </w:rPr>
        <w:t>40</w:t>
      </w:r>
      <w:r w:rsidR="00686D0C" w:rsidRPr="005B3437">
        <w:rPr>
          <w:rFonts w:ascii="Times New Roman" w:hAnsi="Times New Roman" w:cs="Times New Roman"/>
          <w:sz w:val="24"/>
          <w:szCs w:val="24"/>
        </w:rPr>
        <w:t>2</w:t>
      </w:r>
      <w:r w:rsidRPr="005B3437">
        <w:rPr>
          <w:rFonts w:ascii="Times New Roman" w:hAnsi="Times New Roman" w:cs="Times New Roman"/>
          <w:sz w:val="24"/>
          <w:szCs w:val="24"/>
        </w:rPr>
        <w:t>-0</w:t>
      </w:r>
      <w:r w:rsidR="00686D0C" w:rsidRPr="005B3437">
        <w:rPr>
          <w:rFonts w:ascii="Times New Roman" w:hAnsi="Times New Roman" w:cs="Times New Roman"/>
          <w:sz w:val="24"/>
          <w:szCs w:val="24"/>
        </w:rPr>
        <w:t>7</w:t>
      </w:r>
      <w:r w:rsidRPr="005B3437">
        <w:rPr>
          <w:rFonts w:ascii="Times New Roman" w:hAnsi="Times New Roman" w:cs="Times New Roman"/>
          <w:sz w:val="24"/>
          <w:szCs w:val="24"/>
        </w:rPr>
        <w:t>/</w:t>
      </w:r>
      <w:r w:rsidR="00EF7B51" w:rsidRPr="005B3437">
        <w:rPr>
          <w:rFonts w:ascii="Times New Roman" w:hAnsi="Times New Roman" w:cs="Times New Roman"/>
          <w:sz w:val="24"/>
          <w:szCs w:val="24"/>
        </w:rPr>
        <w:t>2</w:t>
      </w:r>
      <w:r w:rsidR="005B3437" w:rsidRPr="005B3437">
        <w:rPr>
          <w:rFonts w:ascii="Times New Roman" w:hAnsi="Times New Roman" w:cs="Times New Roman"/>
          <w:sz w:val="24"/>
          <w:szCs w:val="24"/>
        </w:rPr>
        <w:t>3</w:t>
      </w:r>
      <w:r w:rsidRPr="005B3437">
        <w:rPr>
          <w:rFonts w:ascii="Times New Roman" w:hAnsi="Times New Roman" w:cs="Times New Roman"/>
          <w:sz w:val="24"/>
          <w:szCs w:val="24"/>
        </w:rPr>
        <w:t>-01</w:t>
      </w:r>
      <w:r w:rsidR="005B3437" w:rsidRPr="005B3437">
        <w:rPr>
          <w:rFonts w:ascii="Times New Roman" w:hAnsi="Times New Roman" w:cs="Times New Roman"/>
          <w:sz w:val="24"/>
          <w:szCs w:val="24"/>
        </w:rPr>
        <w:t>/--</w:t>
      </w:r>
    </w:p>
    <w:p w14:paraId="42741A33" w14:textId="5DB0E177" w:rsidR="00BB55FF" w:rsidRPr="005B3437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B3437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5B3437">
        <w:rPr>
          <w:rFonts w:ascii="Times New Roman" w:hAnsi="Times New Roman" w:cs="Times New Roman"/>
          <w:sz w:val="24"/>
          <w:szCs w:val="24"/>
        </w:rPr>
        <w:t>2</w:t>
      </w:r>
      <w:r w:rsidR="005B3437" w:rsidRPr="005B3437">
        <w:rPr>
          <w:rFonts w:ascii="Times New Roman" w:hAnsi="Times New Roman" w:cs="Times New Roman"/>
          <w:sz w:val="24"/>
          <w:szCs w:val="24"/>
        </w:rPr>
        <w:t>3-01</w:t>
      </w:r>
    </w:p>
    <w:p w14:paraId="4506C8C4" w14:textId="313755E7" w:rsidR="00BB55FF" w:rsidRPr="005B3437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B3437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5B3437" w:rsidRPr="005B3437">
        <w:rPr>
          <w:rFonts w:ascii="Times New Roman" w:hAnsi="Times New Roman" w:cs="Times New Roman"/>
          <w:sz w:val="24"/>
          <w:szCs w:val="24"/>
        </w:rPr>
        <w:t>22</w:t>
      </w:r>
      <w:r w:rsidR="00EF7B51" w:rsidRPr="005B3437">
        <w:rPr>
          <w:rFonts w:ascii="Times New Roman" w:hAnsi="Times New Roman" w:cs="Times New Roman"/>
          <w:sz w:val="24"/>
          <w:szCs w:val="24"/>
        </w:rPr>
        <w:t>.</w:t>
      </w:r>
      <w:r w:rsidR="00BB55FF" w:rsidRPr="005B3437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5B3437">
        <w:rPr>
          <w:rFonts w:ascii="Times New Roman" w:hAnsi="Times New Roman" w:cs="Times New Roman"/>
          <w:sz w:val="24"/>
          <w:szCs w:val="24"/>
        </w:rPr>
        <w:t>svibnja</w:t>
      </w:r>
      <w:r w:rsidR="00BB55FF" w:rsidRPr="005B3437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5B3437">
        <w:rPr>
          <w:rFonts w:ascii="Times New Roman" w:hAnsi="Times New Roman" w:cs="Times New Roman"/>
          <w:sz w:val="24"/>
          <w:szCs w:val="24"/>
        </w:rPr>
        <w:t>2</w:t>
      </w:r>
      <w:r w:rsidR="005B3437" w:rsidRPr="005B3437">
        <w:rPr>
          <w:rFonts w:ascii="Times New Roman" w:hAnsi="Times New Roman" w:cs="Times New Roman"/>
          <w:sz w:val="24"/>
          <w:szCs w:val="24"/>
        </w:rPr>
        <w:t>3</w:t>
      </w:r>
      <w:r w:rsidR="00BB55FF" w:rsidRPr="005B3437">
        <w:rPr>
          <w:rFonts w:ascii="Times New Roman" w:hAnsi="Times New Roman" w:cs="Times New Roman"/>
          <w:sz w:val="24"/>
          <w:szCs w:val="24"/>
        </w:rPr>
        <w:t>. godine</w:t>
      </w:r>
    </w:p>
    <w:p w14:paraId="2829E7F0" w14:textId="492882A2" w:rsidR="00BB55FF" w:rsidRPr="005B3437" w:rsidRDefault="00FD4FE8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B3437">
        <w:rPr>
          <w:rFonts w:ascii="Times New Roman" w:hAnsi="Times New Roman" w:cs="Times New Roman"/>
          <w:sz w:val="24"/>
          <w:szCs w:val="24"/>
        </w:rPr>
        <w:t xml:space="preserve">   </w:t>
      </w:r>
      <w:r w:rsidR="00BB55FF" w:rsidRPr="005B3437">
        <w:rPr>
          <w:rFonts w:ascii="Times New Roman" w:hAnsi="Times New Roman" w:cs="Times New Roman"/>
          <w:sz w:val="24"/>
          <w:szCs w:val="24"/>
        </w:rPr>
        <w:tab/>
      </w:r>
      <w:r w:rsidR="00BB55FF" w:rsidRPr="005B3437">
        <w:rPr>
          <w:rFonts w:ascii="Times New Roman" w:hAnsi="Times New Roman" w:cs="Times New Roman"/>
          <w:sz w:val="24"/>
          <w:szCs w:val="24"/>
        </w:rPr>
        <w:tab/>
      </w:r>
      <w:r w:rsidRPr="005B3437">
        <w:rPr>
          <w:rFonts w:ascii="Times New Roman" w:hAnsi="Times New Roman" w:cs="Times New Roman"/>
          <w:sz w:val="24"/>
          <w:szCs w:val="24"/>
        </w:rPr>
        <w:t xml:space="preserve">         </w:t>
      </w:r>
      <w:r w:rsidR="00BB55FF" w:rsidRPr="005B3437">
        <w:rPr>
          <w:rFonts w:ascii="Times New Roman" w:hAnsi="Times New Roman" w:cs="Times New Roman"/>
          <w:sz w:val="24"/>
          <w:szCs w:val="24"/>
        </w:rPr>
        <w:tab/>
      </w:r>
      <w:r w:rsidR="00BB55FF" w:rsidRPr="005B3437">
        <w:rPr>
          <w:rFonts w:ascii="Times New Roman" w:hAnsi="Times New Roman" w:cs="Times New Roman"/>
          <w:sz w:val="24"/>
          <w:szCs w:val="24"/>
        </w:rPr>
        <w:tab/>
      </w:r>
      <w:r w:rsidR="00EF7B51" w:rsidRPr="005B343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B55FF" w:rsidRPr="005B3437">
        <w:rPr>
          <w:rFonts w:ascii="Times New Roman" w:hAnsi="Times New Roman" w:cs="Times New Roman"/>
          <w:sz w:val="24"/>
          <w:szCs w:val="24"/>
        </w:rPr>
        <w:tab/>
      </w:r>
      <w:r w:rsidRPr="005B343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B55FF" w:rsidRPr="005B3437">
        <w:rPr>
          <w:rFonts w:ascii="Times New Roman" w:hAnsi="Times New Roman" w:cs="Times New Roman"/>
          <w:sz w:val="24"/>
          <w:szCs w:val="24"/>
        </w:rPr>
        <w:t xml:space="preserve"> </w:t>
      </w:r>
      <w:r w:rsidRPr="005B3437">
        <w:rPr>
          <w:rFonts w:ascii="Times New Roman" w:hAnsi="Times New Roman" w:cs="Times New Roman"/>
          <w:sz w:val="24"/>
          <w:szCs w:val="24"/>
        </w:rPr>
        <w:t xml:space="preserve">      </w:t>
      </w:r>
      <w:r w:rsidR="00D17605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B3437">
        <w:rPr>
          <w:rFonts w:ascii="Times New Roman" w:hAnsi="Times New Roman" w:cs="Times New Roman"/>
          <w:sz w:val="24"/>
          <w:szCs w:val="24"/>
        </w:rPr>
        <w:t xml:space="preserve"> </w:t>
      </w:r>
      <w:r w:rsidR="00BB55FF" w:rsidRPr="005B3437">
        <w:rPr>
          <w:rFonts w:ascii="Times New Roman" w:hAnsi="Times New Roman" w:cs="Times New Roman"/>
          <w:sz w:val="24"/>
          <w:szCs w:val="24"/>
        </w:rPr>
        <w:t xml:space="preserve"> </w:t>
      </w:r>
      <w:r w:rsidR="00EB39EE" w:rsidRPr="005B3437">
        <w:rPr>
          <w:rFonts w:ascii="Times New Roman" w:hAnsi="Times New Roman" w:cs="Times New Roman"/>
          <w:sz w:val="24"/>
          <w:szCs w:val="24"/>
        </w:rPr>
        <w:t>Općinska načelnica</w:t>
      </w:r>
    </w:p>
    <w:p w14:paraId="60D13E5B" w14:textId="421FD830" w:rsidR="00BB55FF" w:rsidRPr="005B3437" w:rsidRDefault="00EB39EE" w:rsidP="00FD4FE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B34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686D0C" w:rsidRPr="005B3437">
        <w:rPr>
          <w:rFonts w:ascii="Times New Roman" w:hAnsi="Times New Roman" w:cs="Times New Roman"/>
          <w:sz w:val="24"/>
          <w:szCs w:val="24"/>
        </w:rPr>
        <w:t xml:space="preserve"> </w:t>
      </w:r>
      <w:r w:rsidRPr="005B3437">
        <w:rPr>
          <w:rFonts w:ascii="Times New Roman" w:hAnsi="Times New Roman" w:cs="Times New Roman"/>
          <w:sz w:val="24"/>
          <w:szCs w:val="24"/>
        </w:rPr>
        <w:t xml:space="preserve">  </w:t>
      </w:r>
      <w:r w:rsidR="00D17605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B3437">
        <w:rPr>
          <w:rFonts w:ascii="Times New Roman" w:hAnsi="Times New Roman" w:cs="Times New Roman"/>
          <w:sz w:val="24"/>
          <w:szCs w:val="24"/>
        </w:rPr>
        <w:t xml:space="preserve">  Sanja Kočet, v.r. </w:t>
      </w:r>
      <w:r w:rsidR="00BB55FF" w:rsidRPr="005B3437">
        <w:rPr>
          <w:rFonts w:ascii="Times New Roman" w:hAnsi="Times New Roman" w:cs="Times New Roman"/>
          <w:sz w:val="24"/>
          <w:szCs w:val="24"/>
        </w:rPr>
        <w:tab/>
      </w:r>
      <w:r w:rsidR="00BB55FF" w:rsidRPr="005B3437">
        <w:rPr>
          <w:rFonts w:ascii="Times New Roman" w:hAnsi="Times New Roman" w:cs="Times New Roman"/>
          <w:sz w:val="24"/>
          <w:szCs w:val="24"/>
        </w:rPr>
        <w:tab/>
      </w:r>
      <w:r w:rsidR="00EF7B51" w:rsidRPr="005B3437">
        <w:rPr>
          <w:rFonts w:ascii="Times New Roman" w:hAnsi="Times New Roman" w:cs="Times New Roman"/>
          <w:sz w:val="24"/>
          <w:szCs w:val="24"/>
        </w:rPr>
        <w:t xml:space="preserve"> </w:t>
      </w:r>
      <w:r w:rsidR="00BB55FF" w:rsidRPr="005B343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6520C6A" w14:textId="77777777" w:rsidR="00BB55FF" w:rsidRPr="005B3437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4B312CE" w14:textId="77777777" w:rsidR="002F76DD" w:rsidRPr="005B3437" w:rsidRDefault="002F76DD">
      <w:pPr>
        <w:rPr>
          <w:rFonts w:ascii="Times New Roman" w:hAnsi="Times New Roman" w:cs="Times New Roman"/>
          <w:sz w:val="24"/>
          <w:szCs w:val="24"/>
        </w:rPr>
      </w:pPr>
    </w:p>
    <w:sectPr w:rsidR="002F76DD" w:rsidRPr="005B343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9E547FC"/>
    <w:multiLevelType w:val="hybridMultilevel"/>
    <w:tmpl w:val="4232D646"/>
    <w:lvl w:ilvl="0" w:tplc="FB860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364B02"/>
    <w:multiLevelType w:val="hybridMultilevel"/>
    <w:tmpl w:val="E4FAE744"/>
    <w:lvl w:ilvl="0" w:tplc="B99AD03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6693C"/>
    <w:multiLevelType w:val="hybridMultilevel"/>
    <w:tmpl w:val="603437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9B644B"/>
    <w:multiLevelType w:val="hybridMultilevel"/>
    <w:tmpl w:val="16F63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D9228F"/>
    <w:multiLevelType w:val="hybridMultilevel"/>
    <w:tmpl w:val="34503DD8"/>
    <w:lvl w:ilvl="0" w:tplc="FFFFFFF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56" w:hanging="360"/>
      </w:pPr>
    </w:lvl>
    <w:lvl w:ilvl="2" w:tplc="FFFFFFFF" w:tentative="1">
      <w:start w:val="1"/>
      <w:numFmt w:val="lowerRoman"/>
      <w:lvlText w:val="%3."/>
      <w:lvlJc w:val="right"/>
      <w:pPr>
        <w:ind w:left="3076" w:hanging="180"/>
      </w:pPr>
    </w:lvl>
    <w:lvl w:ilvl="3" w:tplc="FFFFFFFF" w:tentative="1">
      <w:start w:val="1"/>
      <w:numFmt w:val="decimal"/>
      <w:lvlText w:val="%4."/>
      <w:lvlJc w:val="left"/>
      <w:pPr>
        <w:ind w:left="3796" w:hanging="360"/>
      </w:pPr>
    </w:lvl>
    <w:lvl w:ilvl="4" w:tplc="FFFFFFFF" w:tentative="1">
      <w:start w:val="1"/>
      <w:numFmt w:val="lowerLetter"/>
      <w:lvlText w:val="%5."/>
      <w:lvlJc w:val="left"/>
      <w:pPr>
        <w:ind w:left="4516" w:hanging="360"/>
      </w:pPr>
    </w:lvl>
    <w:lvl w:ilvl="5" w:tplc="FFFFFFFF" w:tentative="1">
      <w:start w:val="1"/>
      <w:numFmt w:val="lowerRoman"/>
      <w:lvlText w:val="%6."/>
      <w:lvlJc w:val="right"/>
      <w:pPr>
        <w:ind w:left="5236" w:hanging="180"/>
      </w:pPr>
    </w:lvl>
    <w:lvl w:ilvl="6" w:tplc="FFFFFFFF" w:tentative="1">
      <w:start w:val="1"/>
      <w:numFmt w:val="decimal"/>
      <w:lvlText w:val="%7."/>
      <w:lvlJc w:val="left"/>
      <w:pPr>
        <w:ind w:left="5956" w:hanging="360"/>
      </w:pPr>
    </w:lvl>
    <w:lvl w:ilvl="7" w:tplc="FFFFFFFF" w:tentative="1">
      <w:start w:val="1"/>
      <w:numFmt w:val="lowerLetter"/>
      <w:lvlText w:val="%8."/>
      <w:lvlJc w:val="left"/>
      <w:pPr>
        <w:ind w:left="6676" w:hanging="360"/>
      </w:pPr>
    </w:lvl>
    <w:lvl w:ilvl="8" w:tplc="FFFFFFFF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2"/>
  </w:num>
  <w:num w:numId="3" w16cid:durableId="1571114442">
    <w:abstractNumId w:val="7"/>
  </w:num>
  <w:num w:numId="4" w16cid:durableId="739668860">
    <w:abstractNumId w:val="5"/>
  </w:num>
  <w:num w:numId="5" w16cid:durableId="485518590">
    <w:abstractNumId w:val="11"/>
  </w:num>
  <w:num w:numId="6" w16cid:durableId="1664813971">
    <w:abstractNumId w:val="9"/>
  </w:num>
  <w:num w:numId="7" w16cid:durableId="1407648131">
    <w:abstractNumId w:val="3"/>
  </w:num>
  <w:num w:numId="8" w16cid:durableId="977951690">
    <w:abstractNumId w:val="8"/>
  </w:num>
  <w:num w:numId="9" w16cid:durableId="392898212">
    <w:abstractNumId w:val="6"/>
  </w:num>
  <w:num w:numId="10" w16cid:durableId="289553142">
    <w:abstractNumId w:val="4"/>
  </w:num>
  <w:num w:numId="11" w16cid:durableId="631450235">
    <w:abstractNumId w:val="2"/>
  </w:num>
  <w:num w:numId="12" w16cid:durableId="2019119836">
    <w:abstractNumId w:val="10"/>
  </w:num>
  <w:num w:numId="13" w16cid:durableId="866792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0F40E1"/>
    <w:rsid w:val="00103CA8"/>
    <w:rsid w:val="0015165C"/>
    <w:rsid w:val="002358B8"/>
    <w:rsid w:val="002361E8"/>
    <w:rsid w:val="00264CC8"/>
    <w:rsid w:val="002F76DD"/>
    <w:rsid w:val="00405E21"/>
    <w:rsid w:val="00467AE1"/>
    <w:rsid w:val="004D1005"/>
    <w:rsid w:val="005B3437"/>
    <w:rsid w:val="00686D0C"/>
    <w:rsid w:val="00704B6B"/>
    <w:rsid w:val="007F5EEF"/>
    <w:rsid w:val="008C2AEA"/>
    <w:rsid w:val="008E2BE1"/>
    <w:rsid w:val="009A08C3"/>
    <w:rsid w:val="00A4058F"/>
    <w:rsid w:val="00AA0020"/>
    <w:rsid w:val="00B32504"/>
    <w:rsid w:val="00BA2A1C"/>
    <w:rsid w:val="00BA4B6F"/>
    <w:rsid w:val="00BB55FF"/>
    <w:rsid w:val="00C11399"/>
    <w:rsid w:val="00C233C2"/>
    <w:rsid w:val="00D17605"/>
    <w:rsid w:val="00D722DE"/>
    <w:rsid w:val="00E86440"/>
    <w:rsid w:val="00EB39EE"/>
    <w:rsid w:val="00EF7B51"/>
    <w:rsid w:val="00F5307B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5B3437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val="en-AU"/>
    </w:rPr>
  </w:style>
  <w:style w:type="character" w:customStyle="1" w:styleId="TijelotekstaChar">
    <w:name w:val="Tijelo teksta Char"/>
    <w:basedOn w:val="Zadanifontodlomka"/>
    <w:link w:val="Tijeloteksta"/>
    <w:rsid w:val="005B3437"/>
    <w:rPr>
      <w:rFonts w:ascii="Arial" w:eastAsia="Times New Roman" w:hAnsi="Arial" w:cs="Times New Roman"/>
      <w:sz w:val="16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411</Words>
  <Characters>2347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11</cp:revision>
  <cp:lastPrinted>2022-05-25T11:57:00Z</cp:lastPrinted>
  <dcterms:created xsi:type="dcterms:W3CDTF">2022-05-25T08:51:00Z</dcterms:created>
  <dcterms:modified xsi:type="dcterms:W3CDTF">2023-05-22T18:15:00Z</dcterms:modified>
</cp:coreProperties>
</file>