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2B61" w14:textId="77777777" w:rsidR="005044BB" w:rsidRPr="00264652" w:rsidRDefault="005044BB" w:rsidP="005044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264652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E6454B3" wp14:editId="2A12360A">
            <wp:extent cx="647700" cy="859034"/>
            <wp:effectExtent l="0" t="0" r="0" b="0"/>
            <wp:docPr id="4" name="Slika 4" descr="Slikovni rezultat za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43" cy="8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652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</w:p>
    <w:p w14:paraId="72F72225" w14:textId="77777777" w:rsidR="005044BB" w:rsidRPr="00264652" w:rsidRDefault="005044BB" w:rsidP="005044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6465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REPUBLIKA HRVATSKA</w:t>
      </w:r>
    </w:p>
    <w:p w14:paraId="0DE5D3AA" w14:textId="77777777" w:rsidR="005044BB" w:rsidRPr="00264652" w:rsidRDefault="005044BB" w:rsidP="005044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64652">
        <w:rPr>
          <w:rFonts w:ascii="Times New Roman" w:eastAsia="Times New Roman" w:hAnsi="Times New Roman"/>
          <w:b/>
          <w:sz w:val="24"/>
          <w:szCs w:val="24"/>
          <w:lang w:eastAsia="hr-HR"/>
        </w:rPr>
        <w:t>VARAŽDINSKA ŽUPANIJA</w:t>
      </w:r>
    </w:p>
    <w:p w14:paraId="44F5DBBA" w14:textId="77777777" w:rsidR="005044BB" w:rsidRDefault="005044BB" w:rsidP="005044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6465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OPĆINA DONJA VOĆA</w:t>
      </w:r>
    </w:p>
    <w:p w14:paraId="134606D0" w14:textId="530A3000" w:rsidR="00E3407C" w:rsidRDefault="005044BB" w:rsidP="005044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- Povjerenstvo </w:t>
      </w:r>
      <w:r w:rsidR="008256C6">
        <w:rPr>
          <w:rFonts w:ascii="Times New Roman" w:eastAsia="Times New Roman" w:hAnsi="Times New Roman"/>
          <w:b/>
          <w:sz w:val="24"/>
          <w:szCs w:val="24"/>
          <w:lang w:eastAsia="hr-HR"/>
        </w:rPr>
        <w:t>-</w:t>
      </w:r>
      <w:r w:rsidRPr="0026465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94621C7" w14:textId="77777777" w:rsidR="00C04FCE" w:rsidRPr="00264652" w:rsidRDefault="00C04FCE" w:rsidP="005044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0C950C" w14:textId="061823D5" w:rsidR="005044BB" w:rsidRPr="00264652" w:rsidRDefault="005044BB" w:rsidP="005044B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551-06/2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-01/0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3</w:t>
      </w:r>
    </w:p>
    <w:p w14:paraId="31BED895" w14:textId="488607D4" w:rsidR="005044BB" w:rsidRPr="00264652" w:rsidRDefault="005044BB" w:rsidP="005044B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64652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2186-014-2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3</w:t>
      </w:r>
    </w:p>
    <w:p w14:paraId="47DF405E" w14:textId="39010410" w:rsidR="002F4D2A" w:rsidRDefault="005044BB" w:rsidP="005044B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64652">
        <w:rPr>
          <w:rFonts w:ascii="Times New Roman" w:eastAsia="Times New Roman" w:hAnsi="Times New Roman"/>
          <w:sz w:val="24"/>
          <w:szCs w:val="24"/>
          <w:lang w:eastAsia="hr-HR"/>
        </w:rPr>
        <w:t xml:space="preserve">Donja Voća, 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>29. studenog</w:t>
      </w:r>
      <w:r w:rsidRPr="00264652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26465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AB8A6A3" w14:textId="77777777" w:rsidR="005044BB" w:rsidRDefault="005044BB" w:rsidP="005044B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424F3C" w14:textId="7983D855" w:rsidR="005044BB" w:rsidRDefault="005044BB" w:rsidP="005044BB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85D4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IZVJEŠĆE POVJERENSTVA </w:t>
      </w:r>
    </w:p>
    <w:p w14:paraId="3F5A438A" w14:textId="77777777" w:rsidR="00C04FCE" w:rsidRDefault="00C04FCE" w:rsidP="005044BB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D2FE088" w14:textId="083950FA" w:rsidR="00C04FCE" w:rsidRDefault="001F5685" w:rsidP="00C04FCE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</w:t>
      </w:r>
      <w:r w:rsidR="00607244">
        <w:rPr>
          <w:rFonts w:ascii="Times New Roman" w:eastAsia="Times New Roman" w:hAnsi="Times New Roman"/>
          <w:b/>
          <w:sz w:val="24"/>
          <w:szCs w:val="24"/>
          <w:lang w:eastAsia="hr-HR"/>
        </w:rPr>
        <w:t>pregledu i rangiranju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prijava na Javni </w:t>
      </w:r>
      <w:r w:rsidR="00C04FCE">
        <w:rPr>
          <w:rFonts w:ascii="Times New Roman" w:eastAsia="Times New Roman" w:hAnsi="Times New Roman"/>
          <w:b/>
          <w:sz w:val="24"/>
          <w:szCs w:val="24"/>
          <w:lang w:eastAsia="hr-HR"/>
        </w:rPr>
        <w:t>natječaj za potpore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mladim obiteljima za </w:t>
      </w:r>
      <w:r w:rsidR="00C04FC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kupnju, uređenje i energetsku obnovu nekretnina na području Općine Donja Voća </w:t>
      </w:r>
    </w:p>
    <w:p w14:paraId="750FE24B" w14:textId="78AED631" w:rsidR="002F4D2A" w:rsidRPr="00085D4A" w:rsidRDefault="001F5685" w:rsidP="00E3407C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 20</w:t>
      </w:r>
      <w:r w:rsidR="007C3556">
        <w:rPr>
          <w:rFonts w:ascii="Times New Roman" w:eastAsia="Times New Roman" w:hAnsi="Times New Roman"/>
          <w:b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godini </w:t>
      </w:r>
    </w:p>
    <w:p w14:paraId="115FE6ED" w14:textId="584C5F30" w:rsidR="005044BB" w:rsidRPr="000E1805" w:rsidRDefault="005044BB" w:rsidP="005044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E1805">
        <w:rPr>
          <w:rFonts w:ascii="Times New Roman" w:eastAsia="Times New Roman" w:hAnsi="Times New Roman"/>
          <w:sz w:val="24"/>
          <w:szCs w:val="24"/>
          <w:lang w:eastAsia="hr-HR"/>
        </w:rPr>
        <w:t xml:space="preserve">Povjerenstvo za 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 xml:space="preserve">pregled i rangiranje prijava </w:t>
      </w:r>
      <w:r w:rsidR="00607244">
        <w:rPr>
          <w:rFonts w:ascii="Times New Roman" w:eastAsia="Times New Roman" w:hAnsi="Times New Roman"/>
          <w:sz w:val="24"/>
          <w:szCs w:val="24"/>
          <w:lang w:eastAsia="hr-HR"/>
        </w:rPr>
        <w:t xml:space="preserve">imenovano temeljem članka 7. Odluke o potporama mladim obiteljima za kupnju, uređenje i energetsku obnovu nekretnina na području Općine Donja Voća („Službeni vjesnik Varaždinske županije“ br. 71/23) 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provelo je 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F5685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tudenog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1F5685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0E1805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otvaranje zaprimljenih prijava pristiglih na </w:t>
      </w:r>
      <w:r w:rsidR="00C04FCE" w:rsidRPr="00221D44">
        <w:rPr>
          <w:rFonts w:ascii="Times New Roman" w:eastAsia="Times New Roman" w:hAnsi="Times New Roman"/>
          <w:sz w:val="24"/>
          <w:szCs w:val="24"/>
          <w:lang w:eastAsia="hr-HR"/>
        </w:rPr>
        <w:t xml:space="preserve">Javni natječaj za </w:t>
      </w:r>
      <w:r w:rsidR="00C04FCE" w:rsidRPr="00221D44">
        <w:rPr>
          <w:rFonts w:ascii="Times New Roman" w:eastAsia="Times New Roman" w:hAnsi="Times New Roman"/>
          <w:bCs/>
          <w:color w:val="000000"/>
          <w:w w:val="105"/>
          <w:sz w:val="24"/>
          <w:szCs w:val="24"/>
          <w:lang w:eastAsia="hr-HR"/>
        </w:rPr>
        <w:t>potpore mladim obiteljima za kupnju, uređenje i energetsku obnovu nekretnina na području Općine Donja Voća (KLASA:</w:t>
      </w:r>
      <w:r w:rsidR="00C04FCE">
        <w:rPr>
          <w:rFonts w:ascii="Times New Roman" w:eastAsia="Times New Roman" w:hAnsi="Times New Roman"/>
          <w:bCs/>
          <w:color w:val="000000"/>
          <w:w w:val="105"/>
          <w:sz w:val="24"/>
          <w:szCs w:val="24"/>
          <w:lang w:eastAsia="hr-HR"/>
        </w:rPr>
        <w:t xml:space="preserve"> 551-06/23-01/03</w:t>
      </w:r>
      <w:r w:rsidR="00C04FCE" w:rsidRPr="00221D44">
        <w:rPr>
          <w:rFonts w:ascii="Times New Roman" w:eastAsia="Times New Roman" w:hAnsi="Times New Roman"/>
          <w:bCs/>
          <w:w w:val="105"/>
          <w:sz w:val="24"/>
          <w:szCs w:val="24"/>
          <w:lang w:eastAsia="hr-HR"/>
        </w:rPr>
        <w:t>, URBROJ:</w:t>
      </w:r>
      <w:r w:rsidR="00C04FCE">
        <w:rPr>
          <w:rFonts w:ascii="Times New Roman" w:eastAsia="Times New Roman" w:hAnsi="Times New Roman"/>
          <w:bCs/>
          <w:color w:val="FF0000"/>
          <w:w w:val="105"/>
          <w:sz w:val="24"/>
          <w:szCs w:val="24"/>
          <w:lang w:eastAsia="hr-HR"/>
        </w:rPr>
        <w:t xml:space="preserve"> </w:t>
      </w:r>
      <w:r w:rsidR="00C04FCE" w:rsidRPr="00221D44">
        <w:rPr>
          <w:rFonts w:ascii="Times New Roman" w:eastAsia="Times New Roman" w:hAnsi="Times New Roman"/>
          <w:bCs/>
          <w:w w:val="105"/>
          <w:sz w:val="24"/>
          <w:szCs w:val="24"/>
          <w:lang w:eastAsia="hr-HR"/>
        </w:rPr>
        <w:t>2186-014-23-02</w:t>
      </w:r>
      <w:r w:rsidR="001B4FB3">
        <w:rPr>
          <w:rFonts w:ascii="Times New Roman" w:eastAsia="Times New Roman" w:hAnsi="Times New Roman"/>
          <w:bCs/>
          <w:w w:val="105"/>
          <w:sz w:val="24"/>
          <w:szCs w:val="24"/>
          <w:lang w:eastAsia="hr-HR"/>
        </w:rPr>
        <w:t xml:space="preserve"> – dalje u tekstu Javni natječaj</w:t>
      </w:r>
      <w:r w:rsidR="00C04FCE" w:rsidRPr="00221D44">
        <w:rPr>
          <w:rFonts w:ascii="Times New Roman" w:eastAsia="Times New Roman" w:hAnsi="Times New Roman"/>
          <w:bCs/>
          <w:color w:val="000000"/>
          <w:w w:val="105"/>
          <w:sz w:val="24"/>
          <w:szCs w:val="24"/>
          <w:lang w:eastAsia="hr-HR"/>
        </w:rPr>
        <w:t>)</w:t>
      </w:r>
      <w:r w:rsidR="00C04FCE">
        <w:rPr>
          <w:rFonts w:ascii="Times New Roman" w:eastAsia="Times New Roman" w:hAnsi="Times New Roman"/>
          <w:bCs/>
          <w:color w:val="000000"/>
          <w:w w:val="105"/>
          <w:sz w:val="24"/>
          <w:szCs w:val="24"/>
          <w:lang w:eastAsia="hr-HR"/>
        </w:rPr>
        <w:t xml:space="preserve"> objavljen 10. listopada 2023. godine.</w:t>
      </w:r>
    </w:p>
    <w:p w14:paraId="272ACBCB" w14:textId="5142549B" w:rsidR="005044BB" w:rsidRDefault="005044BB" w:rsidP="00FA56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Utvrđeno je da je u ostavljenom roku pristiglo 1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prijava i to prema redoslijedu zaprimanja:</w:t>
      </w:r>
    </w:p>
    <w:p w14:paraId="305AFEBF" w14:textId="04E444B6" w:rsidR="001F5685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Mario Martan, Donja Voća 227</w:t>
      </w:r>
    </w:p>
    <w:p w14:paraId="018DCC13" w14:textId="16680FA7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Danijel Vrabec, Slivarsko 56</w:t>
      </w:r>
    </w:p>
    <w:p w14:paraId="2D85B1FA" w14:textId="58FC1A4B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Slavko Kanjir, Donja Voća 273 C</w:t>
      </w:r>
    </w:p>
    <w:p w14:paraId="6C25C297" w14:textId="2AE92B1B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Matija Justament, Donja Voća 152</w:t>
      </w:r>
    </w:p>
    <w:p w14:paraId="5A59D598" w14:textId="3FFBC615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Ana Marija Stolnik, Donja Voća 122</w:t>
      </w:r>
    </w:p>
    <w:p w14:paraId="284E7EA3" w14:textId="735B1948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Tomislav Kokotec, Gornja Voća 238 D</w:t>
      </w:r>
    </w:p>
    <w:p w14:paraId="7515A568" w14:textId="3A3E33CF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Antonijo Šteković, Gornja Voća 140</w:t>
      </w:r>
    </w:p>
    <w:p w14:paraId="30282438" w14:textId="458CA303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Mladen Trupec, Gornja Voća 176</w:t>
      </w:r>
    </w:p>
    <w:p w14:paraId="73C861E0" w14:textId="20CA117C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Sandi Stanko, Donja Voća 38 c</w:t>
      </w:r>
    </w:p>
    <w:p w14:paraId="381FF34F" w14:textId="4109B33B" w:rsidR="00C04FCE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Kristijan Glavica, Donja Voća 241</w:t>
      </w:r>
    </w:p>
    <w:p w14:paraId="6F459B25" w14:textId="0B90D4A5" w:rsidR="00C04FCE" w:rsidRPr="00E3407C" w:rsidRDefault="00C04FCE" w:rsidP="001F568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Danijela Hudinčec, Gornja Voća 126</w:t>
      </w:r>
    </w:p>
    <w:p w14:paraId="70A1106B" w14:textId="7C0F4C79" w:rsidR="002521E3" w:rsidRDefault="005044BB" w:rsidP="00825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E1805">
        <w:rPr>
          <w:rFonts w:ascii="Times New Roman" w:eastAsia="Times New Roman" w:hAnsi="Times New Roman"/>
          <w:sz w:val="24"/>
          <w:szCs w:val="24"/>
          <w:lang w:eastAsia="hr-HR"/>
        </w:rPr>
        <w:t xml:space="preserve">Provjerom zaprimljenih prijava 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te dodatnim traženjem pojašnjenja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 xml:space="preserve"> za jednu prijavu 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 xml:space="preserve">glede vremena 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 xml:space="preserve">provedbe ulaganja, </w:t>
      </w:r>
      <w:r w:rsidR="008256C6">
        <w:rPr>
          <w:rFonts w:ascii="Times New Roman" w:eastAsia="Times New Roman" w:hAnsi="Times New Roman"/>
          <w:sz w:val="24"/>
          <w:szCs w:val="24"/>
          <w:lang w:eastAsia="hr-HR"/>
        </w:rPr>
        <w:t xml:space="preserve">a za koju je 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>utvrđeno da</w:t>
      </w:r>
      <w:r w:rsidR="001B4FB3">
        <w:rPr>
          <w:rFonts w:ascii="Times New Roman" w:eastAsia="Times New Roman" w:hAnsi="Times New Roman"/>
          <w:sz w:val="24"/>
          <w:szCs w:val="24"/>
          <w:lang w:eastAsia="hr-HR"/>
        </w:rPr>
        <w:t xml:space="preserve"> ista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 xml:space="preserve"> ne </w:t>
      </w:r>
      <w:r w:rsidR="001B4FB3">
        <w:rPr>
          <w:rFonts w:ascii="Times New Roman" w:eastAsia="Times New Roman" w:hAnsi="Times New Roman"/>
          <w:sz w:val="24"/>
          <w:szCs w:val="24"/>
          <w:lang w:eastAsia="hr-HR"/>
        </w:rPr>
        <w:t>ispunjava uvjet iz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 xml:space="preserve"> člank</w:t>
      </w:r>
      <w:r w:rsidR="001B4FB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 xml:space="preserve"> 3. Javnog natječ</w:t>
      </w:r>
      <w:r w:rsidR="001B4FB3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7C3556">
        <w:rPr>
          <w:rFonts w:ascii="Times New Roman" w:eastAsia="Times New Roman" w:hAnsi="Times New Roman"/>
          <w:sz w:val="24"/>
          <w:szCs w:val="24"/>
          <w:lang w:eastAsia="hr-HR"/>
        </w:rPr>
        <w:t>ja</w:t>
      </w:r>
      <w:r w:rsidR="001B4FB3">
        <w:rPr>
          <w:rFonts w:ascii="Times New Roman" w:eastAsia="Times New Roman" w:hAnsi="Times New Roman"/>
          <w:sz w:val="24"/>
          <w:szCs w:val="24"/>
          <w:lang w:eastAsia="hr-HR"/>
        </w:rPr>
        <w:t xml:space="preserve"> budući su radovi izvedeni prije objave Javnog natječaja</w:t>
      </w:r>
      <w:r w:rsidR="008256C6">
        <w:rPr>
          <w:rFonts w:ascii="Times New Roman" w:eastAsia="Times New Roman" w:hAnsi="Times New Roman"/>
          <w:sz w:val="24"/>
          <w:szCs w:val="24"/>
          <w:lang w:eastAsia="hr-HR"/>
        </w:rPr>
        <w:t>, u</w:t>
      </w:r>
      <w:r w:rsidRPr="000E1805">
        <w:rPr>
          <w:rFonts w:ascii="Times New Roman" w:eastAsia="Times New Roman" w:hAnsi="Times New Roman"/>
          <w:sz w:val="24"/>
          <w:szCs w:val="24"/>
          <w:lang w:eastAsia="hr-HR"/>
        </w:rPr>
        <w:t>tvrđeno je da traženim uvj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etima </w:t>
      </w:r>
      <w:r w:rsidR="001B4FB3">
        <w:rPr>
          <w:rFonts w:ascii="Times New Roman" w:eastAsia="Times New Roman" w:hAnsi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avnog 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natječaja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udovoljava 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10</w:t>
      </w:r>
      <w:r w:rsidR="002E2F59">
        <w:rPr>
          <w:rFonts w:ascii="Times New Roman" w:eastAsia="Times New Roman" w:hAnsi="Times New Roman"/>
          <w:sz w:val="24"/>
          <w:szCs w:val="24"/>
          <w:lang w:eastAsia="hr-HR"/>
        </w:rPr>
        <w:t xml:space="preserve"> prijava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EA392A">
        <w:rPr>
          <w:rFonts w:ascii="Times New Roman" w:eastAsiaTheme="minorHAnsi" w:hAnsi="Times New Roman"/>
        </w:rPr>
        <w:tab/>
      </w:r>
    </w:p>
    <w:p w14:paraId="68BA75D9" w14:textId="1AEDA16B" w:rsidR="003A3DC3" w:rsidRDefault="005044BB" w:rsidP="005044B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Prijave su </w:t>
      </w:r>
      <w:r w:rsidR="00E3407C">
        <w:rPr>
          <w:rFonts w:ascii="Times New Roman" w:eastAsia="Times New Roman" w:hAnsi="Times New Roman"/>
          <w:sz w:val="24"/>
          <w:szCs w:val="24"/>
          <w:lang w:eastAsia="hr-HR"/>
        </w:rPr>
        <w:t xml:space="preserve">ocjenjene, tj.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bodovane</w:t>
      </w:r>
      <w:r w:rsidR="00E3407C">
        <w:rPr>
          <w:rFonts w:ascii="Times New Roman" w:eastAsia="Times New Roman" w:hAnsi="Times New Roman"/>
          <w:sz w:val="24"/>
          <w:szCs w:val="24"/>
          <w:lang w:eastAsia="hr-HR"/>
        </w:rPr>
        <w:t xml:space="preserve"> temeljem kriterija navedenih u Javnom </w:t>
      </w:r>
      <w:r w:rsidR="00C04FCE">
        <w:rPr>
          <w:rFonts w:ascii="Times New Roman" w:eastAsia="Times New Roman" w:hAnsi="Times New Roman"/>
          <w:sz w:val="24"/>
          <w:szCs w:val="24"/>
          <w:lang w:eastAsia="hr-HR"/>
        </w:rPr>
        <w:t>natječaju</w:t>
      </w:r>
      <w:r w:rsidR="00E3407C">
        <w:rPr>
          <w:rFonts w:ascii="Times New Roman" w:eastAsia="Times New Roman" w:hAnsi="Times New Roman"/>
          <w:sz w:val="24"/>
          <w:szCs w:val="24"/>
          <w:lang w:eastAsia="hr-HR"/>
        </w:rPr>
        <w:t xml:space="preserve"> te su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ostvarile sljedeći broj bodova:</w:t>
      </w:r>
    </w:p>
    <w:tbl>
      <w:tblPr>
        <w:tblW w:w="5529" w:type="dxa"/>
        <w:tblInd w:w="557" w:type="dxa"/>
        <w:tblLook w:val="04A0" w:firstRow="1" w:lastRow="0" w:firstColumn="1" w:lastColumn="0" w:noHBand="0" w:noVBand="1"/>
      </w:tblPr>
      <w:tblGrid>
        <w:gridCol w:w="656"/>
        <w:gridCol w:w="3969"/>
        <w:gridCol w:w="1276"/>
      </w:tblGrid>
      <w:tr w:rsidR="000349B1" w:rsidRPr="00FA565D" w14:paraId="73624C06" w14:textId="77777777" w:rsidTr="00866352">
        <w:trPr>
          <w:trHeight w:val="392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467AA" w14:textId="4EAFEB3F" w:rsidR="002E4DF0" w:rsidRPr="00FA565D" w:rsidRDefault="000349B1" w:rsidP="002E4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R</w:t>
            </w:r>
            <w:r w:rsidR="002E4DF0"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.br.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9CDA9" w14:textId="19DF822C" w:rsidR="000349B1" w:rsidRPr="00FA565D" w:rsidRDefault="000349B1" w:rsidP="000349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Podnositelj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E38B42" w14:textId="6ABDC4AF" w:rsidR="000349B1" w:rsidRPr="00FA565D" w:rsidRDefault="002E4DF0" w:rsidP="002E4D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Bodovi</w:t>
            </w:r>
          </w:p>
        </w:tc>
      </w:tr>
      <w:tr w:rsidR="000349B1" w:rsidRPr="00FA565D" w14:paraId="72C2C947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005D1" w14:textId="3461A308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1BEF" w14:textId="5E378EA0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Matija Justament, Donja Voća 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8714" w14:textId="5F55EF05" w:rsidR="000349B1" w:rsidRPr="00FA565D" w:rsidRDefault="008333DB" w:rsidP="0083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25</w:t>
            </w:r>
          </w:p>
        </w:tc>
      </w:tr>
      <w:tr w:rsidR="000349B1" w:rsidRPr="00FA565D" w14:paraId="12556216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841E" w14:textId="5853A4D3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60A" w14:textId="780E10B6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Danijel Vrabec, Slivarsko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5EBE" w14:textId="08D94F74" w:rsidR="000349B1" w:rsidRPr="00FA565D" w:rsidRDefault="008333DB" w:rsidP="0083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20</w:t>
            </w:r>
          </w:p>
        </w:tc>
      </w:tr>
      <w:tr w:rsidR="000349B1" w:rsidRPr="00FA565D" w14:paraId="7FDD7F17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9985" w14:textId="0B949B67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5EA7" w14:textId="5F6234F8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Ana Marija Stolnik, Donja Voća 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169E" w14:textId="1DFB3792" w:rsidR="000349B1" w:rsidRPr="00FA565D" w:rsidRDefault="008333DB" w:rsidP="0083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20</w:t>
            </w:r>
          </w:p>
        </w:tc>
      </w:tr>
      <w:tr w:rsidR="000349B1" w:rsidRPr="00FA565D" w14:paraId="4D1379F6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7398" w14:textId="1681797E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8342" w14:textId="699947DD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Slavko Kanjir, Donja Voća 273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4A2D" w14:textId="59BA2FE6" w:rsidR="000349B1" w:rsidRPr="00FA565D" w:rsidRDefault="008333DB" w:rsidP="0083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15</w:t>
            </w:r>
          </w:p>
        </w:tc>
      </w:tr>
      <w:tr w:rsidR="000349B1" w:rsidRPr="00FA565D" w14:paraId="1F7611BC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2BEE" w14:textId="30FD9027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1810" w14:textId="0EBA46B5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Kristijan Glavica, Donja Voća 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0E60B" w14:textId="31192E41" w:rsidR="000349B1" w:rsidRPr="00FA565D" w:rsidRDefault="008333DB" w:rsidP="008333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15</w:t>
            </w:r>
          </w:p>
        </w:tc>
      </w:tr>
      <w:tr w:rsidR="000349B1" w:rsidRPr="00FA565D" w14:paraId="5CAEBD57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ADFB" w14:textId="5E2876E5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6767" w14:textId="381878C3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Antoni</w:t>
            </w:r>
            <w:r w:rsidR="0095704C">
              <w:rPr>
                <w:rFonts w:ascii="Times New Roman" w:eastAsia="Times New Roman" w:hAnsi="Times New Roman"/>
                <w:color w:val="000000"/>
                <w:lang w:eastAsia="hr-HR"/>
              </w:rPr>
              <w:t>j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o Šteković, Gornja Voća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9F94" w14:textId="19FBF66B" w:rsidR="000349B1" w:rsidRPr="00FA565D" w:rsidRDefault="008333DB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10</w:t>
            </w:r>
          </w:p>
        </w:tc>
      </w:tr>
      <w:tr w:rsidR="000349B1" w:rsidRPr="00FA565D" w14:paraId="3D51BD18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CF3" w14:textId="53699E96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11F4" w14:textId="3C38744A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Mladen Trupec, Gornja Voća 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A904" w14:textId="009D5259" w:rsidR="000349B1" w:rsidRPr="00FA565D" w:rsidRDefault="008333DB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10</w:t>
            </w:r>
          </w:p>
        </w:tc>
      </w:tr>
      <w:tr w:rsidR="000349B1" w:rsidRPr="00FA565D" w14:paraId="0B34239E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4644" w14:textId="0E2849FF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9397" w14:textId="415DF909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Danijela Hudinčec, Gornja Voća 126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EF7C" w14:textId="042FB9F2" w:rsidR="000349B1" w:rsidRPr="00FA565D" w:rsidRDefault="008333DB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10</w:t>
            </w:r>
          </w:p>
        </w:tc>
      </w:tr>
      <w:tr w:rsidR="000349B1" w:rsidRPr="00FA565D" w14:paraId="194F4F94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1AAB" w14:textId="5CD86875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F52D" w14:textId="3F7E3D15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Tomislav Kokotec, Gornja Voća 238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9E21" w14:textId="68FA18BB" w:rsidR="000349B1" w:rsidRPr="00FA565D" w:rsidRDefault="008333DB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</w:t>
            </w:r>
          </w:p>
        </w:tc>
      </w:tr>
      <w:tr w:rsidR="000349B1" w:rsidRPr="00FA565D" w14:paraId="0E0E8150" w14:textId="77777777" w:rsidTr="00866352">
        <w:trPr>
          <w:trHeight w:val="378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C8AC" w14:textId="69757F58" w:rsidR="000349B1" w:rsidRPr="00FA565D" w:rsidRDefault="000349B1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FA565D">
              <w:rPr>
                <w:rFonts w:ascii="Times New Roman" w:eastAsia="Times New Roman" w:hAnsi="Times New Roman"/>
                <w:color w:val="000000"/>
                <w:lang w:eastAsia="hr-HR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3A89" w14:textId="5614DDED" w:rsidR="000349B1" w:rsidRPr="00FA565D" w:rsidRDefault="008333DB" w:rsidP="008E0E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Sandi Stanko, Donja Voća 38 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819F" w14:textId="7992AB21" w:rsidR="000349B1" w:rsidRPr="00FA565D" w:rsidRDefault="008333DB" w:rsidP="008E0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</w:t>
            </w:r>
          </w:p>
        </w:tc>
      </w:tr>
    </w:tbl>
    <w:p w14:paraId="0EF00267" w14:textId="374D1F8D" w:rsidR="005044BB" w:rsidRDefault="005044BB" w:rsidP="00FA56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provedenom postupku </w:t>
      </w:r>
      <w:r w:rsidR="00E3407C">
        <w:rPr>
          <w:rFonts w:ascii="Times New Roman" w:eastAsia="Times New Roman" w:hAnsi="Times New Roman"/>
          <w:sz w:val="24"/>
          <w:szCs w:val="24"/>
          <w:lang w:eastAsia="hr-HR"/>
        </w:rPr>
        <w:t xml:space="preserve">Povjerenstvo upućuje prijedlog </w:t>
      </w:r>
      <w:r w:rsidR="00607244">
        <w:rPr>
          <w:rFonts w:ascii="Times New Roman" w:eastAsia="Times New Roman" w:hAnsi="Times New Roman"/>
          <w:sz w:val="24"/>
          <w:szCs w:val="24"/>
          <w:lang w:eastAsia="hr-HR"/>
        </w:rPr>
        <w:t xml:space="preserve">liste kandidata </w:t>
      </w:r>
      <w:r w:rsidR="00E3407C">
        <w:rPr>
          <w:rFonts w:ascii="Times New Roman" w:eastAsia="Times New Roman" w:hAnsi="Times New Roman"/>
          <w:sz w:val="24"/>
          <w:szCs w:val="24"/>
          <w:lang w:eastAsia="hr-HR"/>
        </w:rPr>
        <w:t>Općinsko</w:t>
      </w:r>
      <w:r w:rsidR="008333DB">
        <w:rPr>
          <w:rFonts w:ascii="Times New Roman" w:eastAsia="Times New Roman" w:hAnsi="Times New Roman"/>
          <w:sz w:val="24"/>
          <w:szCs w:val="24"/>
          <w:lang w:eastAsia="hr-HR"/>
        </w:rPr>
        <w:t>j</w:t>
      </w:r>
      <w:r w:rsidR="00E3407C">
        <w:rPr>
          <w:rFonts w:ascii="Times New Roman" w:eastAsia="Times New Roman" w:hAnsi="Times New Roman"/>
          <w:sz w:val="24"/>
          <w:szCs w:val="24"/>
          <w:lang w:eastAsia="hr-HR"/>
        </w:rPr>
        <w:t xml:space="preserve"> načelnici da se sredstva dodijele sljedećim podnositeljima prijave: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ECEC6A3" w14:textId="77777777" w:rsidR="008333DB" w:rsidRDefault="008333DB" w:rsidP="0049450D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Matija Justament, Donja Voća 152</w:t>
      </w:r>
    </w:p>
    <w:p w14:paraId="1A4469AD" w14:textId="77777777" w:rsidR="008333DB" w:rsidRDefault="008333DB" w:rsidP="0049450D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Danijel Vrabec, Slivarsko 56</w:t>
      </w:r>
    </w:p>
    <w:p w14:paraId="79D1D176" w14:textId="77777777" w:rsidR="008333DB" w:rsidRDefault="008333DB" w:rsidP="0049450D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Ana Marija Stolnik, Donja Voća 122</w:t>
      </w:r>
    </w:p>
    <w:p w14:paraId="1D9FAF58" w14:textId="77777777" w:rsidR="008333DB" w:rsidRDefault="008333DB" w:rsidP="0049450D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Slavko Kanjir, Donja Voća 273 C</w:t>
      </w:r>
    </w:p>
    <w:p w14:paraId="01B53DB6" w14:textId="180E9AD5" w:rsidR="0049450D" w:rsidRDefault="008333DB" w:rsidP="0049450D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Kristijan Glavica, Donja Voća 241</w:t>
      </w:r>
      <w:r w:rsidR="0049450D" w:rsidRPr="001F5685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359A4A18" w14:textId="566CE969" w:rsidR="001B4FB3" w:rsidRPr="001B4FB3" w:rsidRDefault="001B4FB3" w:rsidP="008256C6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članku 5. Javnog natječaja maksimalni iznos potpore u iznosu 7.000,00 </w:t>
      </w:r>
      <w:r w:rsidR="004F7FD7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ostvaruju korisnici pod rednim brojem 1., 2., 3. i 5.</w:t>
      </w:r>
      <w:r w:rsidR="008256C6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korisnik pod rednim brojem 4. ostvaruje pravo na potporu u iznosu </w:t>
      </w:r>
      <w:r w:rsidR="003A3DC3">
        <w:rPr>
          <w:rFonts w:ascii="Times New Roman" w:eastAsia="Times New Roman" w:hAnsi="Times New Roman"/>
          <w:sz w:val="24"/>
          <w:szCs w:val="24"/>
          <w:lang w:eastAsia="hr-HR"/>
        </w:rPr>
        <w:t xml:space="preserve">4.278,78 </w:t>
      </w:r>
      <w:r w:rsidR="004F7FD7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r w:rsidR="003A3DC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256C6">
        <w:rPr>
          <w:rFonts w:ascii="Times New Roman" w:eastAsia="Times New Roman" w:hAnsi="Times New Roman"/>
          <w:sz w:val="24"/>
          <w:szCs w:val="24"/>
          <w:lang w:eastAsia="hr-HR"/>
        </w:rPr>
        <w:t xml:space="preserve">za </w:t>
      </w:r>
      <w:r w:rsidR="003A3DC3">
        <w:rPr>
          <w:rFonts w:ascii="Times New Roman" w:eastAsia="Times New Roman" w:hAnsi="Times New Roman"/>
          <w:sz w:val="24"/>
          <w:szCs w:val="24"/>
          <w:lang w:eastAsia="hr-HR"/>
        </w:rPr>
        <w:t>troškov</w:t>
      </w:r>
      <w:r w:rsidR="008256C6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3A3DC3">
        <w:rPr>
          <w:rFonts w:ascii="Times New Roman" w:eastAsia="Times New Roman" w:hAnsi="Times New Roman"/>
          <w:sz w:val="24"/>
          <w:szCs w:val="24"/>
          <w:lang w:eastAsia="hr-HR"/>
        </w:rPr>
        <w:t xml:space="preserve"> materijala, troškovi izvođenja radova nisu priznati budući je Korisnik vlasnik obrta koji će izvoditi radove. </w:t>
      </w:r>
    </w:p>
    <w:p w14:paraId="092199D1" w14:textId="72D3FB38" w:rsidR="00E3407C" w:rsidRDefault="005044BB" w:rsidP="008256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="00E3407C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Podnositelji prijava mogu u Jedinstvenom upravnom odjelu Općine Donja Voća izvršiti uvid u bodovanje.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0E89AA66" w14:textId="47CC7141" w:rsidR="005044BB" w:rsidRPr="00417E91" w:rsidRDefault="005044BB" w:rsidP="00E340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0028C7" w14:textId="1329C24B" w:rsidR="002B58B1" w:rsidRPr="008333DB" w:rsidRDefault="005044BB" w:rsidP="008333DB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</w:t>
      </w:r>
      <w:r w:rsidRPr="005D130F">
        <w:rPr>
          <w:rFonts w:ascii="Times New Roman" w:eastAsia="Times New Roman" w:hAnsi="Times New Roman"/>
          <w:sz w:val="24"/>
          <w:szCs w:val="24"/>
          <w:lang w:eastAsia="hr-HR"/>
        </w:rPr>
        <w:t>Povjerens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tvo</w:t>
      </w:r>
      <w:r w:rsidRPr="005D130F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8333DB">
        <w:rPr>
          <w:rFonts w:ascii="Times New Roman" w:eastAsia="Times New Roman" w:hAnsi="Times New Roman"/>
          <w:sz w:val="24"/>
          <w:szCs w:val="24"/>
          <w:lang w:eastAsia="hr-HR"/>
        </w:rPr>
        <w:t>pregled i rangiranje ponuda</w:t>
      </w:r>
    </w:p>
    <w:p w14:paraId="489FEEF0" w14:textId="440F652D" w:rsidR="002B58B1" w:rsidRDefault="002B58B1" w:rsidP="002B58B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236DBC">
        <w:rPr>
          <w:rFonts w:ascii="Times New Roman" w:hAnsi="Times New Roman"/>
          <w:sz w:val="24"/>
          <w:szCs w:val="24"/>
        </w:rPr>
        <w:t xml:space="preserve"> </w:t>
      </w:r>
      <w:r w:rsidRPr="002B58B1">
        <w:rPr>
          <w:rFonts w:ascii="Times New Roman" w:hAnsi="Times New Roman"/>
          <w:sz w:val="24"/>
          <w:szCs w:val="24"/>
        </w:rPr>
        <w:t>Marijana Sambolec Kukec</w:t>
      </w:r>
    </w:p>
    <w:p w14:paraId="672E68A4" w14:textId="77777777" w:rsidR="008333DB" w:rsidRDefault="008333DB" w:rsidP="002B58B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2870E54" w14:textId="1DA95674" w:rsidR="008333DB" w:rsidRDefault="008333DB" w:rsidP="002B58B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236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Nino Hren</w:t>
      </w:r>
    </w:p>
    <w:p w14:paraId="697EDD77" w14:textId="77777777" w:rsidR="008333DB" w:rsidRDefault="008333DB" w:rsidP="002B58B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F3AF0C0" w14:textId="04665139" w:rsidR="008333DB" w:rsidRPr="002B58B1" w:rsidRDefault="008333DB" w:rsidP="002B58B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236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Hana Bulić </w:t>
      </w:r>
    </w:p>
    <w:p w14:paraId="1A4E06B7" w14:textId="77777777" w:rsidR="005044BB" w:rsidRPr="00264652" w:rsidRDefault="005044BB" w:rsidP="005044BB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021776" w14:textId="77777777" w:rsidR="00FE1B8D" w:rsidRDefault="00FE1B8D"/>
    <w:sectPr w:rsidR="00FE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2C92"/>
    <w:multiLevelType w:val="hybridMultilevel"/>
    <w:tmpl w:val="DE20F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78B1"/>
    <w:multiLevelType w:val="hybridMultilevel"/>
    <w:tmpl w:val="AB58E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20C1"/>
    <w:multiLevelType w:val="hybridMultilevel"/>
    <w:tmpl w:val="93E08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D4918"/>
    <w:multiLevelType w:val="hybridMultilevel"/>
    <w:tmpl w:val="12489506"/>
    <w:lvl w:ilvl="0" w:tplc="0584F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27BC4"/>
    <w:multiLevelType w:val="hybridMultilevel"/>
    <w:tmpl w:val="19EA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F3EC9"/>
    <w:multiLevelType w:val="hybridMultilevel"/>
    <w:tmpl w:val="55EC9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70790">
    <w:abstractNumId w:val="4"/>
  </w:num>
  <w:num w:numId="2" w16cid:durableId="168760728">
    <w:abstractNumId w:val="5"/>
  </w:num>
  <w:num w:numId="3" w16cid:durableId="279383599">
    <w:abstractNumId w:val="1"/>
  </w:num>
  <w:num w:numId="4" w16cid:durableId="959917250">
    <w:abstractNumId w:val="0"/>
  </w:num>
  <w:num w:numId="5" w16cid:durableId="2049065681">
    <w:abstractNumId w:val="3"/>
  </w:num>
  <w:num w:numId="6" w16cid:durableId="1450319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BB"/>
    <w:rsid w:val="000349B1"/>
    <w:rsid w:val="0013314C"/>
    <w:rsid w:val="001B4FB3"/>
    <w:rsid w:val="001F5685"/>
    <w:rsid w:val="00236DBC"/>
    <w:rsid w:val="002521E3"/>
    <w:rsid w:val="002B58B1"/>
    <w:rsid w:val="002E2F59"/>
    <w:rsid w:val="002E4DF0"/>
    <w:rsid w:val="002F4D2A"/>
    <w:rsid w:val="003A3DC3"/>
    <w:rsid w:val="0049450D"/>
    <w:rsid w:val="004F7FD7"/>
    <w:rsid w:val="005044BB"/>
    <w:rsid w:val="00522166"/>
    <w:rsid w:val="00607244"/>
    <w:rsid w:val="007C3556"/>
    <w:rsid w:val="007F4B93"/>
    <w:rsid w:val="008256C6"/>
    <w:rsid w:val="008333DB"/>
    <w:rsid w:val="00866352"/>
    <w:rsid w:val="0095704C"/>
    <w:rsid w:val="00A624B3"/>
    <w:rsid w:val="00C04FCE"/>
    <w:rsid w:val="00E3407C"/>
    <w:rsid w:val="00FA565D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7F22"/>
  <w15:chartTrackingRefBased/>
  <w15:docId w15:val="{8EA08883-9985-43A1-AF95-CED86261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4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DVoca</dc:creator>
  <cp:keywords/>
  <dc:description/>
  <cp:lastModifiedBy>Opcina DVoca</cp:lastModifiedBy>
  <cp:revision>15</cp:revision>
  <cp:lastPrinted>2023-12-14T07:46:00Z</cp:lastPrinted>
  <dcterms:created xsi:type="dcterms:W3CDTF">2021-07-08T07:41:00Z</dcterms:created>
  <dcterms:modified xsi:type="dcterms:W3CDTF">2023-12-14T13:52:00Z</dcterms:modified>
</cp:coreProperties>
</file>